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dcea3" w14:paraId="49dcea3" w:rsidRDefault="00937FF9" w:rsidP="00B00C92"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00C92" w:rsidP="00B00C92" w:rsidR="00B00C92">
      <w:pPr>
        <w:pStyle w:val="Bezproreda"/>
        <w:jc w:val="right"/>
        <w:rPr>
          <w:b/>
        </w:rPr>
      </w:pPr>
      <w:r>
        <w:rPr>
          <w:b/>
        </w:rPr>
        <w:t>3 St-1338/2016-39</w:t>
      </w:r>
    </w:p>
    <w:p w:rsidRDefault="00B00C92" w:rsidP="00B00C92" w:rsidR="00B00C92">
      <w:pPr>
        <w:jc w:val="center"/>
        <w:rPr>
          <w:b/>
        </w:rPr>
      </w:pPr>
      <w:r>
        <w:rPr>
          <w:b/>
        </w:rPr>
        <w:t>R E P U B L I K A  H R V A T S K A</w:t>
      </w:r>
    </w:p>
    <w:p w:rsidRDefault="00B00C92" w:rsidP="00B00C92" w:rsidR="00B00C92">
      <w:pPr>
        <w:jc w:val="center"/>
        <w:rPr>
          <w:b/>
        </w:rPr>
      </w:pPr>
      <w:r>
        <w:rPr>
          <w:b/>
        </w:rPr>
        <w:t>R J E Š E N J E</w:t>
      </w:r>
    </w:p>
    <w:p w:rsidRDefault="00B00C92" w:rsidP="00B00C92" w:rsidR="00B00C92">
      <w:pPr>
        <w:ind w:firstLine="708"/>
        <w:jc w:val="both"/>
      </w:pPr>
      <w:r>
        <w:t xml:space="preserve">TRGOVAČKI SUD U BJELOVARU, OIB: 07942269267, po sucu Sanjani Zorinc u </w:t>
      </w:r>
      <w:proofErr w:type="spellStart"/>
      <w:r>
        <w:t>predstečajnom</w:t>
      </w:r>
      <w:proofErr w:type="spellEnd"/>
      <w:r>
        <w:t xml:space="preserve"> postupku nad RATARSTVO d.o.o. iz Bjelovara, Matice hrvatske 4/I, OIB 39141474711, dana 2. ožujka 2017. godine</w:t>
      </w:r>
    </w:p>
    <w:p w:rsidRDefault="00B00C92" w:rsidP="00B00C92" w:rsidR="00B00C92" w:rsidRPr="00B00C92">
      <w:pPr>
        <w:jc w:val="center"/>
        <w:rPr>
          <w:b/>
        </w:rPr>
      </w:pPr>
      <w:r>
        <w:rPr>
          <w:b/>
        </w:rPr>
        <w:t>r i j e š i o   j e</w:t>
      </w:r>
    </w:p>
    <w:p w:rsidRDefault="00B00C92" w:rsidP="00B00C92" w:rsidR="00B00C92">
      <w:pPr>
        <w:jc w:val="both"/>
      </w:pPr>
      <w:r>
        <w:tab/>
        <w:t>Nalaže se vjerovniku HEP-OPSKRBA d.o.o. Zagreb, Ulica grada Vukovara 37, OIB 63073332379 platiti Financijskoj agenciji, Zagreb, Ulica grada Vukovara 70, OIB 85821130368 iznos od 69,60 kn sa zakonskom kamatom po stopi propisanoj odredbom čl. 29. st. 2. Zakona o obveznim odnosima, uvećanjem prosječne kamatne stope na stanja kredita odobrenih za razdoblje dulje od godine dana nefinancijskim trgovačkim društvima izračunate za referentno razdoblje koje prethodi tekućem polugodištu za tri postotna poena počevši od 2. ožujka 2017. godine do isplate, u roku 8 dana, na žiro-račun broj IBAN: HR42 2390 0011 10000 1704 2, s pozivom na broj: HR05 7524005-63073332379.</w:t>
      </w:r>
    </w:p>
    <w:p w:rsidRDefault="00B00C92" w:rsidP="00B00C92" w:rsidR="00B00C92">
      <w:pPr>
        <w:jc w:val="center"/>
        <w:rPr>
          <w:b/>
        </w:rPr>
      </w:pPr>
      <w:r>
        <w:rPr>
          <w:b/>
        </w:rPr>
        <w:t>Obrazloženje</w:t>
      </w:r>
    </w:p>
    <w:p w:rsidRDefault="00B00C92" w:rsidP="00B00C92" w:rsidR="00B00C92">
      <w:pPr>
        <w:jc w:val="both"/>
      </w:pPr>
      <w:r>
        <w:tab/>
        <w:t xml:space="preserve">Temeljem čl. 40. st. 1. Stečajnog zakona ("Narodne novine" br. 71/15) propisano je ako je pojedina prijavljena tražbina navedena u prijedlogu za otvaranje </w:t>
      </w:r>
      <w:proofErr w:type="spellStart"/>
      <w:r>
        <w:t>prestečajnog</w:t>
      </w:r>
      <w:proofErr w:type="spellEnd"/>
      <w:r>
        <w:t xml:space="preserve"> postupka i bude osporena, podnositelj prijave dužan je za prijavu svake pojedine tražbine platiti naknadu Financijskoj agenciji u iznosu od 2% tražbine, ali ne više od 200,00 kn. Budući da je vjerovnik HEP-OPSKRBA d.o.o. Zagreb podnositelj prijave čija je tražbina navedena u prijedlogu za otvaranje </w:t>
      </w:r>
      <w:proofErr w:type="spellStart"/>
      <w:r>
        <w:t>predstečajnog</w:t>
      </w:r>
      <w:proofErr w:type="spellEnd"/>
      <w:r>
        <w:t xml:space="preserve"> postupka i osporena sukladno rješenjem o utvrđenim i osporenim tražbinama, temeljem citirane odredbe propisa riješeno je kao u izreci </w:t>
      </w:r>
    </w:p>
    <w:p w:rsidRDefault="00B00C92" w:rsidP="00B00C92" w:rsidR="00B00C92">
      <w:pPr>
        <w:jc w:val="center"/>
      </w:pPr>
      <w:r>
        <w:t>U Bjelovaru, 2. ožujka 2017. godine</w:t>
      </w:r>
    </w:p>
    <w:p w:rsidRDefault="00B00C92" w:rsidP="00B00C92" w:rsidR="00B00C92">
      <w:pPr>
        <w:jc w:val="both"/>
        <w:rPr>
          <w:b/>
        </w:rPr>
      </w:pPr>
      <w:r>
        <w:t xml:space="preserve">                                                                                                                  </w:t>
      </w:r>
      <w:r>
        <w:rPr>
          <w:b/>
        </w:rPr>
        <w:t>S U D A C</w:t>
      </w:r>
    </w:p>
    <w:p w:rsidRDefault="00B00C92" w:rsidP="00B00C92" w:rsidR="00B00C92">
      <w:pPr>
        <w:jc w:val="both"/>
      </w:pPr>
      <w:r>
        <w:t xml:space="preserve">                                                                                                         SANJANA ZORINC</w:t>
      </w:r>
    </w:p>
    <w:p w:rsidRDefault="00B00C92" w:rsidP="00B00C92" w:rsidR="00B00C92">
      <w:pPr>
        <w:jc w:val="both"/>
      </w:pPr>
      <w:r>
        <w:rPr>
          <w:b/>
        </w:rPr>
        <w:t>POUKA O PRAVNOM LIJEKU</w:t>
      </w:r>
      <w:r>
        <w:t xml:space="preserve">: Protiv ovog rješenja može se podnijeti žalba u roku od 8 dana od primitka, na Visoki trgovački sud Republike Hrvatske, a putem ovoga suda u četiri primjerka. </w:t>
      </w:r>
    </w:p>
    <w:p w:rsidRDefault="00B00C92" w:rsidP="00B00C92" w:rsidR="00B00C92">
      <w:pPr>
        <w:jc w:val="both"/>
      </w:pPr>
      <w:proofErr w:type="spellStart"/>
      <w:r>
        <w:t>Rj</w:t>
      </w:r>
      <w:proofErr w:type="spellEnd"/>
      <w:r>
        <w:t>.</w:t>
      </w:r>
    </w:p>
    <w:p w:rsidRDefault="00B00C92" w:rsidP="00B00C92" w:rsidR="00B00C92">
      <w:pPr>
        <w:jc w:val="both"/>
      </w:pPr>
      <w:r>
        <w:t>Dna: vjerovniku – putem pošte i putem e-oglasne ploče</w:t>
      </w:r>
    </w:p>
    <w:p w:rsidRDefault="00B00C92" w:rsidP="00B00C92" w:rsidR="00B00C92">
      <w:pPr>
        <w:jc w:val="both"/>
      </w:pPr>
      <w:r>
        <w:t xml:space="preserve">         FINI BJELOVAR – putem e-oglasne ploče</w:t>
      </w:r>
    </w:p>
    <w:p w:rsidRDefault="00B00C92" w:rsidP="00B00C92" w:rsidR="00DA0242">
      <w:pPr>
        <w:jc w:val="both"/>
      </w:pPr>
      <w:proofErr w:type="spellStart"/>
      <w:r>
        <w:t>Bj</w:t>
      </w:r>
      <w:proofErr w:type="spellEnd"/>
      <w:r>
        <w:t xml:space="preserve">. 2.3.2017.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0C92"/>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76155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St-1338/2016-39</izvorni_sadrzaj>
    <derivirana_varijabla naziv="DomainObject.Oznaka_1">St-1338/2016-39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1338</izvorni_sadrzaj>
    <derivirana_varijabla naziv="DomainObject.Predmet.Broj_1">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St-1338/2016</izvorni_sadrzaj>
    <derivirana_varijabla naziv="DomainObject.Predmet.OznakaBroj_1">St-1338/2016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računovodstvo dostavilo obavijest o
upl. 5.000,00 kn 10.08.2016.
VTS</izvorni_sadrzaj>
    <derivirana_varijabla naziv="DomainObject.Predmet.PrimjedbaSuca_1">računovodstvo dostavilo obavijest o
upl. 5.000,00 kn 10.08.2016.
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RATARSTVO društvo s ograničenom odgovornošću za poljoprivrednu proizvodnju i trgovinu</izvorni_sadrzaj>
    <derivirana_varijabla naziv="DomainObject.Predmet.StrankaFormated_1">  RATARSTVO društvo s ograničenom odgovornošću za poljoprivrednu proizvodnju i trgovinu</derivirana_varijabla>
  </DomainObject.Predmet.StrankaFormated>
  <DomainObject.Predmet.StrankaFormatedOIB>
    <izvorni_sadrzaj>  RATARSTVO društvo s ograničenom odgovornošću za poljoprivrednu proizvodnju i trgovinu, OIB 39141474711</izvorni_sadrzaj>
    <derivirana_varijabla naziv="DomainObject.Predmet.StrankaFormatedOIB_1">  RATARSTVO društvo s ograničenom odgovornošću za poljoprivrednu proizvodnju i trgovinu, OIB 39141474711</derivirana_varijabla>
  </DomainObject.Predmet.StrankaFormatedOIB>
  <DomainObject.Predmet.StrankaFormatedWithAdress>
    <izvorni_sadrzaj> RATARSTVO društvo s ograničenom odgovornošću za poljoprivrednu proizvodnju i trgovinu, Matice Hrvatske 4/I, 43000 Bjelovar</izvorni_sadrzaj>
    <derivirana_varijabla naziv="DomainObject.Predmet.StrankaFormatedWithAdress_1"> RATARSTVO društvo s ograničenom odgovornošću za poljoprivrednu proizvodnju i trgovinu, Matice Hrvatske 4/I, 43000 Bjelovar</derivirana_varijabla>
  </DomainObject.Predmet.StrankaFormatedWithAdress>
  <DomainObject.Predmet.StrankaFormatedWithAdressOIB>
    <izvorni_sadrzaj> RATARSTVO društvo s ograničenom odgovornošću za poljoprivrednu proizvodnju i trgovinu, OIB 39141474711, Matice Hrvatske 4/I, 43000 Bjelovar</izvorni_sadrzaj>
    <derivirana_varijabla naziv="DomainObject.Predmet.StrankaFormatedWithAdressOIB_1"> RATARSTVO društvo s ograničenom odgovornošću za poljoprivrednu proizvodnju i trgovinu, OIB 39141474711, Matice Hrvatske 4/I, 43000 Bjelovar</derivirana_varijabla>
  </DomainObject.Predmet.StrankaFormatedWithAdressOIB>
  <DomainObject.Predmet.StrankaWithAdress>
    <izvorni_sadrzaj>RATARSTVO društvo s ograničenom odgovornošću za poljoprivrednu proizvodnju i trgovinu Matice Hrvatske 4/I,43000 Bjelovar</izvorni_sadrzaj>
    <derivirana_varijabla naziv="DomainObject.Predmet.StrankaWithAdress_1">RATARSTVO društvo s ograničenom odgovornošću za poljoprivrednu proizvodnju i trgovinu Matice Hrvatske 4/I,43000 Bjelovar</derivirana_varijabla>
  </DomainObject.Predmet.StrankaWithAdress>
  <DomainObject.Predmet.StrankaWithAdressOIB>
    <izvorni_sadrzaj>RATARSTVO društvo s ograničenom odgovornošću za poljoprivrednu proizvodnju i trgovinu, OIB 39141474711, Matice Hrvatske 4/I,43000 Bjelovar</izvorni_sadrzaj>
    <derivirana_varijabla naziv="DomainObject.Predmet.StrankaWithAdressOIB_1">RATARSTVO društvo s ograničenom odgovornošću za poljoprivrednu proizvodnju i trgovinu, OIB 39141474711, Matice Hrvatske 4/I,43000 Bjelovar</derivirana_varijabla>
  </DomainObject.Predmet.StrankaWithAdressOIB>
  <DomainObject.Predmet.StrankaNazivFormated>
    <izvorni_sadrzaj>RATARSTVO društvo s ograničenom odgovornošću za poljoprivrednu proizvodnju i trgovinu</izvorni_sadrzaj>
    <derivirana_varijabla naziv="DomainObject.Predmet.StrankaNazivFormated_1">RATARSTVO društvo s ograničenom odgovornošću za poljoprivrednu proizvodnju i trgovinu</derivirana_varijabla>
  </DomainObject.Predmet.StrankaNazivFormated>
  <DomainObject.Predmet.StrankaNazivFormatedOIB>
    <izvorni_sadrzaj>RATARSTVO društvo s ograničenom odgovornošću za poljoprivrednu proizvodnju i trgovinu, OIB 39141474711</izvorni_sadrzaj>
    <derivirana_varijabla naziv="DomainObject.Predmet.StrankaNazivFormatedOIB_1">RATARSTVO društvo s ograničenom odgovornošću za poljoprivrednu proizvodnju i trgovinu, OIB 39141474711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RATARSTVO društvo s ograničenom odgovornošću za poljoprivrednu proizvodnju i trgovinu</item>
    </izvorni_sadrzaj>
    <derivirana_varijabla naziv="DomainObject.Predmet.StrankaListFormated_1">
      <item>RATARSTVO društvo s ograničenom odgovornošću za poljoprivrednu proizvodnju i trgovinu</item>
    </derivirana_varijabla>
  </DomainObject.Predmet.StrankaListFormated>
  <DomainObject.Predmet.StrankaListFormatedOIB>
    <izvorni_sadrzaj>
      <item>RATARSTVO društvo s ograničenom odgovornošću za poljoprivrednu proizvodnju i trgovinu, OIB 39141474711</item>
    </izvorni_sadrzaj>
    <derivirana_varijabla naziv="DomainObject.Predmet.StrankaListFormatedOIB_1">
      <item>RATARSTVO društvo s ograničenom odgovornošću za poljoprivrednu proizvodnju i trgovinu, OIB 39141474711</item>
    </derivirana_varijabla>
  </DomainObject.Predmet.StrankaListFormatedOIB>
  <DomainObject.Predmet.StrankaListFormatedWithAdress>
    <izvorni_sadrzaj>
      <item>RATARSTVO društvo s ograničenom odgovornošću za poljoprivrednu proizvodnju i trgovinu, Matice Hrvatske 4/I, 43000 Bjelovar</item>
    </izvorni_sadrzaj>
    <derivirana_varijabla naziv="DomainObject.Predmet.StrankaListFormatedWithAdress_1">
      <item>RATARSTVO društvo s ograničenom odgovornošću za poljoprivrednu proizvodnju i trgovinu, Matice Hrvatske 4/I, 43000 Bjelovar</item>
    </derivirana_varijabla>
  </DomainObject.Predmet.StrankaListFormatedWithAdress>
  <DomainObject.Predmet.StrankaListFormatedWithAdressOIB>
    <izvorni_sadrzaj>
      <item>RATARSTVO društvo s ograničenom odgovornošću za poljoprivrednu proizvodnju i trgovinu, OIB 39141474711, Matice Hrvatske 4/I, 43000 Bjelovar</item>
    </izvorni_sadrzaj>
    <derivirana_varijabla naziv="DomainObject.Predmet.StrankaListFormatedWithAdressOIB_1">
      <item>RATARSTVO društvo s ograničenom odgovornošću za poljoprivrednu proizvodnju i trgovinu, OIB 39141474711, Matice Hrvatske 4/I, 43000 Bjelovar</item>
    </derivirana_varijabla>
  </DomainObject.Predmet.StrankaListFormatedWithAdressOIB>
  <DomainObject.Predmet.StrankaListNazivFormated>
    <izvorni_sadrzaj>
      <item>RATARSTVO društvo s ograničenom odgovornošću za poljoprivrednu proizvodnju i trgovinu</item>
    </izvorni_sadrzaj>
    <derivirana_varijabla naziv="DomainObject.Predmet.StrankaListNazivFormated_1">
      <item>RATARSTVO društvo s ograničenom odgovornošću za poljoprivrednu proizvodnju i trgovinu</item>
    </derivirana_varijabla>
  </DomainObject.Predmet.StrankaListNazivFormated>
  <DomainObject.Predmet.StrankaListNazivFormatedOIB>
    <izvorni_sadrzaj>
      <item>RATARSTVO društvo s ograničenom odgovornošću za poljoprivrednu proizvodnju i trgovinu, OIB 39141474711</item>
    </izvorni_sadrzaj>
    <derivirana_varijabla naziv="DomainObject.Predmet.StrankaListNazivFormatedOIB_1">
      <item>RATARSTVO društvo s ograničenom odgovornošću za poljoprivrednu proizvodnju i trgovinu, OIB 39141474711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St-1338/2016-39</izvorni_sadrzaj>
    <derivirana_varijabla naziv="DomainObject.PoslovniBrojDokumenta_1">St-1338/2016-39</derivirana_varijabla>
  </DomainObject.PoslovniBrojDokumenta>
  <DomainObject.Predmet.StrankaIDrugi>
    <izvorni_sadrzaj>RATARSTVO društvo s ograničenom odgovornošću za poljoprivrednu proizvodnju i trgovinu</izvorni_sadrzaj>
    <derivirana_varijabla naziv="DomainObject.Predmet.StrankaIDrugi_1">RATARSTVO društvo s ograničenom odgovornošću za poljoprivrednu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RATARSTVO društvo s ograničenom odgovornošću za poljoprivrednu proizvodnju i trgovinu, OIB 39141474711, Matice Hrvatske 4/I, 43000 Bjelovar</izvorni_sadrzaj>
    <derivirana_varijabla naziv="DomainObject.Predmet.StrankaIDrugiAdressOIB_1">RATARSTVO društvo s ograničenom odgovornošću za poljoprivrednu proizvodnju i trgovinu, OIB 39141474711,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RATARSTVO društvo s ograničenom odgovornošću za poljoprivrednu proizvodnju i trgovinu</item>
      <item>Pavao Mrkonjić, odvjetnik</item>
    </izvorni_sadrzaj>
    <derivirana_varijabla naziv="DomainObject.Predmet.SudioniciListNaziv_1">
      <item>RATARSTVO društvo s ograničenom odgovornošću za poljoprivrednu proizvodnju i trgovinu</item>
      <item>Pavao Mrkonjić, odvjetnik</item>
    </derivirana_varijabla>
  </DomainObject.Predmet.SudioniciListNaziv>
  <DomainObject.Predmet.SudioniciListAdressOIB>
    <izvorni_sadrzaj>
      <item>RATARSTVO društvo s ograničenom odgovornošću za poljoprivrednu proizvodnju i trgovinu, OIB 39141474711, Matice Hrvatske 4/I,43000 Bjelovar</item>
      <item>Pavao Mrkonjić, odvjetnik, Ante Topić Mimare 24,10000 Zagreb</item>
    </izvorni_sadrzaj>
    <derivirana_varijabla naziv="DomainObject.Predmet.SudioniciListAdressOIB_1">
      <item>RATARSTVO društvo s ograničenom odgovornošću za poljoprivrednu proizvodnju i trgovinu, OIB 39141474711, Matice Hrvatske 4/I,43000 Bjelovar</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3F339A-D09E-4C43-AE9C-DE6951FDB8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312</properties:Words>
  <properties:Characters>1611</properties:Characters>
  <properties:Lines>34</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2017-03-02T12:20:00Z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St-1338/2016-39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