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316f4" w14:paraId="16316f4" w:rsidRDefault="00076114" w:rsidP="00076114" w:rsidR="00076114" w:rsidRPr="00FD0362">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15682D" w:rsidRPr="00FD0362">
        <w:tc>
          <w:tcPr>
            <w:tcW w:type="dxa" w:w="3060"/>
          </w:tcPr>
          <w:p w:rsidRDefault="00DC5A04" w:rsidP="005F2AFB" w:rsidR="005F2AFB" w:rsidRPr="00FD0362">
            <w:pPr>
              <w:pStyle w:val="Naslov2"/>
              <w:jc w:val="left"/>
              <w:rPr>
                <w:b w:val="false"/>
                <w:bCs w:val="false"/>
                <w:sz w:val="24"/>
              </w:rPr>
            </w:pPr>
            <w:r w:rsidRPr="00FD0362">
              <w:rPr>
                <w:b w:val="false"/>
                <w:bCs w:val="false"/>
                <w:sz w:val="24"/>
              </w:rPr>
              <w:t xml:space="preserve">    Republika Hrvatska</w:t>
            </w:r>
          </w:p>
          <w:p w:rsidRDefault="005F2AFB" w:rsidP="00F353E4" w:rsidR="005F2AFB" w:rsidRPr="00FD0362">
            <w:r w:rsidRPr="00FD0362">
              <w:t>Trgovački sud u Zagrebu</w:t>
            </w:r>
          </w:p>
          <w:p w:rsidRDefault="00DC5A04" w:rsidP="00F353E4" w:rsidR="005F2AFB" w:rsidRPr="00FD0362">
            <w:r w:rsidRPr="00FD0362">
              <w:t xml:space="preserve">  </w:t>
            </w:r>
            <w:r w:rsidR="005F2AFB" w:rsidRPr="00FD0362">
              <w:t>Zagreb, Amruševa 2/II</w:t>
            </w:r>
          </w:p>
        </w:tc>
      </w:tr>
    </w:tbl>
    <w:p w:rsidRDefault="005F2AFB" w:rsidP="005F2AFB" w:rsidR="005F2AFB" w:rsidRPr="00FD0362">
      <w:pPr>
        <w:rPr>
          <w:b/>
        </w:rPr>
      </w:pPr>
    </w:p>
    <w:p w:rsidRDefault="005F2AFB" w:rsidP="005F2AFB" w:rsidR="005F2AFB" w:rsidRPr="00FD0362">
      <w:r w:rsidRPr="00FD0362">
        <w:rPr>
          <w:b/>
        </w:rPr>
        <w:tab/>
      </w:r>
      <w:r w:rsidRPr="00FD0362">
        <w:rPr>
          <w:b/>
        </w:rPr>
        <w:tab/>
      </w:r>
      <w:r w:rsidRPr="00FD0362">
        <w:rPr>
          <w:b/>
        </w:rPr>
        <w:tab/>
      </w:r>
      <w:r w:rsidRPr="00FD0362">
        <w:rPr>
          <w:b/>
        </w:rPr>
        <w:tab/>
      </w:r>
      <w:r w:rsidRPr="00FD0362">
        <w:rPr>
          <w:b/>
        </w:rPr>
        <w:tab/>
      </w:r>
      <w:r w:rsidRPr="00FD0362">
        <w:rPr>
          <w:b/>
        </w:rPr>
        <w:tab/>
      </w:r>
      <w:r w:rsidRPr="00FD0362">
        <w:rPr>
          <w:b/>
        </w:rPr>
        <w:tab/>
      </w:r>
      <w:r w:rsidRPr="00FD0362">
        <w:rPr>
          <w:b/>
        </w:rPr>
        <w:tab/>
      </w:r>
      <w:r w:rsidRPr="00FD0362">
        <w:rPr>
          <w:b/>
        </w:rPr>
        <w:tab/>
        <w:t xml:space="preserve"> </w:t>
      </w:r>
      <w:r w:rsidRPr="00FD0362">
        <w:rPr>
          <w:b/>
        </w:rPr>
        <w:tab/>
        <w:t xml:space="preserve"> </w:t>
      </w:r>
      <w:r w:rsidR="00047374" w:rsidRPr="00FD0362">
        <w:t>89</w:t>
      </w:r>
      <w:r w:rsidRPr="00FD0362">
        <w:t>.</w:t>
      </w:r>
      <w:r w:rsidRPr="00FD0362">
        <w:rPr>
          <w:b/>
        </w:rPr>
        <w:t xml:space="preserve"> </w:t>
      </w:r>
      <w:r w:rsidRPr="00FD0362">
        <w:t>St-</w:t>
      </w:r>
      <w:r w:rsidR="004E63AE">
        <w:t>2179</w:t>
      </w:r>
      <w:r w:rsidR="000A528E" w:rsidRPr="00FD0362">
        <w:t>/16</w:t>
      </w:r>
      <w:r w:rsidR="004E63AE">
        <w:t>-</w:t>
      </w:r>
      <w:r w:rsidR="00E24413">
        <w:t>20</w:t>
      </w:r>
    </w:p>
    <w:p w:rsidRDefault="005F2AFB" w:rsidP="005F2AFB" w:rsidR="005F2AFB" w:rsidRPr="00FD0362"/>
    <w:p w:rsidRDefault="005F2AFB" w:rsidP="005F2AFB" w:rsidR="005F2AFB" w:rsidRPr="00FD0362">
      <w:pPr>
        <w:jc w:val="center"/>
      </w:pPr>
      <w:r w:rsidRPr="00FD0362">
        <w:t xml:space="preserve">R E P U B L I K A   H R V A T S K A </w:t>
      </w:r>
    </w:p>
    <w:p w:rsidRDefault="005F2AFB" w:rsidP="005F2AFB" w:rsidR="005F2AFB" w:rsidRPr="00FD0362">
      <w:pPr>
        <w:ind w:left="2880"/>
        <w:jc w:val="right"/>
      </w:pPr>
    </w:p>
    <w:p w:rsidRDefault="005F2AFB" w:rsidP="005F2AFB" w:rsidR="005F2AFB" w:rsidRPr="00FD0362">
      <w:pPr>
        <w:ind w:left="2880"/>
      </w:pPr>
      <w:r w:rsidRPr="00FD0362">
        <w:t xml:space="preserve">              R J E Š E NJ E </w:t>
      </w:r>
      <w:r w:rsidRPr="00FD0362">
        <w:tab/>
      </w:r>
      <w:r w:rsidRPr="00FD0362">
        <w:tab/>
      </w:r>
      <w:r w:rsidRPr="00FD0362">
        <w:tab/>
      </w:r>
      <w:r w:rsidRPr="00FD0362">
        <w:tab/>
      </w:r>
      <w:r w:rsidRPr="00FD0362">
        <w:tab/>
      </w:r>
    </w:p>
    <w:p w:rsidRDefault="005F2AFB" w:rsidP="005F2AFB" w:rsidR="005F2AFB" w:rsidRPr="00FD0362">
      <w:pPr>
        <w:jc w:val="both"/>
      </w:pPr>
      <w:r w:rsidRPr="00FD0362">
        <w:tab/>
      </w:r>
    </w:p>
    <w:p w:rsidRDefault="004E63AE" w:rsidP="004E63AE" w:rsidR="004E63AE">
      <w:pPr>
        <w:ind w:firstLine="720"/>
        <w:jc w:val="both"/>
      </w:pPr>
      <w:r>
        <w:t>Trgovački sud u Zagrebu, po sucu Nikolini Dorić Hadžisejdić, u stečajnom predmetu u povodu prijedloga predlagatelja FINANCIJSKA AGENCIJA, RC Zagreb, Podružnica Zagreb, Trg svibanjskih žrtava 1995. 1, OIB: 85821130368, za otvaranje stečajnog postupka nad dužnikom SIGMUND d.o.o., OIB 13913206926, Zagreb, Ljubinkovac Stube 3, 30. kolovoza 2018.,</w:t>
      </w:r>
    </w:p>
    <w:p w:rsidRDefault="004E63AE" w:rsidP="004E63AE" w:rsidR="004E63AE">
      <w:pPr>
        <w:ind w:firstLine="720"/>
        <w:jc w:val="both"/>
      </w:pPr>
    </w:p>
    <w:p w:rsidRDefault="00076114" w:rsidP="00664F42" w:rsidR="00076114" w:rsidRPr="00FD0362">
      <w:pPr>
        <w:jc w:val="center"/>
      </w:pPr>
      <w:r w:rsidRPr="00FD0362">
        <w:t>r i j e š i o    j e</w:t>
      </w:r>
    </w:p>
    <w:p w:rsidRDefault="00664F42" w:rsidP="00664F42" w:rsidR="00664F42" w:rsidRPr="00FD0362"/>
    <w:p w:rsidRDefault="00664F42" w:rsidP="00FC33B7" w:rsidR="00664F42" w:rsidRPr="00FD0362">
      <w:pPr>
        <w:pStyle w:val="BodyText21"/>
        <w:tabs>
          <w:tab w:pos="2127" w:val="left"/>
        </w:tabs>
        <w:ind w:firstLine="708" w:left="0"/>
        <w:rPr>
          <w:rFonts w:hAnsi="Times New Roman" w:ascii="Times New Roman"/>
          <w:szCs w:val="24"/>
        </w:rPr>
      </w:pPr>
      <w:r w:rsidRPr="00FD0362">
        <w:rPr>
          <w:rFonts w:hAnsi="Times New Roman" w:ascii="Times New Roman"/>
          <w:szCs w:val="24"/>
        </w:rPr>
        <w:t xml:space="preserve">I. </w:t>
      </w:r>
      <w:r w:rsidR="000B62CD" w:rsidRPr="00FD0362">
        <w:rPr>
          <w:rFonts w:hAnsi="Times New Roman" w:ascii="Times New Roman"/>
          <w:szCs w:val="24"/>
        </w:rPr>
        <w:t>Dužniku</w:t>
      </w:r>
      <w:r w:rsidR="00AB56A7" w:rsidRPr="00FD0362">
        <w:rPr>
          <w:rFonts w:hAnsi="Times New Roman" w:ascii="Times New Roman"/>
          <w:szCs w:val="24"/>
        </w:rPr>
        <w:t xml:space="preserve"> </w:t>
      </w:r>
      <w:r w:rsidR="004E63AE" w:rsidRPr="004E63AE">
        <w:rPr>
          <w:rFonts w:hAnsi="Times New Roman" w:ascii="Times New Roman"/>
          <w:szCs w:val="24"/>
        </w:rPr>
        <w:t>SIGMUND d.o.o., OIB 13913206926, Zagreb, Ljubinkovac Stube 3</w:t>
      </w:r>
      <w:r w:rsidR="00EC3788" w:rsidRPr="00FD0362">
        <w:rPr>
          <w:rFonts w:hAnsi="Times New Roman" w:ascii="Times New Roman"/>
          <w:szCs w:val="24"/>
        </w:rPr>
        <w:t>,</w:t>
      </w:r>
      <w:r w:rsidR="00461EEC" w:rsidRPr="00FD0362">
        <w:rPr>
          <w:rFonts w:hAnsi="Times New Roman" w:ascii="Times New Roman"/>
          <w:szCs w:val="24"/>
        </w:rPr>
        <w:t xml:space="preserve"> </w:t>
      </w:r>
      <w:r w:rsidR="00047374" w:rsidRPr="00E24413">
        <w:rPr>
          <w:rFonts w:hAnsi="Times New Roman" w:ascii="Times New Roman"/>
          <w:color w:themeColor="text1" w:val="000000"/>
          <w:szCs w:val="24"/>
        </w:rPr>
        <w:t xml:space="preserve">imenuje se </w:t>
      </w:r>
      <w:r w:rsidR="00E24413" w:rsidRPr="00E24413">
        <w:rPr>
          <w:rFonts w:hAnsi="Times New Roman" w:ascii="Times New Roman"/>
          <w:color w:themeColor="text1" w:val="000000"/>
        </w:rPr>
        <w:t>Marija Tomeš, OIB: 55542209293, Ivanić-Grad, Ul. Slobode 20</w:t>
      </w:r>
      <w:r w:rsidR="00F920D8" w:rsidRPr="00E24413">
        <w:rPr>
          <w:rFonts w:hAnsi="Times New Roman" w:ascii="Times New Roman"/>
          <w:color w:themeColor="text1" w:val="000000"/>
          <w:szCs w:val="24"/>
        </w:rPr>
        <w:t xml:space="preserve">, </w:t>
      </w:r>
      <w:r w:rsidR="000B62CD" w:rsidRPr="00FD0362">
        <w:rPr>
          <w:rFonts w:hAnsi="Times New Roman" w:ascii="Times New Roman"/>
          <w:szCs w:val="24"/>
        </w:rPr>
        <w:t>privremenim stečajnim upraviteljem</w:t>
      </w:r>
      <w:r w:rsidR="005C601B" w:rsidRPr="00FD0362">
        <w:rPr>
          <w:rFonts w:hAnsi="Times New Roman" w:ascii="Times New Roman"/>
          <w:szCs w:val="24"/>
        </w:rPr>
        <w:t>.</w:t>
      </w:r>
      <w:r w:rsidR="00D57D9F" w:rsidRPr="00FD0362">
        <w:rPr>
          <w:rFonts w:hAnsi="Times New Roman" w:ascii="Times New Roman"/>
          <w:szCs w:val="24"/>
        </w:rPr>
        <w:t xml:space="preserve"> </w:t>
      </w:r>
    </w:p>
    <w:p w:rsidRDefault="00E24413" w:rsidP="003731F2" w:rsidR="00440867" w:rsidRPr="00BA119F">
      <w:pPr>
        <w:tabs>
          <w:tab w:pos="1260" w:val="num"/>
        </w:tabs>
        <w:jc w:val="both"/>
        <w:rPr>
          <w:color w:themeColor="text1" w:val="000000"/>
        </w:rPr>
      </w:pPr>
      <w:r>
        <w:t xml:space="preserve">          </w:t>
      </w:r>
      <w:r w:rsidR="00664F42" w:rsidRPr="00FD0362">
        <w:t xml:space="preserve">II. </w:t>
      </w:r>
      <w:r w:rsidR="005F2AFB" w:rsidRPr="00FD0362">
        <w:t>Dužnost je privremenog stečajnog upravitelja</w:t>
      </w:r>
      <w:r w:rsidR="00076114" w:rsidRPr="00FD0362">
        <w:t xml:space="preserve"> </w:t>
      </w:r>
      <w:r w:rsidR="003731F2" w:rsidRPr="00FD0362">
        <w:t xml:space="preserve">izvršiti uvid u knjige i poslovnu dokumentaciju dužnika, pribaviti podatke  nadležnih institucija i nakon toga podnijeti izvješće u kojem će iznijeti svoje stručno mišljenje o tome postoji li </w:t>
      </w:r>
      <w:r w:rsidR="00047374" w:rsidRPr="00FD0362">
        <w:t>kod dužnika i nadalje stečajni razlog, utvrditi</w:t>
      </w:r>
      <w:r w:rsidR="00076114" w:rsidRPr="00FD0362">
        <w:t xml:space="preserve"> imovinu stečajnog dužnika i njenu vrijednost,</w:t>
      </w:r>
      <w:r w:rsidR="004E63AE">
        <w:t xml:space="preserve"> </w:t>
      </w:r>
      <w:r w:rsidR="004E63AE" w:rsidRPr="004E63AE">
        <w:t xml:space="preserve">(posebno ocijeniti vrijednost  vozila: M1, marke VOLKSWAGEN PASSAT 1.9 TDI, godina proizvodnje 2001., broj šasije WVWZZZ3BZ2E156791, reg.oznaka ZG6572FJ, odjavljeno 1.9.2016., evidentirana zabrana otuđenja, kojeg je dužnik prema evidenciji MUP-a PU Zagrebačka </w:t>
      </w:r>
      <w:r w:rsidR="004E63AE">
        <w:t>vlasnik),</w:t>
      </w:r>
      <w:r w:rsidR="00076114" w:rsidRPr="00FD0362">
        <w:t xml:space="preserve"> sta</w:t>
      </w:r>
      <w:r w:rsidR="00664F42" w:rsidRPr="00FD0362">
        <w:t>nje obveza stečajnog dužnika, zatim je li</w:t>
      </w:r>
      <w:r w:rsidR="004E63AE">
        <w:t xml:space="preserve"> imovina stečajnog dužnika </w:t>
      </w:r>
      <w:r w:rsidR="00076114" w:rsidRPr="00FD0362">
        <w:t>dovoljna za namire</w:t>
      </w:r>
      <w:r w:rsidR="00664F42" w:rsidRPr="00FD0362">
        <w:t>nje troškova stečajnog postupka</w:t>
      </w:r>
      <w:r w:rsidR="00076114" w:rsidRPr="00FD0362">
        <w:t xml:space="preserve"> te koliki je iznos predvidivih troškova pr</w:t>
      </w:r>
      <w:r w:rsidR="003731F2" w:rsidRPr="00FD0362">
        <w:t>ethodnog i stečajnog postupka. Pisano izvješće s mišljenjem privremeni stečajni upravitelj d</w:t>
      </w:r>
      <w:r w:rsidR="00440867" w:rsidRPr="00FD0362">
        <w:t>užan je izraditi u roku 30 dana, dostaviti isti u spis te na e-</w:t>
      </w:r>
      <w:r w:rsidR="00440867" w:rsidRPr="00BA119F">
        <w:rPr>
          <w:color w:themeColor="text1" w:val="000000"/>
        </w:rPr>
        <w:t xml:space="preserve">mail </w:t>
      </w:r>
      <w:hyperlink r:id="rId10" w:history="true">
        <w:r w:rsidR="004E63AE" w:rsidRPr="00BA119F">
          <w:rPr>
            <w:rStyle w:val="Hiperveza"/>
            <w:color w:themeColor="text1" w:val="000000"/>
          </w:rPr>
          <w:t>Valentina.Gabud@tszg.pravosudje.hr</w:t>
        </w:r>
      </w:hyperlink>
    </w:p>
    <w:p w:rsidRDefault="00076114" w:rsidP="00E24413" w:rsidR="00076114" w:rsidRPr="00FD0362">
      <w:pPr>
        <w:ind w:firstLine="708"/>
      </w:pPr>
      <w:r w:rsidRPr="00FD0362">
        <w:t>III</w:t>
      </w:r>
      <w:r w:rsidR="00664F42" w:rsidRPr="00FD0362">
        <w:t>.</w:t>
      </w:r>
      <w:r w:rsidRPr="00FD0362">
        <w:t xml:space="preserve">  Ovo rješenje će se dostaviti sudskom registru ovog suda. </w:t>
      </w:r>
    </w:p>
    <w:p w:rsidRDefault="00076114" w:rsidP="00076114" w:rsidR="00076114" w:rsidRPr="00FD0362"/>
    <w:p w:rsidRDefault="0070536B" w:rsidP="00664F42" w:rsidR="0070536B" w:rsidRPr="00FD0362">
      <w:pPr>
        <w:jc w:val="center"/>
      </w:pPr>
    </w:p>
    <w:p w:rsidRDefault="00076114" w:rsidP="00664F42" w:rsidR="00076114" w:rsidRPr="00FD0362">
      <w:pPr>
        <w:jc w:val="center"/>
      </w:pPr>
      <w:r w:rsidRPr="00FD0362">
        <w:t>Obrazloženje</w:t>
      </w:r>
    </w:p>
    <w:p w:rsidRDefault="0070536B" w:rsidP="0070536B" w:rsidR="0070536B" w:rsidRPr="00FD0362">
      <w:pPr>
        <w:ind w:firstLine="708"/>
        <w:jc w:val="both"/>
      </w:pPr>
    </w:p>
    <w:p w:rsidRDefault="004E63AE" w:rsidP="004E63AE" w:rsidR="004E63AE">
      <w:pPr>
        <w:ind w:firstLine="708"/>
        <w:jc w:val="both"/>
      </w:pPr>
      <w:r>
        <w:t>Financijska agencija, Regionalni centar Zagreb, podnijela je ovom sudu prijedlog za otvaranje stečajnog postupka nad SIGMUND d.o.o., OIB 13913206926, Zagreb, Ljubinkovac Stube 3, na temelju čl. 444. stavka 2. Stečajnog zakona zakona („Narodne novine“ broj 71/15, dalje: SZ).</w:t>
      </w:r>
    </w:p>
    <w:p w:rsidRDefault="004E63AE" w:rsidP="004E63AE" w:rsidR="0070536B" w:rsidRPr="00FD0362">
      <w:pPr>
        <w:ind w:firstLine="708"/>
        <w:jc w:val="both"/>
        <w:rPr>
          <w:lang w:val="en-GB"/>
        </w:rPr>
      </w:pPr>
      <w:r>
        <w:t xml:space="preserve">Financijska agencija, kao predlagatelj, navela je u prijedlogu za otvaranje stečajnog postupka kako dužnik na dan 1. rujna 2015. u Očevidniku redoslijeda osnova za plaćanje ima evidentirane neizvršene osnove za plaćanje u neprekinutom razdoblju od 2526 dana, u ukupnom iznosu od 350.187,98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0536B" w:rsidP="00DE25E2" w:rsidR="0070536B" w:rsidRPr="00FD0362">
      <w:pPr>
        <w:ind w:firstLine="709"/>
        <w:jc w:val="both"/>
      </w:pPr>
      <w:r w:rsidRPr="00FD0362">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r w:rsidR="00881CA8" w:rsidRPr="00FD0362">
        <w:t xml:space="preserve">Rješenjem </w:t>
      </w:r>
      <w:r w:rsidR="004E63AE">
        <w:t xml:space="preserve">je </w:t>
      </w:r>
      <w:r w:rsidR="00881CA8" w:rsidRPr="00FD0362">
        <w:t>p</w:t>
      </w:r>
      <w:r w:rsidRPr="00FD0362">
        <w:t xml:space="preserve">okrenut prethodni postupak, radi utvrđivanja </w:t>
      </w:r>
      <w:r w:rsidR="00881CA8" w:rsidRPr="00FD0362">
        <w:t xml:space="preserve">pretpostavki </w:t>
      </w:r>
      <w:r w:rsidRPr="00FD0362">
        <w:t xml:space="preserve">za otvaranje </w:t>
      </w:r>
      <w:r w:rsidR="00881CA8" w:rsidRPr="00FD0362">
        <w:t>stečajnog postupka nad dužnikom</w:t>
      </w:r>
      <w:r w:rsidRPr="00FD0362">
        <w:t xml:space="preserve"> te je određeno ročište radi </w:t>
      </w:r>
      <w:r w:rsidR="00881CA8" w:rsidRPr="00FD0362">
        <w:t>očitovanja</w:t>
      </w:r>
      <w:r w:rsidRPr="00FD0362">
        <w:t xml:space="preserve"> o prijedlogu za otvaranje stečajnog postupka.</w:t>
      </w:r>
    </w:p>
    <w:p w:rsidRDefault="00330E69" w:rsidP="00DE25E2" w:rsidR="00DE25E2">
      <w:pPr>
        <w:jc w:val="both"/>
      </w:pPr>
      <w:r w:rsidRPr="00FD0362">
        <w:t xml:space="preserve">Na </w:t>
      </w:r>
      <w:r w:rsidR="004E63AE">
        <w:t>ročište</w:t>
      </w:r>
      <w:r w:rsidRPr="00FD0362">
        <w:t xml:space="preserve"> </w:t>
      </w:r>
      <w:r w:rsidR="004E63AE">
        <w:t xml:space="preserve">nije pristupio </w:t>
      </w:r>
      <w:r w:rsidRPr="00FD0362">
        <w:t xml:space="preserve">zastupnik po zakonu dužnika </w:t>
      </w:r>
      <w:r w:rsidR="004E63AE">
        <w:t>iako je bio uredno pozvan.</w:t>
      </w:r>
      <w:r w:rsidR="00DE25E2" w:rsidRPr="00DE25E2">
        <w:t xml:space="preserve"> </w:t>
      </w:r>
      <w:r w:rsidR="00DE25E2">
        <w:t>Prema odredbi čl. 11. st. 3. SZ-a sud po službenoj dužnosti utvrđuje sve činjenice koje su važne za predstečajni i stečajni postupak te radi toga može izvoditi sve potrebne dokaze.</w:t>
      </w:r>
    </w:p>
    <w:p w:rsidRDefault="00DE25E2" w:rsidP="00DE25E2" w:rsidR="00330E69" w:rsidRPr="00FD0362">
      <w:pPr>
        <w:ind w:firstLine="709"/>
        <w:jc w:val="both"/>
      </w:pPr>
      <w:r>
        <w:t xml:space="preserve">Sukladno navedenoj odredbi, sud je uvidom u Zajednički informacijski sustav zemljišnih knjiga i katastra (list 20 spisa) utvrdio da dužnik nije vlasnik nekretnina dok je uvidom u </w:t>
      </w:r>
      <w:r w:rsidRPr="00DE25E2">
        <w:t xml:space="preserve">podnesak MUP-a, PU Zagrebačka od (list 21 spisa) </w:t>
      </w:r>
      <w:r>
        <w:t xml:space="preserve">utvrđeno </w:t>
      </w:r>
      <w:r w:rsidRPr="00DE25E2">
        <w:t>da je dužnik evidentiran kao vlasnik vozila: M1, marke VOLKSWAGEN PASSAT 1.9 TDI, godina proizvodnje 2001., broj šasije WVWZZZ3BZ2E156791, reg.oznaka</w:t>
      </w:r>
      <w:r>
        <w:t xml:space="preserve"> ZG6572FJ, odjavljeno 1.9.2016., z</w:t>
      </w:r>
      <w:r w:rsidRPr="00DE25E2">
        <w:t>a vozilo je evidentirana zabrana otuđenja.</w:t>
      </w:r>
      <w:r w:rsidR="004E63AE">
        <w:t xml:space="preserve"> </w:t>
      </w:r>
    </w:p>
    <w:p w:rsidRDefault="00BC0FD8" w:rsidP="00BC0FD8" w:rsidR="00BC0FD8" w:rsidRPr="00FD0362">
      <w:pPr>
        <w:ind w:firstLine="708"/>
        <w:jc w:val="both"/>
      </w:pPr>
      <w:r w:rsidRPr="00FD036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p>
    <w:p w:rsidRDefault="00BC0FD8" w:rsidP="00BC0FD8" w:rsidR="00BC0FD8" w:rsidRPr="00FD0362">
      <w:pPr>
        <w:ind w:firstLine="708"/>
        <w:jc w:val="both"/>
      </w:pPr>
      <w:r w:rsidRPr="00FD0362">
        <w:t>S obzirom na to da u ovoj fazi stečajnog postupka nije bilo moguće utvrditi status i stanje obveza dužnika, odnosno sud na temelju</w:t>
      </w:r>
      <w:r w:rsidR="00DE25E2">
        <w:t xml:space="preserve"> prikupljenih </w:t>
      </w:r>
      <w:r w:rsidRPr="00FD0362">
        <w:t xml:space="preserve"> podataka nije mogao utvrditi mogućnost da se imovinom dužnika pokriju troškovi stečajnog postupka, pa je na temelju odredbe čl. 119. SZ-a imenovao privremenog stečajnog upravitelja, čiji su zadaci određeni stavkom II. ovog rješenja, a nakon čega će se uz ispunjenje ostalih pretpostavki i nakon primitka izvješća privremenog stečajnog upravitelja odrediti ročište radi rasprave i odlučivanja o otvaranju stečajnog postupka. </w:t>
      </w:r>
    </w:p>
    <w:p w:rsidRDefault="00BC0FD8" w:rsidP="00BC0FD8" w:rsidR="00BC0FD8" w:rsidRPr="00FD0362">
      <w:pPr>
        <w:ind w:firstLine="708"/>
        <w:jc w:val="both"/>
      </w:pPr>
      <w:r w:rsidRPr="00FD0362">
        <w:t xml:space="preserve">Privremeni stečajni upravitelj izabran je metodom slučajnog odabira s liste A stečajnih upravitelja, sukladno odredbi čl. 84. st.1. SZ-a u vezi odredbe čl. 118. st.2. toč. 1. SZ-a.   </w:t>
      </w:r>
    </w:p>
    <w:p w:rsidRDefault="00BC0FD8" w:rsidP="00BC0FD8" w:rsidR="00BC0FD8" w:rsidRPr="00FD0362"/>
    <w:p w:rsidRDefault="00664F42" w:rsidP="00664F42" w:rsidR="00076114" w:rsidRPr="00FD0362">
      <w:pPr>
        <w:jc w:val="center"/>
      </w:pPr>
      <w:r w:rsidRPr="00FD0362">
        <w:t xml:space="preserve">U </w:t>
      </w:r>
      <w:r w:rsidR="00076114" w:rsidRPr="00FD0362">
        <w:t>Zagreb</w:t>
      </w:r>
      <w:r w:rsidR="00EC3788" w:rsidRPr="00FD0362">
        <w:t xml:space="preserve">u </w:t>
      </w:r>
      <w:r w:rsidR="00DE25E2">
        <w:t>30</w:t>
      </w:r>
      <w:r w:rsidR="00FD0362" w:rsidRPr="00FD0362">
        <w:t>. kolovoza</w:t>
      </w:r>
      <w:r w:rsidR="005F2AFB" w:rsidRPr="00FD0362">
        <w:t xml:space="preserve"> </w:t>
      </w:r>
      <w:r w:rsidR="00DE25E2">
        <w:t>2018</w:t>
      </w:r>
      <w:r w:rsidR="00076114" w:rsidRPr="00FD0362">
        <w:t>.</w:t>
      </w:r>
    </w:p>
    <w:p w:rsidRDefault="00076114" w:rsidP="00076114" w:rsidR="00076114" w:rsidRPr="00FD0362"/>
    <w:p w:rsidRDefault="00076114" w:rsidP="00664F42" w:rsidR="00076114" w:rsidRPr="00FD0362">
      <w:pPr>
        <w:jc w:val="right"/>
      </w:pPr>
      <w:r w:rsidRPr="00FD0362">
        <w:t xml:space="preserve">Sudac: </w:t>
      </w:r>
    </w:p>
    <w:p w:rsidRDefault="00825DFF" w:rsidP="00664F42" w:rsidR="00076114" w:rsidRPr="00FD0362">
      <w:pPr>
        <w:jc w:val="right"/>
      </w:pPr>
      <w:r w:rsidRPr="00FD0362">
        <w:t>Nikolina Dorić Hadžisejdić</w:t>
      </w:r>
      <w:r w:rsidR="00814FDC">
        <w:t>, v.r.</w:t>
      </w:r>
    </w:p>
    <w:p w:rsidRDefault="00076114" w:rsidP="00076114" w:rsidR="00076114" w:rsidRPr="00FD0362"/>
    <w:p w:rsidRDefault="00076114" w:rsidP="00076114" w:rsidR="00076114" w:rsidRPr="00FD0362">
      <w:r w:rsidRPr="00FD0362">
        <w:t xml:space="preserve">Uputa o pravnom lijeku: </w:t>
      </w:r>
    </w:p>
    <w:p w:rsidRDefault="00076114" w:rsidP="00F83779" w:rsidR="00076114" w:rsidRPr="00FD0362">
      <w:pPr>
        <w:jc w:val="both"/>
      </w:pPr>
      <w:r w:rsidRPr="00FD0362">
        <w:t>Protiv ovog rješenja dopuštena je žalba u roku od 8 dana.  Žalba se podnosi ovom sudu u 2 primjerka za Visoki trgovački sud RH u roku od 8 dana od dana dostave rješenja.</w:t>
      </w:r>
    </w:p>
    <w:p w:rsidRDefault="004214D6" w:rsidP="00076114" w:rsidR="004214D6"/>
    <w:p w:rsidRDefault="00814FDC" w:rsidP="007B64C7" w:rsidR="00814FDC">
      <w:pPr>
        <w:ind w:firstLine="708" w:left="3540"/>
        <w:jc w:val="right"/>
      </w:pPr>
    </w:p>
    <w:p w:rsidRDefault="00814FDC" w:rsidP="007B64C7" w:rsidR="00814FDC">
      <w:pPr>
        <w:ind w:firstLine="708" w:left="3540"/>
        <w:jc w:val="right"/>
      </w:pPr>
      <w:r>
        <w:t>Za točnost otpravka-ovlašteni službenik:</w:t>
      </w:r>
    </w:p>
    <w:p w:rsidRDefault="00814FDC" w:rsidP="007B64C7" w:rsidR="00814FDC">
      <w:pPr>
        <w:ind w:firstLine="708" w:left="3540"/>
        <w:jc w:val="right"/>
      </w:pPr>
      <w:r>
        <w:t xml:space="preserve">                                       Valentina Gabud</w:t>
      </w:r>
    </w:p>
    <w:p w:rsidRDefault="00FD0362" w:rsidP="00076114" w:rsidR="00FD0362" w:rsidRPr="00FD0362"/>
    <w:sectPr w:rsidSect="00F920D8" w:rsidR="00FD0362" w:rsidRPr="00FD0362">
      <w:headerReference w:type="default" r:id="rId11"/>
      <w:headerReference w:type="first" r:id="rId12"/>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043" w:rsidP="00E60043" w:rsidR="00E60043">
      <w:r>
        <w:separator/>
      </w:r>
    </w:p>
  </w:endnote>
  <w:endnote w:id="0" w:type="continuationSeparator">
    <w:p w:rsidRDefault="00E60043" w:rsidP="00E60043" w:rsidR="00E600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043" w:rsidP="00E60043" w:rsidR="00E60043">
      <w:r>
        <w:separator/>
      </w:r>
    </w:p>
  </w:footnote>
  <w:footnote w:id="0" w:type="continuationSeparator">
    <w:p w:rsidRDefault="00E60043" w:rsidP="00E60043" w:rsidR="00E600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043" w:rsidP="00E60043" w:rsidR="00E60043">
    <w:pPr>
      <w:pStyle w:val="Zaglavlje"/>
      <w:tabs>
        <w:tab w:pos="6940" w:val="left"/>
      </w:tabs>
    </w:pPr>
    <w:r>
      <w:tab/>
    </w:r>
    <w:sdt>
      <w:sdtPr>
        <w:id w:val="690190496"/>
        <w:docPartObj>
          <w:docPartGallery w:val="Page Numbers (Top of Page)"/>
          <w:docPartUnique/>
        </w:docPartObj>
      </w:sdtPr>
      <w:sdtEndPr/>
      <w:sdtContent>
        <w:r>
          <w:fldChar w:fldCharType="begin"/>
        </w:r>
        <w:r>
          <w:instrText>PAGE   \* MERGEFORMAT</w:instrText>
        </w:r>
        <w:r>
          <w:fldChar w:fldCharType="separate"/>
        </w:r>
        <w:r w:rsidR="00814FDC">
          <w:rPr>
            <w:noProof/>
          </w:rPr>
          <w:t>2</w:t>
        </w:r>
        <w:r>
          <w:fldChar w:fldCharType="end"/>
        </w:r>
      </w:sdtContent>
    </w:sdt>
    <w:r w:rsidR="00FB2282">
      <w:tab/>
      <w:t xml:space="preserve">    89. St-</w:t>
    </w:r>
    <w:r w:rsidR="004E63AE">
      <w:t>2179</w:t>
    </w:r>
    <w:r w:rsidR="00FC33B7">
      <w:t>/16</w:t>
    </w:r>
    <w:r w:rsidR="00F920D8">
      <w:t>-</w:t>
    </w:r>
    <w:r w:rsidR="00E24413">
      <w:t>20</w:t>
    </w:r>
  </w:p>
  <w:p w:rsidRDefault="00E60043" w:rsidR="00E600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A04" w:rsidR="00B30D95">
    <w:pPr>
      <w:pStyle w:val="Zaglavlje"/>
    </w:pPr>
    <w:r>
      <w:t xml:space="preserve">               </w:t>
    </w:r>
    <w:r w:rsidR="00B30D95">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26F0754"/>
    <w:multiLevelType w:val="hybridMultilevel"/>
    <w:tmpl w:val="C672872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25C95"/>
    <w:rsid w:val="00042E63"/>
    <w:rsid w:val="00047374"/>
    <w:rsid w:val="00076114"/>
    <w:rsid w:val="000A528E"/>
    <w:rsid w:val="000B62CD"/>
    <w:rsid w:val="000C459C"/>
    <w:rsid w:val="00150D89"/>
    <w:rsid w:val="0015682D"/>
    <w:rsid w:val="001734A0"/>
    <w:rsid w:val="00182A60"/>
    <w:rsid w:val="001F0CBE"/>
    <w:rsid w:val="0023291B"/>
    <w:rsid w:val="00253C76"/>
    <w:rsid w:val="00263D9B"/>
    <w:rsid w:val="00330E69"/>
    <w:rsid w:val="00351B26"/>
    <w:rsid w:val="003731F2"/>
    <w:rsid w:val="0038750E"/>
    <w:rsid w:val="003B50E3"/>
    <w:rsid w:val="004214D6"/>
    <w:rsid w:val="00440867"/>
    <w:rsid w:val="00455BDE"/>
    <w:rsid w:val="00461EEC"/>
    <w:rsid w:val="0048218C"/>
    <w:rsid w:val="00485312"/>
    <w:rsid w:val="004B4D07"/>
    <w:rsid w:val="004C0E1E"/>
    <w:rsid w:val="004E63AE"/>
    <w:rsid w:val="00500540"/>
    <w:rsid w:val="005344EB"/>
    <w:rsid w:val="005C601B"/>
    <w:rsid w:val="005D0262"/>
    <w:rsid w:val="005F2AFB"/>
    <w:rsid w:val="00630536"/>
    <w:rsid w:val="006342A6"/>
    <w:rsid w:val="00664F42"/>
    <w:rsid w:val="00673511"/>
    <w:rsid w:val="006C411E"/>
    <w:rsid w:val="006D57F0"/>
    <w:rsid w:val="0070536B"/>
    <w:rsid w:val="00740AF5"/>
    <w:rsid w:val="00752B89"/>
    <w:rsid w:val="00752C02"/>
    <w:rsid w:val="007720FA"/>
    <w:rsid w:val="00774C9A"/>
    <w:rsid w:val="008037E4"/>
    <w:rsid w:val="00814FDC"/>
    <w:rsid w:val="00823A3D"/>
    <w:rsid w:val="00825DFF"/>
    <w:rsid w:val="00846558"/>
    <w:rsid w:val="008520E3"/>
    <w:rsid w:val="00881CA8"/>
    <w:rsid w:val="00964D2E"/>
    <w:rsid w:val="0097107E"/>
    <w:rsid w:val="009B5F9D"/>
    <w:rsid w:val="009E3981"/>
    <w:rsid w:val="00A53DB6"/>
    <w:rsid w:val="00AA7ACF"/>
    <w:rsid w:val="00AB56A7"/>
    <w:rsid w:val="00AE78F1"/>
    <w:rsid w:val="00B04087"/>
    <w:rsid w:val="00B244C8"/>
    <w:rsid w:val="00B30D95"/>
    <w:rsid w:val="00B44870"/>
    <w:rsid w:val="00BA119F"/>
    <w:rsid w:val="00BC0FD8"/>
    <w:rsid w:val="00BF60E1"/>
    <w:rsid w:val="00C07247"/>
    <w:rsid w:val="00C7062D"/>
    <w:rsid w:val="00C76138"/>
    <w:rsid w:val="00C764CE"/>
    <w:rsid w:val="00D57D9F"/>
    <w:rsid w:val="00D92962"/>
    <w:rsid w:val="00DB0F28"/>
    <w:rsid w:val="00DC5A04"/>
    <w:rsid w:val="00DE25E2"/>
    <w:rsid w:val="00E24413"/>
    <w:rsid w:val="00E60043"/>
    <w:rsid w:val="00EC3788"/>
    <w:rsid w:val="00EE19B8"/>
    <w:rsid w:val="00F07EB6"/>
    <w:rsid w:val="00F25F03"/>
    <w:rsid w:val="00F83779"/>
    <w:rsid w:val="00F920D8"/>
    <w:rsid w:val="00FB2282"/>
    <w:rsid w:val="00FC33B7"/>
    <w:rsid w:val="00FC4B2C"/>
    <w:rsid w:val="00FD0362"/>
    <w:rsid w:val="00FF0A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true"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true"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cs="Tahoma" w:hAnsi="Tahoma" w:ascii="Tahoma"/>
      <w:sz w:val="16"/>
      <w:szCs w:val="16"/>
    </w:rPr>
  </w:style>
  <w:style w:customStyle="true" w:styleId="TekstbaloniaChar" w:type="character">
    <w:name w:val="Tekst balončića Char"/>
    <w:basedOn w:val="Zadanifontodlomka"/>
    <w:link w:val="Tekstbalonia"/>
    <w:rsid w:val="00E60043"/>
    <w:rPr>
      <w:rFonts w:cs="Tahoma" w:hAnsi="Tahoma" w:asci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814FDC"/>
    <w:rPr>
      <w:color w:val="808080"/>
      <w:bdr w:space="0" w:sz="0" w:color="auto" w:val="none"/>
      <w:shd w:fill="auto" w:color="auto" w:val="clear"/>
    </w:rPr>
  </w:style>
  <w:style w:customStyle="true" w:styleId="eSPISCCParagraphDefaultFont" w:type="character">
    <w:name w:val="eSPIS_CC_Paragraph Default Font"/>
    <w:basedOn w:val="Zadanifontodlomka"/>
    <w:rsid w:val="00814F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4FDC"/>
    <w:rPr>
      <w:bdr w:space="0" w:sz="0" w:color="auto" w:val="none"/>
      <w:shd w:fill="FFFFCC" w:color="auto" w:val="clear"/>
      <w:lang w:val="hr-HR"/>
    </w:rPr>
  </w:style>
  <w:style w:customStyle="true" w:styleId="PozadinaSvijetloCrvena" w:type="character">
    <w:name w:val="Pozadina_SvijetloCrvena"/>
    <w:basedOn w:val="eSPISCCParagraphDefaultFont"/>
    <w:rsid w:val="00814F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4F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1"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1"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ascii="Tahoma" w:cs="Tahoma" w:hAnsi="Tahoma"/>
      <w:sz w:val="16"/>
      <w:szCs w:val="16"/>
    </w:rPr>
  </w:style>
  <w:style w:customStyle="1" w:styleId="TekstbaloniaChar" w:type="character">
    <w:name w:val="Tekst balončića Char"/>
    <w:basedOn w:val="Zadanifontodlomka"/>
    <w:link w:val="Tekstbalonia"/>
    <w:rsid w:val="00E60043"/>
    <w:rPr>
      <w:rFonts w:ascii="Tahoma" w:cs="Tahoma" w:hAns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814FDC"/>
    <w:rPr>
      <w:color w:val="808080"/>
      <w:bdr w:color="auto" w:space="0" w:sz="0" w:val="none"/>
      <w:shd w:color="auto" w:fill="auto" w:val="clear"/>
    </w:rPr>
  </w:style>
  <w:style w:customStyle="1" w:styleId="eSPISCCParagraphDefaultFont" w:type="character">
    <w:name w:val="eSPIS_CC_Paragraph Default Font"/>
    <w:basedOn w:val="Zadanifontodlomka"/>
    <w:rsid w:val="00814F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4FDC"/>
    <w:rPr>
      <w:bdr w:color="auto" w:space="0" w:sz="0" w:val="none"/>
      <w:shd w:color="auto" w:fill="FFFFCC" w:val="clear"/>
      <w:lang w:val="hr-HR"/>
    </w:rPr>
  </w:style>
  <w:style w:customStyle="1" w:styleId="PozadinaSvijetloCrvena" w:type="character">
    <w:name w:val="Pozadina_SvijetloCrvena"/>
    <w:basedOn w:val="eSPISCCParagraphDefaultFont"/>
    <w:rsid w:val="00814F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4F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854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mailto:Valentina.Gabud@tszg.pravosudje.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2179</izvorni_sadrzaj>
    <derivirana_varijabla naziv="DomainObject.Predmet.Broj_1">2179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St-2179/2016</izvorni_sadrzaj>
    <derivirana_varijabla naziv="DomainObject.Predmet.OznakaBroj_1">St-2179/2016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SIGMUND d.o.o. zastupanog po punomoćniku DARKO SIGMUND</izvorni_sadrzaj>
    <derivirana_varijabla naziv="DomainObject.Predmet.ProtustrankaFormated_1">  SIGMUND d.o.o. zastupanog po punomoćniku DARKO SIGMUND</derivirana_varijabla>
  </DomainObject.Predmet.ProtustrankaFormated>
  <DomainObject.Predmet.ProtustrankaFormatedOIB>
    <izvorni_sadrzaj>  SIGMUND d.o.o., OIB 13913206926 zastupanog po punomoćniku DARKO SIGMUND</izvorni_sadrzaj>
    <derivirana_varijabla naziv="DomainObject.Predmet.ProtustrankaFormatedOIB_1">  SIGMUND d.o.o., OIB 13913206926 zastupanog po punomoćniku DARKO SIGMUND</derivirana_varijabla>
  </DomainObject.Predmet.ProtustrankaFormatedOIB>
  <DomainObject.Predmet.ProtustrankaFormatedWithAdress>
    <izvorni_sadrzaj> SIGMUND d.o.o., Ljubinkovac Stube 3, 10000 Zagreb zastupanog po punomoćniku DARKO SIGMUND</izvorni_sadrzaj>
    <derivirana_varijabla naziv="DomainObject.Predmet.ProtustrankaFormatedWithAdress_1"> SIGMUND d.o.o., Ljubinkovac Stube 3, 10000 Zagreb zastupanog po punomoćniku DARKO SIGMUND</derivirana_varijabla>
  </DomainObject.Predmet.ProtustrankaFormatedWithAdress>
  <DomainObject.Predmet.ProtustrankaFormatedWithAdressOIB>
    <izvorni_sadrzaj> SIGMUND d.o.o., OIB 13913206926, Ljubinkovac Stube 3, 10000 Zagreb zastupanog po punomoćniku DARKO SIGMUND</izvorni_sadrzaj>
    <derivirana_varijabla naziv="DomainObject.Predmet.ProtustrankaFormatedWithAdressOIB_1"> SIGMUND d.o.o., OIB 13913206926, Ljubinkovac Stube 3, 10000 Zagreb zastupanog po punomoćniku DARKO SIGMUND</derivirana_varijabla>
  </DomainObject.Predmet.ProtustrankaFormatedWithAdressOIB>
  <DomainObject.Predmet.ProtustrankaWithAdress>
    <izvorni_sadrzaj>SIGMUND d.o.o. Ljubinkovac Stube 3, 10000 Zagreb</izvorni_sadrzaj>
    <derivirana_varijabla naziv="DomainObject.Predmet.ProtustrankaWithAdress_1">SIGMUND d.o.o. Ljubinkovac Stube 3, 10000 Zagreb</derivirana_varijabla>
  </DomainObject.Predmet.ProtustrankaWithAdress>
  <DomainObject.Predmet.ProtustrankaWithAdressOIB>
    <izvorni_sadrzaj>SIGMUND d.o.o., OIB 13913206926, Ljubinkovac Stube 3, 10000 Zagreb</izvorni_sadrzaj>
    <derivirana_varijabla naziv="DomainObject.Predmet.ProtustrankaWithAdressOIB_1">SIGMUND d.o.o., OIB 13913206926, Ljubinkovac Stube 3, 10000 Zagreb</derivirana_varijabla>
  </DomainObject.Predmet.ProtustrankaWithAdressOIB>
  <DomainObject.Predmet.ProtustrankaNazivFormated>
    <izvorni_sadrzaj>SIGMUND d.o.o.</izvorni_sadrzaj>
    <derivirana_varijabla naziv="DomainObject.Predmet.ProtustrankaNazivFormated_1">SIGMUND d.o.o.</derivirana_varijabla>
  </DomainObject.Predmet.ProtustrankaNazivFormated>
  <DomainObject.Predmet.ProtustrankaNazivFormatedOIB>
    <izvorni_sadrzaj>SIGMUND d.o.o., OIB 13913206926</izvorni_sadrzaj>
    <derivirana_varijabla naziv="DomainObject.Predmet.ProtustrankaNazivFormatedOIB_1">SIGMUND d.o.o., OIB 13913206926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SIGMUND d.o.o. zastupanog po punomoćniku DARKO SIGMUND</item>
    </izvorni_sadrzaj>
    <derivirana_varijabla naziv="DomainObject.Predmet.ProtuStrankaListFormated_1">
      <item>SIGMUND d.o.o. zastupanog po punomoćniku DARKO SIGMUND</item>
    </derivirana_varijabla>
  </DomainObject.Predmet.ProtuStrankaListFormated>
  <DomainObject.Predmet.ProtuStrankaListFormatedOIB>
    <izvorni_sadrzaj>
      <item>SIGMUND d.o.o., OIB 13913206926 zastupanog po punomoćniku DARKO SIGMUND</item>
    </izvorni_sadrzaj>
    <derivirana_varijabla naziv="DomainObject.Predmet.ProtuStrankaListFormatedOIB_1">
      <item>SIGMUND d.o.o., OIB 13913206926 zastupanog po punomoćniku DARKO SIGMUND</item>
    </derivirana_varijabla>
  </DomainObject.Predmet.ProtuStrankaListFormatedOIB>
  <DomainObject.Predmet.ProtuStrankaListFormatedWithAdress>
    <izvorni_sadrzaj>
      <item>SIGMUND d.o.o., Ljubinkovac Stube 3, 10000 Zagreb zastupanog po punomoćniku DARKO SIGMUND</item>
    </izvorni_sadrzaj>
    <derivirana_varijabla naziv="DomainObject.Predmet.ProtuStrankaListFormatedWithAdress_1">
      <item>SIGMUND d.o.o., Ljubinkovac Stube 3, 10000 Zagreb zastupanog po punomoćniku DARKO SIGMUND</item>
    </derivirana_varijabla>
  </DomainObject.Predmet.ProtuStrankaListFormatedWithAdress>
  <DomainObject.Predmet.ProtuStrankaListFormatedWithAdressOIB>
    <izvorni_sadrzaj>
      <item>SIGMUND d.o.o., OIB 13913206926, Ljubinkovac Stube 3, 10000 Zagreb zastupanog po punomoćniku DARKO SIGMUND</item>
    </izvorni_sadrzaj>
    <derivirana_varijabla naziv="DomainObject.Predmet.ProtuStrankaListFormatedWithAdressOIB_1">
      <item>SIGMUND d.o.o., OIB 13913206926, Ljubinkovac Stube 3, 10000 Zagreb zastupanog po punomoćniku DARKO SIGMUND</item>
    </derivirana_varijabla>
  </DomainObject.Predmet.ProtuStrankaListFormatedWithAdressOIB>
  <DomainObject.Predmet.ProtuStrankaListNazivFormated>
    <izvorni_sadrzaj>
      <item>SIGMUND d.o.o.</item>
    </izvorni_sadrzaj>
    <derivirana_varijabla naziv="DomainObject.Predmet.ProtuStrankaListNazivFormated_1">
      <item>SIGMUND d.o.o.</item>
    </derivirana_varijabla>
  </DomainObject.Predmet.ProtuStrankaListNazivFormated>
  <DomainObject.Predmet.ProtuStrankaListNazivFormatedOIB>
    <izvorni_sadrzaj>
      <item>SIGMUND d.o.o., OIB 13913206926</item>
    </izvorni_sadrzaj>
    <derivirana_varijabla naziv="DomainObject.Predmet.ProtuStrankaListNazivFormatedOIB_1">
      <item>SIGMUND d.o.o., OIB 13913206926</item>
    </derivirana_varijabla>
  </DomainObject.Predmet.ProtuStrankaListNazivFormatedOIB>
  <DomainObject.Predmet.OstaliListFormated>
    <izvorni_sadrzaj>
      <item>DARKO SIGMUND punomoćnik sudionika u postupku SIGMUND d.o.o.</item>
    </izvorni_sadrzaj>
    <derivirana_varijabla naziv="DomainObject.Predmet.OstaliListFormated_1">
      <item>DARKO SIGMUND punomoćnik sudionika u postupku SIGMUND d.o.o.</item>
    </derivirana_varijabla>
  </DomainObject.Predmet.OstaliListFormated>
  <DomainObject.Predmet.OstaliListFormatedOIB>
    <izvorni_sadrzaj>
      <item>DARKO SIGMUND, OIB 72633581041 punomoćnik sudionika u postupku SIGMUND d.o.o.</item>
    </izvorni_sadrzaj>
    <derivirana_varijabla naziv="DomainObject.Predmet.OstaliListFormatedOIB_1">
      <item>DARKO SIGMUND, OIB 72633581041 punomoćnik sudionika u postupku SIGMUND d.o.o.</item>
    </derivirana_varijabla>
  </DomainObject.Predmet.OstaliListFormatedOIB>
  <DomainObject.Predmet.OstaliListFormatedWithAdress>
    <izvorni_sadrzaj>
      <item>DARKO SIGMUND, Ljubinkovac Stube 3, 10000 Zagreb punomoćnik sudionika u postupku SIGMUND d.o.o.</item>
    </izvorni_sadrzaj>
    <derivirana_varijabla naziv="DomainObject.Predmet.OstaliListFormatedWithAdress_1">
      <item>DARKO SIGMUND, Ljubinkovac Stube 3, 10000 Zagreb punomoćnik sudionika u postupku SIGMUND d.o.o.</item>
    </derivirana_varijabla>
  </DomainObject.Predmet.OstaliListFormatedWithAdress>
  <DomainObject.Predmet.OstaliListFormatedWithAdressOIB>
    <izvorni_sadrzaj>
      <item>DARKO SIGMUND, OIB 72633581041, Ljubinkovac Stube 3, 10000 Zagreb punomoćnik sudionika u postupku SIGMUND d.o.o.</item>
    </izvorni_sadrzaj>
    <derivirana_varijabla naziv="DomainObject.Predmet.OstaliListFormatedWithAdressOIB_1">
      <item>DARKO SIGMUND, OIB 72633581041, Ljubinkovac Stube 3, 10000 Zagreb punomoćnik sudionika u postupku SIGMUND d.o.o.</item>
    </derivirana_varijabla>
  </DomainObject.Predmet.OstaliListFormatedWithAdressOIB>
  <DomainObject.Predmet.OstaliListNazivFormated>
    <izvorni_sadrzaj>
      <item>DARKO SIGMUND</item>
    </izvorni_sadrzaj>
    <derivirana_varijabla naziv="DomainObject.Predmet.OstaliListNazivFormated_1">
      <item>DARKO SIGMUND</item>
    </derivirana_varijabla>
  </DomainObject.Predmet.OstaliListNazivFormated>
  <DomainObject.Predmet.OstaliListNazivFormatedOIB>
    <izvorni_sadrzaj>
      <item>DARKO SIGMUND, OIB 72633581041</item>
    </izvorni_sadrzaj>
    <derivirana_varijabla naziv="DomainObject.Predmet.OstaliListNazivFormatedOIB_1">
      <item>DARKO SIGMUND, OIB 72633581041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SIGMUND d.o.o.</izvorni_sadrzaj>
    <derivirana_varijabla naziv="DomainObject.Predmet.ProtustrankaIDrugi_1">SIGMUND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SIGMUND d.o.o., OIB 13913206926, Ljubinkovac Stube 3, 10000 Zagreb</izvorni_sadrzaj>
    <derivirana_varijabla naziv="DomainObject.Predmet.ProtustrankaIDrugiAdressOIB_1">SIGMUND d.o.o., OIB 13913206926, Ljubinkovac Stube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SIGMUND d.o.o.</item>
      <item>DARKO SIGMUND</item>
    </izvorni_sadrzaj>
    <derivirana_varijabla naziv="DomainObject.Predmet.SudioniciListNaziv_1">
      <item>FINA Regionalni centar Zagreb</item>
      <item>SIGMUND d.o.o.</item>
      <item>DARKO SIGMUND</item>
    </derivirana_varijabla>
  </DomainObject.Predmet.SudioniciListNaziv>
  <DomainObject.Predmet.SudioniciListAdressOIB>
    <izvorni_sadrzaj>
      <item>FINA Regionalni centar Zagreb, OIB 85821130368, Trg svibanjskih žrtava 1995. br. 1,10000 Zagreb</item>
      <item>SIGMUND d.o.o., OIB 13913206926, Ljubinkovac Stube 3,10000 Zagreb</item>
      <item>DARKO SIGMUND, OIB 72633581041, Ljubinkovac Stube 3,10000 Zagreb</item>
    </izvorni_sadrzaj>
    <derivirana_varijabla naziv="DomainObject.Predmet.SudioniciListAdressOIB_1">
      <item>FINA Regionalni centar Zagreb, OIB 85821130368, Trg svibanjskih žrtava 1995. br. 1,10000 Zagreb</item>
      <item>SIGMUND d.o.o., OIB 13913206926, Ljubinkovac Stube 3,10000 Zagreb</item>
      <item>DARKO SIGMUND, OIB 72633581041, Ljubinkovac Stube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13913206926</item>
      <item>, OIB 72633581041</item>
    </izvorni_sadrzaj>
    <derivirana_varijabla naziv="DomainObject.Predmet.SudioniciListNazivOIB_1">
      <item>, OIB 85821130368</item>
      <item>, OIB 13913206926</item>
      <item>, OIB 72633581041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3BE5C6-08AF-4A81-9B62-01A60FC6A7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766</properties:Words>
  <properties:Characters>4442</properties:Characters>
  <properties:Lines>90</properties:Lines>
  <properties:Paragraphs>27</properties:Paragraphs>
  <properties:TotalTime>120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2016-09-15T07:59:00Z</dcterms:created>
  <dc:creator>gzubak</dc:creator>
  <cp:lastModifiedBy>Valentina Gabud</cp:lastModifiedBy>
  <cp:lastPrinted>2018-08-30T11:16:00Z</cp:lastPrinted>
  <dcterms:modified xmlns:xsi="http://www.w3.org/2001/XMLSchema-instance" xsi:type="dcterms:W3CDTF">2018-08-30T11:16:00Z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(8. rješenje - privremeni stečajni upravitelj.docx)</vt:lpwstr>
  </prop:property>
  <prop:property name="CC_coloring" pid="4" fmtid="{D5CDD505-2E9C-101B-9397-08002B2CF9AE}">
    <vt:bool>false</vt:bool>
  </prop:property>
  <prop:property name="BrojStranica" pid="5" fmtid="{D5CDD505-2E9C-101B-9397-08002B2CF9AE}">
    <vt:i4>2</vt:i4>
  </prop:property>
</prop:Properties>
</file>