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629c" w14:paraId="258629c" w:rsidRDefault="00A70BC7" w:rsidP="00A70BC7" w:rsidR="00A70BC7" w:rsidRPr="009B48A2">
      <w:pPr>
        <w:jc w:val="center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</w:p>
    <w:p w:rsidRDefault="00B449AF" w:rsidP="00A70BC7" w:rsidR="00A70BC7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226" w:rsidP="00124226" w:rsidR="00124226" w:rsidRPr="009B48A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24226" w:rsidP="00124226" w:rsidR="00124226" w:rsidRPr="009B48A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24226" w:rsidP="00124226" w:rsidR="00124226" w:rsidRPr="009B48A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B509C5" w:rsidRPr="009B48A2">
        <w:rPr>
          <w:rFonts w:hAnsi="Times New Roman" w:ascii="Times New Roman"/>
          <w:color w:val="auto"/>
          <w:sz w:val="24"/>
          <w:szCs w:val="24"/>
          <w:lang w:val="hr-HR"/>
        </w:rPr>
        <w:t>6653/16-</w:t>
      </w:r>
      <w:r w:rsidR="00944D74" w:rsidRPr="009B48A2">
        <w:rPr>
          <w:rFonts w:hAnsi="Times New Roman" w:ascii="Times New Roman"/>
          <w:color w:val="auto"/>
          <w:sz w:val="24"/>
          <w:szCs w:val="24"/>
          <w:lang w:val="hr-HR"/>
        </w:rPr>
        <w:t>5</w:t>
      </w:r>
    </w:p>
    <w:p w:rsidRDefault="00124226" w:rsidP="00124226" w:rsidR="00124226" w:rsidRPr="009B48A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73270" w:rsidP="00124226" w:rsidR="00D17EBB" w:rsidRPr="009B48A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>U I M E  R E P U B L I K E  H R V A T S K E</w:t>
      </w:r>
    </w:p>
    <w:p w:rsidRDefault="00124226" w:rsidP="00124226" w:rsidR="00124226" w:rsidRPr="009B48A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124226" w:rsidP="00124226" w:rsidR="00124226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124226" w:rsidR="00124226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509C5" w:rsidRPr="009B48A2">
        <w:rPr>
          <w:rFonts w:hAnsi="Times New Roman" w:ascii="Times New Roman"/>
          <w:color w:val="auto"/>
          <w:sz w:val="24"/>
          <w:szCs w:val="24"/>
          <w:lang w:val="hr-HR"/>
        </w:rPr>
        <w:t>TRGOVAČKI SUD U ZAGREBU po sucu pojedincu Vesni Malenica kao stečajnom sucu u stečajnom postupku nad stečajnom masom iza dužnika ACM-RIS d. o. o. u stečaju, Zagreb, Zaharova 3, OIB 89943572325, 15. veljače 2017.</w:t>
      </w:r>
    </w:p>
    <w:p w:rsidRDefault="00A70BC7" w:rsidP="00A70BC7" w:rsidR="00A70BC7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9B48A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A70BC7" w:rsidP="00A70BC7" w:rsidR="00A70BC7" w:rsidRPr="009B48A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F73BDE" w:rsidR="00A70BC7" w:rsidRPr="009B48A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1. Zaključuje se stečajni postupak nad </w:t>
      </w:r>
      <w:r w:rsidR="00944D74" w:rsidRPr="009B48A2">
        <w:rPr>
          <w:rFonts w:hAnsi="Times New Roman" w:ascii="Times New Roman"/>
          <w:color w:val="auto"/>
          <w:sz w:val="24"/>
          <w:szCs w:val="24"/>
          <w:lang w:val="hr-HR"/>
        </w:rPr>
        <w:t>stečajnom masom iza dužnika ACM-RIS d. o. o. u stečaju, Zagreb, Zaharova 3, OIB 89943572325</w:t>
      </w:r>
      <w:r w:rsidR="00A70BC7" w:rsidRPr="009B48A2">
        <w:rPr>
          <w:rFonts w:hAnsi="Times New Roman" w:ascii="Times New Roman"/>
          <w:color w:val="auto"/>
          <w:sz w:val="24"/>
          <w:szCs w:val="24"/>
          <w:lang w:val="hr-HR"/>
        </w:rPr>
        <w:t>, temeljem od</w:t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>redbe čl. 196 Stečajnog zakona.</w:t>
      </w:r>
    </w:p>
    <w:p w:rsidRDefault="00124226" w:rsidP="00F73BDE" w:rsidR="00944D74" w:rsidRPr="009B48A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9B48A2">
        <w:rPr>
          <w:rFonts w:hAnsi="Times New Roman" w:ascii="Times New Roman"/>
          <w:color w:val="auto"/>
          <w:sz w:val="24"/>
          <w:szCs w:val="24"/>
          <w:lang w:val="hr-HR"/>
        </w:rPr>
        <w:t>2. Ovo rješenje objavit</w:t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 će se na </w:t>
      </w:r>
      <w:r w:rsidR="00944D74" w:rsidRPr="009B48A2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>oglasnoj ploči suda</w:t>
      </w:r>
      <w:r w:rsidR="00944D74" w:rsidRPr="009B48A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944D74" w:rsidP="00944D74" w:rsidR="00A70BC7" w:rsidRPr="009B48A2">
      <w:pPr>
        <w:ind w:firstLine="708"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3. Nakon </w:t>
      </w:r>
      <w:r w:rsidR="00124226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pravomoćnosti </w:t>
      </w:r>
      <w:r w:rsidR="003B103F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 </w:t>
      </w:r>
      <w:r w:rsidR="00124226" w:rsidRPr="009B48A2">
        <w:rPr>
          <w:rFonts w:hAnsi="Times New Roman" w:ascii="Times New Roman"/>
          <w:color w:val="auto"/>
          <w:sz w:val="24"/>
          <w:szCs w:val="24"/>
          <w:lang w:val="hr-HR"/>
        </w:rPr>
        <w:t>će s</w:t>
      </w:r>
      <w:r w:rsidR="00A70BC7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e </w:t>
      </w:r>
      <w:r w:rsidR="003B103F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dostaviti </w:t>
      </w:r>
      <w:r w:rsidR="00A70BC7" w:rsidRPr="009B48A2">
        <w:rPr>
          <w:rFonts w:hAnsi="Times New Roman" w:ascii="Times New Roman"/>
          <w:color w:val="auto"/>
          <w:sz w:val="24"/>
          <w:szCs w:val="24"/>
          <w:lang w:val="hr-HR"/>
        </w:rPr>
        <w:t>sudskom registru ovog suda, radi brisanja dužnika iz sudskog registra.</w:t>
      </w:r>
    </w:p>
    <w:p w:rsidRDefault="00A70BC7" w:rsidP="00A70BC7" w:rsidR="00A70BC7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9B48A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A70BC7" w:rsidP="00A70BC7" w:rsidR="00A70BC7" w:rsidRPr="009B48A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124226" w:rsidR="00124226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24226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Rješenjem </w:t>
      </w:r>
      <w:r w:rsidR="00A6447C" w:rsidRPr="009B48A2">
        <w:rPr>
          <w:rFonts w:hAnsi="Times New Roman" w:ascii="Times New Roman"/>
          <w:color w:val="auto"/>
          <w:sz w:val="24"/>
          <w:szCs w:val="24"/>
          <w:lang w:val="hr-HR"/>
        </w:rPr>
        <w:t>ovog suda broj St6653/16-3 od 7. prosinca 2016.</w:t>
      </w:r>
      <w:r w:rsidR="00124226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 određeno je završno ročište u ovom stečajnom postupku.</w:t>
      </w:r>
    </w:p>
    <w:p w:rsidRDefault="00124226" w:rsidP="00124226" w:rsidR="00124226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 je </w:t>
      </w:r>
      <w:r w:rsidR="00A6447C" w:rsidRPr="009B48A2">
        <w:rPr>
          <w:rFonts w:hAnsi="Times New Roman" w:ascii="Times New Roman"/>
          <w:color w:val="auto"/>
          <w:sz w:val="24"/>
          <w:szCs w:val="24"/>
          <w:lang w:val="hr-HR"/>
        </w:rPr>
        <w:t>objavljeno</w:t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 na oglasnoj ploči suda 7. </w:t>
      </w:r>
      <w:r w:rsidR="00A6447C" w:rsidRPr="009B48A2">
        <w:rPr>
          <w:rFonts w:hAnsi="Times New Roman" w:ascii="Times New Roman"/>
          <w:color w:val="auto"/>
          <w:sz w:val="24"/>
          <w:szCs w:val="24"/>
          <w:lang w:val="hr-HR"/>
        </w:rPr>
        <w:t>prosinca 2016.</w:t>
      </w:r>
    </w:p>
    <w:p w:rsidRDefault="00124226" w:rsidP="00124226" w:rsidR="00124226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  <w:t>Predmet ročišta bila je rasprava o završnom računu stečajnog upravitelja i prigovori na završni popis.</w:t>
      </w:r>
    </w:p>
    <w:p w:rsidRDefault="00124226" w:rsidP="00124226" w:rsidR="00124226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  <w:t>Pravo sudjelovanja imali</w:t>
      </w:r>
      <w:r w:rsidR="000B4B04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 su</w:t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 svi stečajni vjerovnici, stečajni upravitelj, razlučni vjerovnici i vjerovnici stečajne mase. </w:t>
      </w:r>
    </w:p>
    <w:p w:rsidRDefault="00124226" w:rsidP="00124226" w:rsidR="00F71308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Stečajni upravitelj </w:t>
      </w:r>
      <w:r w:rsidR="00F71308" w:rsidRPr="009B48A2">
        <w:rPr>
          <w:rFonts w:hAnsi="Times New Roman" w:ascii="Times New Roman"/>
          <w:color w:val="auto"/>
          <w:sz w:val="24"/>
          <w:szCs w:val="24"/>
          <w:lang w:val="hr-HR"/>
        </w:rPr>
        <w:t>podnio je</w:t>
      </w:r>
      <w:r w:rsid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 završno</w:t>
      </w:r>
      <w:r w:rsidR="00F71308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>izviješće o obavljen</w:t>
      </w:r>
      <w:r w:rsidR="00F71308" w:rsidRPr="009B48A2">
        <w:rPr>
          <w:rFonts w:hAnsi="Times New Roman" w:ascii="Times New Roman"/>
          <w:color w:val="auto"/>
          <w:sz w:val="24"/>
          <w:szCs w:val="24"/>
          <w:lang w:val="hr-HR"/>
        </w:rPr>
        <w:t>im poslovima kao i završni račun.</w:t>
      </w:r>
    </w:p>
    <w:p w:rsidRDefault="009B48A2" w:rsidP="009B48A2" w:rsidR="009B48A2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</w:t>
      </w:r>
      <w:r w:rsidR="00B7529E">
        <w:rPr>
          <w:rFonts w:hAnsi="Times New Roman" w:ascii="Times New Roman"/>
          <w:color w:val="auto"/>
          <w:sz w:val="24"/>
          <w:szCs w:val="24"/>
          <w:lang w:val="hr-HR"/>
        </w:rPr>
        <w:t xml:space="preserve">završnog </w:t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>izvješća proizlazi da su nakon unovčenja cjelokupne stečajne mase namireni vjerovnici viših i nižih isplatnih redova u cijelosti. Jedinom osnivaču izvršena je doznaka preostalih sredstava nakon unovčenja imovine u iznosu od 1.780.000,00 kn.</w:t>
      </w:r>
    </w:p>
    <w:p w:rsidRDefault="009B48A2" w:rsidP="009B48A2" w:rsidR="001B1BF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  <w:t>Podmireni su svi troškovi postupka.</w:t>
      </w:r>
    </w:p>
    <w:p w:rsidRDefault="009B48A2" w:rsidP="009B48A2" w:rsidR="00E92E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Troškovi su detaljnije specificirani u izvješću. </w:t>
      </w:r>
    </w:p>
    <w:p w:rsidRDefault="00E92E93" w:rsidP="00E92E93" w:rsidR="00B7529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N</w:t>
      </w:r>
      <w:r w:rsidR="009B48A2" w:rsidRPr="009B48A2">
        <w:rPr>
          <w:rFonts w:hAnsi="Times New Roman" w:ascii="Times New Roman"/>
          <w:color w:val="auto"/>
          <w:sz w:val="24"/>
          <w:szCs w:val="24"/>
          <w:lang w:val="hr-HR"/>
        </w:rPr>
        <w:t>ema neunovčene stečajne mase.</w:t>
      </w:r>
      <w:r w:rsidR="00124226"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F71308" w:rsidP="00B7529E" w:rsidR="00F71308" w:rsidRPr="009B48A2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U ovom postupku </w:t>
      </w:r>
      <w:r w:rsidR="00124226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okončani su svi poslovi i unovčena </w:t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="00124226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cjelokupna imovina koja je činila stečajnu masu, te </w:t>
      </w:r>
      <w:r w:rsidR="00E92E93">
        <w:rPr>
          <w:rFonts w:hAnsi="Times New Roman" w:ascii="Times New Roman"/>
          <w:color w:val="auto"/>
          <w:sz w:val="24"/>
          <w:szCs w:val="24"/>
          <w:lang w:val="hr-HR"/>
        </w:rPr>
        <w:t>su vjerovnici viših i nižih redova</w:t>
      </w:r>
      <w:r w:rsidR="00124226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92E93">
        <w:rPr>
          <w:rFonts w:hAnsi="Times New Roman" w:ascii="Times New Roman"/>
          <w:color w:val="auto"/>
          <w:sz w:val="24"/>
          <w:szCs w:val="24"/>
          <w:lang w:val="hr-HR"/>
        </w:rPr>
        <w:t>namireni u cijelosti, podmireni su</w:t>
      </w:r>
      <w:r w:rsidR="00124226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 troškov</w:t>
      </w:r>
      <w:r w:rsidR="00E92E93">
        <w:rPr>
          <w:rFonts w:hAnsi="Times New Roman" w:ascii="Times New Roman"/>
          <w:color w:val="auto"/>
          <w:sz w:val="24"/>
          <w:szCs w:val="24"/>
          <w:lang w:val="hr-HR"/>
        </w:rPr>
        <w:t>i postupka, a ostatak sredstava predan je osnivaču.</w:t>
      </w:r>
    </w:p>
    <w:p w:rsidRDefault="00F71308" w:rsidP="00F71308" w:rsidR="00A70BC7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196 Stečajnog zakona, riješeno kao u izreci.</w:t>
      </w:r>
      <w:r w:rsidR="00A70BC7"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455143" w:rsidR="00A70BC7" w:rsidRPr="009B48A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11606">
        <w:rPr>
          <w:rFonts w:hAnsi="Times New Roman" w:ascii="Times New Roman"/>
          <w:color w:val="auto"/>
          <w:sz w:val="24"/>
          <w:szCs w:val="24"/>
          <w:lang w:val="hr-HR"/>
        </w:rPr>
        <w:t>15. veljače 2017.</w:t>
      </w:r>
    </w:p>
    <w:p w:rsidRDefault="00A70BC7" w:rsidP="00A70BC7" w:rsidR="00A70BC7" w:rsidRPr="009B48A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A70BC7" w:rsidP="00A70BC7" w:rsidR="00A70BC7" w:rsidRPr="009B48A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0750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="00F6448D" w:rsidRPr="009B48A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9B48A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POUKA O PRAVNOM LIJEKU: </w:t>
      </w:r>
    </w:p>
    <w:p w:rsidRDefault="00A70BC7" w:rsidP="00A70BC7" w:rsidR="00A70BC7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A70BC7" w:rsidP="00A70BC7" w:rsidR="00A70BC7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0750D" w:rsidP="00AB7A2F" w:rsidR="00D0750D" w:rsidRPr="00D0750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0750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0750D" w:rsidP="00995CE9" w:rsidR="00D0750D" w:rsidRPr="00D0750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0750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50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50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50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50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50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50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50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A70BC7" w:rsidP="00A70BC7" w:rsidR="00A70BC7" w:rsidRPr="00D075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48A2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9B48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C5661" w:rsidR="00BC5661" w:rsidRPr="009B48A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16DCA" w:rsidR="00616DCA" w:rsidRPr="009B48A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F73BDE" w:rsidR="00616DCA" w:rsidRPr="009B48A2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9D5" w:rsidR="006719D5">
      <w:r>
        <w:separator/>
      </w:r>
    </w:p>
  </w:endnote>
  <w:endnote w:id="0" w:type="continuationSeparator">
    <w:p w:rsidRDefault="006719D5" w:rsidR="00671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9D5" w:rsidR="006719D5">
      <w:r>
        <w:separator/>
      </w:r>
    </w:p>
  </w:footnote>
  <w:footnote w:id="0" w:type="continuationSeparator">
    <w:p w:rsidRDefault="006719D5" w:rsidR="00671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BA1E9B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6448D" w:rsidR="00F6448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33391A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5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448D" w:rsidP="00BA1E9B" w:rsidR="00F6448D" w:rsidRPr="00BA1E9B">
    <w:pPr>
      <w:pStyle w:val="Zaglavlje"/>
      <w:framePr w:y="1" w:xAlign="center" w:vAnchor="text" w:hAnchor="margin" w:wrap="around"/>
      <w:ind w:right="360"/>
      <w:jc w:val="both"/>
      <w:rPr>
        <w:rStyle w:val="Brojstranice"/>
        <w:rFonts w:hAnsi="Verdana" w:ascii="Verdana"/>
        <w:color w:val="auto"/>
        <w:sz w:val="22"/>
        <w:szCs w:val="22"/>
      </w:rPr>
    </w:pPr>
    <w:r>
      <w:rPr>
        <w:rStyle w:val="Brojstranice"/>
      </w:rPr>
      <w:t xml:space="preserve"> </w:t>
    </w:r>
    <w:r>
      <w:rPr>
        <w:rStyle w:val="Brojstranice"/>
      </w:rPr>
      <w:tab/>
    </w:r>
    <w:r>
      <w:rPr>
        <w:rStyle w:val="Brojstranice"/>
      </w:rPr>
      <w:tab/>
    </w:r>
    <w:r w:rsidRPr="00BA1E9B">
      <w:rPr>
        <w:rStyle w:val="Brojstranice"/>
        <w:rFonts w:hAnsi="Verdana" w:ascii="Verdana"/>
        <w:color w:val="auto"/>
        <w:sz w:val="22"/>
        <w:szCs w:val="22"/>
      </w:rPr>
      <w:t>7 St-</w:t>
    </w:r>
    <w:r w:rsidR="009B48A2">
      <w:rPr>
        <w:rStyle w:val="Brojstranice"/>
        <w:rFonts w:hAnsi="Verdana" w:ascii="Verdana"/>
        <w:color w:val="auto"/>
        <w:sz w:val="22"/>
        <w:szCs w:val="22"/>
      </w:rPr>
      <w:t>6653/16</w:t>
    </w:r>
  </w:p>
  <w:p w:rsidRDefault="00F6448D" w:rsidR="00F6448D" w:rsidRPr="002A4168">
    <w:pPr>
      <w:pStyle w:val="Zaglavlje"/>
      <w:ind w:right="360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R="00F6448D" w:rsidRPr="002A416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BC7"/>
    <w:rsid w:val="0004696A"/>
    <w:rsid w:val="000B4B04"/>
    <w:rsid w:val="00124226"/>
    <w:rsid w:val="001B1BFF"/>
    <w:rsid w:val="00211606"/>
    <w:rsid w:val="0033391A"/>
    <w:rsid w:val="003B103F"/>
    <w:rsid w:val="00455143"/>
    <w:rsid w:val="005565E3"/>
    <w:rsid w:val="00613FDF"/>
    <w:rsid w:val="00616DCA"/>
    <w:rsid w:val="006341D0"/>
    <w:rsid w:val="006719D5"/>
    <w:rsid w:val="006C259C"/>
    <w:rsid w:val="00773270"/>
    <w:rsid w:val="007D2170"/>
    <w:rsid w:val="008539D3"/>
    <w:rsid w:val="008D14CD"/>
    <w:rsid w:val="00944D74"/>
    <w:rsid w:val="00966A94"/>
    <w:rsid w:val="009B48A2"/>
    <w:rsid w:val="00A53D9F"/>
    <w:rsid w:val="00A6447C"/>
    <w:rsid w:val="00A70BC7"/>
    <w:rsid w:val="00AA5741"/>
    <w:rsid w:val="00AF1E61"/>
    <w:rsid w:val="00B449AF"/>
    <w:rsid w:val="00B509C5"/>
    <w:rsid w:val="00B7529E"/>
    <w:rsid w:val="00BA1E9B"/>
    <w:rsid w:val="00BC5661"/>
    <w:rsid w:val="00C01819"/>
    <w:rsid w:val="00C94946"/>
    <w:rsid w:val="00D0750D"/>
    <w:rsid w:val="00D17EBB"/>
    <w:rsid w:val="00DE3F75"/>
    <w:rsid w:val="00E92E93"/>
    <w:rsid w:val="00F6448D"/>
    <w:rsid w:val="00F71308"/>
    <w:rsid w:val="00F73BDE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0BC7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449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49AF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07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50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50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50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50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0BC7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449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49AF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07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50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50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50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50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6653</izvorni_sadrzaj>
    <derivirana_varijabla naziv="DomainObject.Predmet.Broj_1">6653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svez do 15.  u IP ormar br.19
16. dio u ref.</izvorni_sadrzaj>
    <derivirana_varijabla naziv="DomainObject.Predmet.Opis_1">1 svez do 15.  u IP ormar br.19
16. dio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St-6653/2016</izvorni_sadrzaj>
    <derivirana_varijabla naziv="DomainObject.Predmet.OznakaBroj_1">St-6653/2016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ACM-RIS, Industrija gumenih proizvoda, društvo s ograničenom odgovornošću - u stečaju</izvorni_sadrzaj>
    <derivirana_varijabla naziv="DomainObject.Predmet.ProtustrankaFormated_1">  Stečajna masa iza ACM-RIS, Industrija gumenih proizvoda, društvo s ograničenom odgovornošću - u stečaju</derivirana_varijabla>
  </DomainObject.Predmet.ProtustrankaFormated>
  <DomainObject.Predmet.ProtustrankaFormatedOIB>
    <izvorni_sadrzaj>  Stečajna masa iza ACM-RIS, Industrija gumenih proizvoda, društvo s ograničenom odgovornošću - u stečaju, OIB 89943572325</izvorni_sadrzaj>
    <derivirana_varijabla naziv="DomainObject.Predmet.ProtustrankaFormatedOIB_1">  Stečajna masa iza ACM-RIS, Industrija gumenih proizvoda, društvo s ograničenom odgovornošću - u stečaju, OIB 89943572325</derivirana_varijabla>
  </DomainObject.Predmet.ProtustrankaFormatedOIB>
  <DomainObject.Predmet.ProtustrankaFormatedWithAdress>
    <izvorni_sadrzaj> Stečajna masa iza ACM-RIS, Industrija gumenih proizvoda, društvo s ograničenom odgovornošću - u stečaju, Zaharova 3, 10000 Zagreb</izvorni_sadrzaj>
    <derivirana_varijabla naziv="DomainObject.Predmet.ProtustrankaFormatedWithAdress_1"> Stečajna masa iza ACM-RIS, Industrija gumenih proizvoda, društvo s ograničenom odgovornošću - u stečaju, Zaharova 3, 10000 Zagreb</derivirana_varijabla>
  </DomainObject.Predmet.ProtustrankaFormatedWithAdress>
  <DomainObject.Predmet.ProtustrankaFormatedWithAdressOIB>
    <izvorni_sadrzaj> Stečajna masa iza ACM-RIS, Industrija gumenih proizvoda, društvo s ograničenom odgovornošću - u stečaju, OIB 89943572325, Zaharova 3, 10000 Zagreb</izvorni_sadrzaj>
    <derivirana_varijabla naziv="DomainObject.Predmet.ProtustrankaFormatedWithAdressOIB_1"> Stečajna masa iza ACM-RIS, Industrija gumenih proizvoda, društvo s ograničenom odgovornošću - u stečaju, OIB 89943572325, Zaharova 3, 10000 Zagreb</derivirana_varijabla>
  </DomainObject.Predmet.ProtustrankaFormatedWithAdressOIB>
  <DomainObject.Predmet.ProtustrankaWithAdress>
    <izvorni_sadrzaj>Stečajna masa iza ACM-RIS, Industrija gumenih proizvoda, društvo s ograničenom odgovornošću - u stečaju Zaharova 3, 10000 Zagreb</izvorni_sadrzaj>
    <derivirana_varijabla naziv="DomainObject.Predmet.ProtustrankaWithAdress_1">Stečajna masa iza ACM-RIS, Industrija gumenih proizvoda, društvo s ograničenom odgovornošću - u stečaju Zaharova 3, 10000 Zagreb</derivirana_varijabla>
  </DomainObject.Predmet.ProtustrankaWithAdress>
  <DomainObject.Predmet.ProtustrankaWithAdressOIB>
    <izvorni_sadrzaj>Stečajna masa iza ACM-RIS, Industrija gumenih proizvoda, društvo s ograničenom odgovornošću - u stečaju, OIB 89943572325, Zaharova 3, 10000 Zagreb</izvorni_sadrzaj>
    <derivirana_varijabla naziv="DomainObject.Predmet.ProtustrankaWithAdressOIB_1">Stečajna masa iza ACM-RIS, Industrija gumenih proizvoda, društvo s ograničenom odgovornošću - u stečaju, OIB 89943572325, Zaharova 3, 10000 Zagreb</derivirana_varijabla>
  </DomainObject.Predmet.ProtustrankaWithAdressOIB>
  <DomainObject.Predmet.ProtustrankaNazivFormated>
    <izvorni_sadrzaj>Stečajna masa iza ACM-RIS, Industrija gumenih proizvoda, društvo s ograničenom odgovornošću - u stečaju</izvorni_sadrzaj>
    <derivirana_varijabla naziv="DomainObject.Predmet.ProtustrankaNazivFormated_1">Stečajna masa iza ACM-RIS, Industrija gumenih proizvoda, društvo s ograničenom odgovornošću - u stečaju</derivirana_varijabla>
  </DomainObject.Predmet.ProtustrankaNazivFormated>
  <DomainObject.Predmet.ProtustrankaNazivFormatedOIB>
    <izvorni_sadrzaj>Stečajna masa iza ACM-RIS, Industrija gumenih proizvoda, društvo s ograničenom odgovornošću - u stečaju, OIB 89943572325</izvorni_sadrzaj>
    <derivirana_varijabla naziv="DomainObject.Predmet.ProtustrankaNazivFormatedOIB_1">Stečajna masa iza ACM-RIS, Industrija gumenih proizvoda, društvo s ograničenom odgovornošću - u stečaju, OIB 89943572325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ACM-RIS, Industrija gumenih proizvoda, društvo s ograničenom odgovornošću</izvorni_sadrzaj>
    <derivirana_varijabla naziv="DomainObject.Predmet.StrankaFormated_1">  ACM-RIS, Industrija gumenih proizvoda, društvo s ograničenom odgovornošću</derivirana_varijabla>
  </DomainObject.Predmet.StrankaFormated>
  <DomainObject.Predmet.StrankaFormatedOIB>
    <izvorni_sadrzaj>  ACM-RIS, Industrija gumenih proizvoda, društvo s ograničenom odgovornošću, OIB 35718494136</izvorni_sadrzaj>
    <derivirana_varijabla naziv="DomainObject.Predmet.StrankaFormatedOIB_1">  ACM-RIS, Industrija gumenih proizvoda, društvo s ograničenom odgovornošću, OIB 35718494136</derivirana_varijabla>
  </DomainObject.Predmet.StrankaFormatedOIB>
  <DomainObject.Predmet.StrankaFormatedWithAdress>
    <izvorni_sadrzaj> ACM-RIS, Industrija gumenih proizvoda, društvo s ograničenom odgovornošću, Jankomir 5, 10000 Zagreb</izvorni_sadrzaj>
    <derivirana_varijabla naziv="DomainObject.Predmet.StrankaFormatedWithAdress_1"> ACM-RIS, Industrija gumenih proizvoda, društvo s ograničenom odgovornošću, Jankomir 5, 10000 Zagreb</derivirana_varijabla>
  </DomainObject.Predmet.StrankaFormatedWithAdress>
  <DomainObject.Predmet.StrankaFormatedWithAdressOIB>
    <izvorni_sadrzaj> ACM-RIS, Industrija gumenih proizvoda, društvo s ograničenom odgovornošću, OIB 35718494136, Jankomir 5, 10000 Zagreb</izvorni_sadrzaj>
    <derivirana_varijabla naziv="DomainObject.Predmet.StrankaFormatedWithAdressOIB_1"> ACM-RIS, Industrija gumenih proizvoda, društvo s ograničenom odgovornošću, OIB 35718494136, Jankomir 5, 10000 Zagreb</derivirana_varijabla>
  </DomainObject.Predmet.StrankaFormatedWithAdressOIB>
  <DomainObject.Predmet.StrankaWithAdress>
    <izvorni_sadrzaj>ACM-RIS, Industrija gumenih proizvoda, društvo s ograničenom odgovornošću Jankomir 5,10000 Zagreb</izvorni_sadrzaj>
    <derivirana_varijabla naziv="DomainObject.Predmet.StrankaWithAdress_1">ACM-RIS, Industrija gumenih proizvoda, društvo s ograničenom odgovornošću Jankomir 5,10000 Zagreb</derivirana_varijabla>
  </DomainObject.Predmet.StrankaWithAdress>
  <DomainObject.Predmet.StrankaWithAdressOIB>
    <izvorni_sadrzaj>ACM-RIS, Industrija gumenih proizvoda, društvo s ograničenom odgovornošću, OIB 35718494136, Jankomir 5,10000 Zagreb</izvorni_sadrzaj>
    <derivirana_varijabla naziv="DomainObject.Predmet.StrankaWithAdressOIB_1">ACM-RIS, Industrija gumenih proizvoda, društvo s ograničenom odgovornošću, OIB 35718494136, Jankomir 5,10000 Zagreb</derivirana_varijabla>
  </DomainObject.Predmet.StrankaWithAdressOIB>
  <DomainObject.Predmet.StrankaNazivFormated>
    <izvorni_sadrzaj>ACM-RIS, Industrija gumenih proizvoda, društvo s ograničenom odgovornošću</izvorni_sadrzaj>
    <derivirana_varijabla naziv="DomainObject.Predmet.StrankaNazivFormated_1">ACM-RIS, Industrija gumenih proizvoda, društvo s ograničenom odgovornošću</derivirana_varijabla>
  </DomainObject.Predmet.StrankaNazivFormated>
  <DomainObject.Predmet.StrankaNazivFormatedOIB>
    <izvorni_sadrzaj>ACM-RIS, Industrija gumenih proizvoda, društvo s ograničenom odgovornošću, OIB 35718494136</izvorni_sadrzaj>
    <derivirana_varijabla naziv="DomainObject.Predmet.StrankaNazivFormatedOIB_1">ACM-RIS, Industrija gumenih proizvoda, društvo s ograničenom odgovornošću, OIB 35718494136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ACM-RIS, Industrija gumenih proizvoda, društvo s ograničenom odgovornošću</item>
    </izvorni_sadrzaj>
    <derivirana_varijabla naziv="DomainObject.Predmet.StrankaListFormated_1">
      <item>ACM-RIS, Industrija gumenih proizvoda, društvo s ograničenom odgovornošću</item>
    </derivirana_varijabla>
  </DomainObject.Predmet.StrankaListFormated>
  <DomainObject.Predmet.StrankaListFormatedOIB>
    <izvorni_sadrzaj>
      <item>ACM-RIS, Industrija gumenih proizvoda, društvo s ograničenom odgovornošću, OIB 35718494136</item>
    </izvorni_sadrzaj>
    <derivirana_varijabla naziv="DomainObject.Predmet.StrankaListFormatedOIB_1">
      <item>ACM-RIS, Industrija gumenih proizvoda, društvo s ograničenom odgovornošću, OIB 35718494136</item>
    </derivirana_varijabla>
  </DomainObject.Predmet.StrankaListFormatedOIB>
  <DomainObject.Predmet.StrankaListFormatedWithAdress>
    <izvorni_sadrzaj>
      <item>ACM-RIS, Industrija gumenih proizvoda, društvo s ograničenom odgovornošću, Jankomir 5, 10000 Zagreb</item>
    </izvorni_sadrzaj>
    <derivirana_varijabla naziv="DomainObject.Predmet.StrankaListFormatedWithAdress_1">
      <item>ACM-RIS, Industrija gumenih proizvoda, društvo s ograničenom odgovornošću, Jankomir 5, 10000 Zagreb</item>
    </derivirana_varijabla>
  </DomainObject.Predmet.StrankaListFormatedWithAdress>
  <DomainObject.Predmet.StrankaListFormatedWithAdressOIB>
    <izvorni_sadrzaj>
      <item>ACM-RIS, Industrija gumenih proizvoda, društvo s ograničenom odgovornošću, OIB 35718494136, Jankomir 5, 10000 Zagreb</item>
    </izvorni_sadrzaj>
    <derivirana_varijabla naziv="DomainObject.Predmet.StrankaListFormatedWithAdressOIB_1">
      <item>ACM-RIS, Industrija gumenih proizvoda, društvo s ograničenom odgovornošću, OIB 35718494136, Jankomir 5, 10000 Zagreb</item>
    </derivirana_varijabla>
  </DomainObject.Predmet.StrankaListFormatedWithAdressOIB>
  <DomainObject.Predmet.StrankaListNazivFormated>
    <izvorni_sadrzaj>
      <item>ACM-RIS, Industrija gumenih proizvoda, društvo s ograničenom odgovornošću</item>
    </izvorni_sadrzaj>
    <derivirana_varijabla naziv="DomainObject.Predmet.StrankaListNazivFormated_1">
      <item>ACM-RIS, Industrija gumenih proizvoda, društvo s ograničenom odgovornošću</item>
    </derivirana_varijabla>
  </DomainObject.Predmet.StrankaListNazivFormated>
  <DomainObject.Predmet.StrankaListNazivFormatedOIB>
    <izvorni_sadrzaj>
      <item>ACM-RIS, Industrija gumenih proizvoda, društvo s ograničenom odgovornošću, OIB 35718494136</item>
    </izvorni_sadrzaj>
    <derivirana_varijabla naziv="DomainObject.Predmet.StrankaListNazivFormatedOIB_1">
      <item>ACM-RIS, Industrija gumenih proizvoda, društvo s ograničenom odgovornošću, OIB 35718494136</item>
    </derivirana_varijabla>
  </DomainObject.Predmet.StrankaListNazivFormatedOIB>
  <DomainObject.Predmet.ProtuStrankaListFormated>
    <izvorni_sadrzaj>
      <item>Stečajna masa iza ACM-RIS, Industrija gumenih proizvoda, društvo s ograničenom odgovornošću - u stečaju</item>
    </izvorni_sadrzaj>
    <derivirana_varijabla naziv="DomainObject.Predmet.ProtuStrankaListFormated_1">
      <item>Stečajna masa iza ACM-RIS, Industrija gumenih proizvoda, društvo s ograničenom odgovornošću - u stečaju</item>
    </derivirana_varijabla>
  </DomainObject.Predmet.ProtuStrankaListFormated>
  <DomainObject.Predmet.ProtuStrankaListFormatedOIB>
    <izvorni_sadrzaj>
      <item>Stečajna masa iza ACM-RIS, Industrija gumenih proizvoda, društvo s ograničenom odgovornošću - u stečaju, OIB 89943572325</item>
    </izvorni_sadrzaj>
    <derivirana_varijabla naziv="DomainObject.Predmet.ProtuStrankaListFormatedOIB_1">
      <item>Stečajna masa iza ACM-RIS, Industrija gumenih proizvoda, društvo s ograničenom odgovornošću - u stečaju, OIB 89943572325</item>
    </derivirana_varijabla>
  </DomainObject.Predmet.ProtuStrankaListFormatedOIB>
  <DomainObject.Predmet.ProtuStrankaListFormatedWithAdress>
    <izvorni_sadrzaj>
      <item>Stečajna masa iza ACM-RIS, Industrija gumenih proizvoda, društvo s ograničenom odgovornošću - u stečaju, Zaharova 3, 10000 Zagreb</item>
    </izvorni_sadrzaj>
    <derivirana_varijabla naziv="DomainObject.Predmet.ProtuStrankaListFormatedWithAdress_1">
      <item>Stečajna masa iza ACM-RIS, Industrija gumenih proizvoda, društvo s ograničenom odgovornošću - u stečaju, Zaharova 3, 10000 Zagreb</item>
    </derivirana_varijabla>
  </DomainObject.Predmet.ProtuStrankaListFormatedWithAdress>
  <DomainObject.Predmet.ProtuStrankaListFormatedWithAdressOIB>
    <izvorni_sadrzaj>
      <item>Stečajna masa iza ACM-RIS, Industrija gumenih proizvoda, društvo s ograničenom odgovornošću - u stečaju, OIB 89943572325, Zaharova 3, 10000 Zagreb</item>
    </izvorni_sadrzaj>
    <derivirana_varijabla naziv="DomainObject.Predmet.ProtuStrankaListFormatedWithAdressOIB_1">
      <item>Stečajna masa iza ACM-RIS, Industrija gumenih proizvoda, društvo s ograničenom odgovornošću - u stečaju, OIB 89943572325, Zaharova 3, 10000 Zagreb</item>
    </derivirana_varijabla>
  </DomainObject.Predmet.ProtuStrankaListFormatedWithAdressOIB>
  <DomainObject.Predmet.ProtuStrankaListNazivFormated>
    <izvorni_sadrzaj>
      <item>Stečajna masa iza ACM-RIS, Industrija gumenih proizvoda, društvo s ograničenom odgovornošću - u stečaju</item>
    </izvorni_sadrzaj>
    <derivirana_varijabla naziv="DomainObject.Predmet.ProtuStrankaListNazivFormated_1">
      <item>Stečajna masa iza ACM-RIS, Industrija gumenih proizvoda, društvo s ograničenom odgovornošću - u stečaju</item>
    </derivirana_varijabla>
  </DomainObject.Predmet.ProtuStrankaListNazivFormated>
  <DomainObject.Predmet.ProtuStrankaListNazivFormatedOIB>
    <izvorni_sadrzaj>
      <item>Stečajna masa iza ACM-RIS, Industrija gumenih proizvoda, društvo s ograničenom odgovornošću - u stečaju, OIB 89943572325</item>
    </izvorni_sadrzaj>
    <derivirana_varijabla naziv="DomainObject.Predmet.ProtuStrankaListNazivFormatedOIB_1">
      <item>Stečajna masa iza ACM-RIS, Industrija gumenih proizvoda, društvo s ograničenom odgovornošću - u stečaju, OIB 89943572325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Zaharova 3, 10000 Zagreb</item>
    </izvorni_sadrzaj>
    <derivirana_varijabla naziv="DomainObject.Predmet.OstaliListFormatedWithAdress_1">
      <item>Božidar Brkljač, Zaharova 3, 10000 Zagreb</item>
    </derivirana_varijabla>
  </DomainObject.Predmet.OstaliListFormatedWithAdress>
  <DomainObject.Predmet.OstaliListFormatedWithAdressOIB>
    <izvorni_sadrzaj>
      <item>Božidar Brkljač, OIB 58227850404, Zaharova 3, 10000 Zagreb</item>
    </izvorni_sadrzaj>
    <derivirana_varijabla naziv="DomainObject.Predmet.OstaliListFormatedWithAdressOIB_1">
      <item>Božidar Brkljač, OIB 58227850404, Zaharova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ACM-RIS, Industrija gumenih proizvoda, društvo s ograničenom odgovornošću</izvorni_sadrzaj>
    <derivirana_varijabla naziv="DomainObject.Predmet.StrankaIDrugi_1">ACM-RIS, Industrija gumenih proizvoda, društvo s ograničenom odgovornošću</derivirana_varijabla>
  </DomainObject.Predmet.StrankaIDrugi>
  <DomainObject.Predmet.ProtustrankaIDrugi>
    <izvorni_sadrzaj>Stečajna masa iza ACM-RIS, Industrija gumenih proizvoda, društvo s ograničenom odgovornošću - u stečaju</izvorni_sadrzaj>
    <derivirana_varijabla naziv="DomainObject.Predmet.ProtustrankaIDrugi_1">Stečajna masa iza ACM-RIS, Industrija gumenih proizvoda, društvo s ograničenom odgovornošću - u stečaju</derivirana_varijabla>
  </DomainObject.Predmet.ProtustrankaIDrugi>
  <DomainObject.Predmet.StrankaIDrugiAdressOIB>
    <izvorni_sadrzaj>ACM-RIS, Industrija gumenih proizvoda, društvo s ograničenom odgovornošću, OIB 35718494136, Jankomir 5, 10000 Zagreb</izvorni_sadrzaj>
    <derivirana_varijabla naziv="DomainObject.Predmet.StrankaIDrugiAdressOIB_1">ACM-RIS, Industrija gumenih proizvoda, društvo s ograničenom odgovornošću, OIB 35718494136, Jankomir 5, 10000 Zagreb</derivirana_varijabla>
  </DomainObject.Predmet.StrankaIDrugiAdressOIB>
  <DomainObject.Predmet.ProtustrankaIDrugiAdressOIB>
    <izvorni_sadrzaj>Stečajna masa iza ACM-RIS, Industrija gumenih proizvoda, društvo s ograničenom odgovornošću - u stečaju, OIB 89943572325, Zaharova 3, 10000 Zagreb</izvorni_sadrzaj>
    <derivirana_varijabla naziv="DomainObject.Predmet.ProtustrankaIDrugiAdressOIB_1">Stečajna masa iza ACM-RIS, Industrija gumenih proizvoda, društvo s ograničenom odgovornošću - u stečaju, OIB 89943572325,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ACM-RIS, Industrija gumenih proizvoda, društvo s ograničenom odgovornošću - u stečaju</item>
      <item>ACM-RIS, Industrija gumenih proizvoda, društvo s ograničenom odgovornošću</item>
      <item>Božidar Brkljač</item>
    </izvorni_sadrzaj>
    <derivirana_varijabla naziv="DomainObject.Predmet.SudioniciListNaziv_1">
      <item>Stečajna masa iza ACM-RIS, Industrija gumenih proizvoda, društvo s ograničenom odgovornošću - u stečaju</item>
      <item>ACM-RIS, Industrija gumenih proizvoda, društvo s ograničenom odgovornošću</item>
      <item>Božidar Brkljač</item>
    </derivirana_varijabla>
  </DomainObject.Predmet.SudioniciListNaziv>
  <DomainObject.Predmet.SudioniciListAdressOIB>
    <izvorni_sadrzaj>
      <item>Stečajna masa iza ACM-RIS, Industrija gumenih proizvoda, društvo s ograničenom odgovornošću - u stečaju, OIB 89943572325, Zaharova 3,10000 Zagreb</item>
      <item>ACM-RIS, Industrija gumenih proizvoda, društvo s ograničenom odgovornošću, OIB 35718494136, Jankomir 5,10000 Zagreb</item>
      <item>Božidar Brkljač, OIB 58227850404, Zaharova 3,10000 Zagreb</item>
    </izvorni_sadrzaj>
    <derivirana_varijabla naziv="DomainObject.Predmet.SudioniciListAdressOIB_1">
      <item>Stečajna masa iza ACM-RIS, Industrija gumenih proizvoda, društvo s ograničenom odgovornošću - u stečaju, OIB 89943572325, Zaharova 3,10000 Zagreb</item>
      <item>ACM-RIS, Industrija gumenih proizvoda, društvo s ograničenom odgovornošću, OIB 35718494136, Jankomir 5,10000 Zagreb</item>
      <item>Božidar Brkljač, OIB 58227850404, Zaharova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89943572325</item>
      <item>, OIB 35718494136</item>
      <item>, OIB 58227850404</item>
    </izvorni_sadrzaj>
    <derivirana_varijabla naziv="DomainObject.Predmet.SudioniciListNazivOIB_1">
      <item>, OIB 89943572325</item>
      <item>, OIB 35718494136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1897</properties:Characters>
  <properties:Lines>58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2017-02-15T13:33:00Z</dcterms:created>
  <dc:creator>ksvajger</dc:creator>
  <cp:lastModifiedBy>Kristina Švajger</cp:lastModifiedBy>
  <cp:lastPrinted>2017-02-15T13:47:00Z</cp:lastPrinted>
  <dcterms:modified xmlns:xsi="http://www.w3.org/2001/XMLSchema-instance" xsi:type="dcterms:W3CDTF">2017-02-15T13:47:00Z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