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26dd" w14:paraId="0b926dd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7E39FE">
        <w:t>2819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</w:t>
      </w:r>
      <w:r w:rsidR="00884D05">
        <w:t>Osijek</w:t>
      </w:r>
      <w:r>
        <w:t xml:space="preserve"> Podružnica </w:t>
      </w:r>
      <w:r w:rsidR="00884D05">
        <w:t>Osijek</w:t>
      </w:r>
      <w:r>
        <w:t xml:space="preserve">, </w:t>
      </w:r>
      <w:r w:rsidR="00884D05">
        <w:t xml:space="preserve">L. </w:t>
      </w:r>
      <w:proofErr w:type="spellStart"/>
      <w:r w:rsidR="00884D05">
        <w:t>Jägera</w:t>
      </w:r>
      <w:proofErr w:type="spellEnd"/>
      <w:r w:rsidR="00884D05">
        <w:t xml:space="preserve"> 3, Osijek</w:t>
      </w:r>
      <w:r w:rsidR="002A15EC">
        <w:t>,</w:t>
      </w:r>
      <w:r>
        <w:t xml:space="preserve"> za pokretanje skraćenog stečajnog postupka nad dužnikom </w:t>
      </w:r>
      <w:r w:rsidR="004304B3" w:rsidRPr="004304B3">
        <w:rPr>
          <w:b/>
        </w:rPr>
        <w:t>CALCANEUS d.o.o.</w:t>
      </w:r>
      <w:r w:rsidRPr="00294264">
        <w:rPr>
          <w:b/>
        </w:rPr>
        <w:t xml:space="preserve">, </w:t>
      </w:r>
      <w:r w:rsidR="004304B3" w:rsidRPr="004304B3">
        <w:rPr>
          <w:b/>
        </w:rPr>
        <w:t>Tenja</w:t>
      </w:r>
      <w:r w:rsidRPr="00294264">
        <w:rPr>
          <w:b/>
        </w:rPr>
        <w:t xml:space="preserve">, </w:t>
      </w:r>
      <w:r w:rsidR="004304B3" w:rsidRPr="004304B3">
        <w:rPr>
          <w:b/>
        </w:rPr>
        <w:t>Vlatka Mačeka 40</w:t>
      </w:r>
      <w:r w:rsidRPr="00294264">
        <w:rPr>
          <w:b/>
        </w:rPr>
        <w:t xml:space="preserve">, MBS: </w:t>
      </w:r>
      <w:r w:rsidR="004304B3" w:rsidRPr="004304B3">
        <w:rPr>
          <w:b/>
        </w:rPr>
        <w:t>030147642</w:t>
      </w:r>
      <w:r w:rsidRPr="00294264">
        <w:rPr>
          <w:b/>
        </w:rPr>
        <w:t xml:space="preserve">, OIB: </w:t>
      </w:r>
      <w:r w:rsidR="004304B3" w:rsidRPr="004304B3">
        <w:rPr>
          <w:b/>
        </w:rPr>
        <w:t>40717178596</w:t>
      </w:r>
      <w:r>
        <w:t xml:space="preserve">, temeljem članka 430. Stečajnog zakona („Narodne novine“ 71/15), dana </w:t>
      </w:r>
      <w:r w:rsidR="001D1B9C">
        <w:t>22</w:t>
      </w:r>
      <w:r w:rsidR="00884D05">
        <w:t xml:space="preserve">. </w:t>
      </w:r>
      <w:r w:rsidR="001D1B9C">
        <w:t xml:space="preserve">studenog </w:t>
      </w:r>
      <w:r>
        <w:t>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03979">
        <w:rPr>
          <w:b/>
        </w:rPr>
        <w:t>CALCANEUS d.o.o., Tenja, Vlatka Mačeka 40, MBS: 030147642, OIB: 40717178596</w:t>
      </w:r>
      <w:r>
        <w:t xml:space="preserve">, iznosi </w:t>
      </w:r>
      <w:r w:rsidR="00603979">
        <w:t>2.897.382,14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C4000A" w:rsidRPr="00C4000A">
        <w:t>Aleksandar Bubanja, OIB: 67326551955</w:t>
      </w:r>
      <w:r>
        <w:t xml:space="preserve">, </w:t>
      </w:r>
      <w:r w:rsidR="00C4000A" w:rsidRPr="00C4000A">
        <w:t xml:space="preserve">Srbija, Novi Sad, Petra </w:t>
      </w:r>
      <w:proofErr w:type="spellStart"/>
      <w:r w:rsidR="00C4000A" w:rsidRPr="00C4000A">
        <w:t>Drapšina</w:t>
      </w:r>
      <w:proofErr w:type="spellEnd"/>
      <w:r w:rsidR="00C4000A" w:rsidRPr="00C4000A">
        <w:t xml:space="preserve"> 57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11515E">
        <w:t>2</w:t>
      </w:r>
      <w:r w:rsidR="007E39FE">
        <w:t>819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1D1B9C">
        <w:t>22. studenog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56625D">
        <w:t>30</w:t>
      </w:r>
      <w:r w:rsidR="002D0B8E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954" w:rsidR="00F57954">
      <w:r>
        <w:separator/>
      </w:r>
    </w:p>
  </w:endnote>
  <w:endnote w:id="0" w:type="continuationSeparator">
    <w:p w:rsidRDefault="00F57954" w:rsidR="00F57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954" w:rsidR="00F57954">
      <w:r>
        <w:separator/>
      </w:r>
    </w:p>
  </w:footnote>
  <w:footnote w:id="0" w:type="continuationSeparator">
    <w:p w:rsidRDefault="00F57954" w:rsidR="00F579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1515E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1B9C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08ED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264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0B8E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4B3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38AC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25D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E641C"/>
    <w:rsid w:val="005F0858"/>
    <w:rsid w:val="005F1EFD"/>
    <w:rsid w:val="005F69DD"/>
    <w:rsid w:val="005F6FA6"/>
    <w:rsid w:val="00601365"/>
    <w:rsid w:val="0060146A"/>
    <w:rsid w:val="006016A8"/>
    <w:rsid w:val="00603932"/>
    <w:rsid w:val="00603979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1F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332F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39FE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84D05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2680A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1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3F9"/>
    <w:rsid w:val="00C30E00"/>
    <w:rsid w:val="00C34184"/>
    <w:rsid w:val="00C37558"/>
    <w:rsid w:val="00C4000A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766EC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954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08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08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8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8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8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08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08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8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8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8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2819</izvorni_sadrzaj>
    <derivirana_varijabla naziv="DomainObject.Predmet.Broj_1">2819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St-2819/2016</izvorni_sadrzaj>
    <derivirana_varijabla naziv="DomainObject.Predmet.OznakaBroj_1">St-2819/2016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CALCANEUS d.o.o. za trgovinu i usluge</izvorni_sadrzaj>
    <derivirana_varijabla naziv="DomainObject.Predmet.ProtustrankaFormated_1">  CALCANEUS d.o.o. za trgovinu i usluge</derivirana_varijabla>
  </DomainObject.Predmet.ProtustrankaFormated>
  <DomainObject.Predmet.ProtustrankaFormatedOIB>
    <izvorni_sadrzaj>  CALCANEUS d.o.o. za trgovinu i usluge, OIB 40717178596</izvorni_sadrzaj>
    <derivirana_varijabla naziv="DomainObject.Predmet.ProtustrankaFormatedOIB_1">  CALCANEUS d.o.o. za trgovinu i usluge, OIB 40717178596</derivirana_varijabla>
  </DomainObject.Predmet.ProtustrankaFormatedOIB>
  <DomainObject.Predmet.ProtustrankaFormatedWithAdress>
    <izvorni_sadrzaj> CALCANEUS d.o.o. za trgovinu i usluge, Vlatka Mačeka 40, 31207 Tenja</izvorni_sadrzaj>
    <derivirana_varijabla naziv="DomainObject.Predmet.ProtustrankaFormatedWithAdress_1"> CALCANEUS d.o.o. za trgovinu i usluge, Vlatka Mačeka 40, 31207 Tenja</derivirana_varijabla>
  </DomainObject.Predmet.ProtustrankaFormatedWithAdress>
  <DomainObject.Predmet.ProtustrankaFormatedWithAdressOIB>
    <izvorni_sadrzaj> CALCANEUS d.o.o. za trgovinu i usluge, OIB 40717178596, Vlatka Mačeka 40, 31207 Tenja</izvorni_sadrzaj>
    <derivirana_varijabla naziv="DomainObject.Predmet.ProtustrankaFormatedWithAdressOIB_1"> CALCANEUS d.o.o. za trgovinu i usluge, OIB 40717178596, Vlatka Mačeka 40, 31207 Tenja</derivirana_varijabla>
  </DomainObject.Predmet.ProtustrankaFormatedWithAdressOIB>
  <DomainObject.Predmet.ProtustrankaWithAdress>
    <izvorni_sadrzaj>CALCANEUS d.o.o. za trgovinu i usluge Vlatka Mačeka 40, 31207 Tenja</izvorni_sadrzaj>
    <derivirana_varijabla naziv="DomainObject.Predmet.ProtustrankaWithAdress_1">CALCANEUS d.o.o. za trgovinu i usluge Vlatka Mačeka 40, 31207 Tenja</derivirana_varijabla>
  </DomainObject.Predmet.ProtustrankaWithAdress>
  <DomainObject.Predmet.ProtustrankaWithAdressOIB>
    <izvorni_sadrzaj>CALCANEUS d.o.o. za trgovinu i usluge, OIB 40717178596, Vlatka Mačeka 40, 31207 Tenja</izvorni_sadrzaj>
    <derivirana_varijabla naziv="DomainObject.Predmet.ProtustrankaWithAdressOIB_1">CALCANEUS d.o.o. za trgovinu i usluge, OIB 40717178596, Vlatka Mačeka 40, 31207 Tenja</derivirana_varijabla>
  </DomainObject.Predmet.ProtustrankaWithAdressOIB>
  <DomainObject.Predmet.ProtustrankaNazivFormated>
    <izvorni_sadrzaj>CALCANEUS d.o.o. za trgovinu i usluge</izvorni_sadrzaj>
    <derivirana_varijabla naziv="DomainObject.Predmet.ProtustrankaNazivFormated_1">CALCANEUS d.o.o. za trgovinu i usluge</derivirana_varijabla>
  </DomainObject.Predmet.ProtustrankaNazivFormated>
  <DomainObject.Predmet.ProtustrankaNazivFormatedOIB>
    <izvorni_sadrzaj>CALCANEUS d.o.o. za trgovinu i usluge, OIB 40717178596</izvorni_sadrzaj>
    <derivirana_varijabla naziv="DomainObject.Predmet.ProtustrankaNazivFormatedOIB_1">CALCANEUS d.o.o. za trgovinu i usluge, OIB 40717178596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CALCANEUS d.o.o. za trgovinu i usluge</item>
    </izvorni_sadrzaj>
    <derivirana_varijabla naziv="DomainObject.Predmet.ProtuStrankaListFormated_1">
      <item>CALCANEUS d.o.o. za trgovinu i usluge</item>
    </derivirana_varijabla>
  </DomainObject.Predmet.ProtuStrankaListFormated>
  <DomainObject.Predmet.ProtuStrankaListFormatedOIB>
    <izvorni_sadrzaj>
      <item>CALCANEUS d.o.o. za trgovinu i usluge, OIB 40717178596</item>
    </izvorni_sadrzaj>
    <derivirana_varijabla naziv="DomainObject.Predmet.ProtuStrankaListFormatedOIB_1">
      <item>CALCANEUS d.o.o. za trgovinu i usluge, OIB 40717178596</item>
    </derivirana_varijabla>
  </DomainObject.Predmet.ProtuStrankaListFormatedOIB>
  <DomainObject.Predmet.ProtuStrankaListFormatedWithAdress>
    <izvorni_sadrzaj>
      <item>CALCANEUS d.o.o. za trgovinu i usluge, Vlatka Mačeka 40, 31207 Tenja</item>
    </izvorni_sadrzaj>
    <derivirana_varijabla naziv="DomainObject.Predmet.ProtuStrankaListFormatedWithAdress_1">
      <item>CALCANEUS d.o.o. za trgovinu i usluge, Vlatka Mačeka 40, 31207 Tenja</item>
    </derivirana_varijabla>
  </DomainObject.Predmet.ProtuStrankaListFormatedWithAdress>
  <DomainObject.Predmet.ProtuStrankaListFormatedWithAdressOIB>
    <izvorni_sadrzaj>
      <item>CALCANEUS d.o.o. za trgovinu i usluge, OIB 40717178596, Vlatka Mačeka 40, 31207 Tenja</item>
    </izvorni_sadrzaj>
    <derivirana_varijabla naziv="DomainObject.Predmet.ProtuStrankaListFormatedWithAdressOIB_1">
      <item>CALCANEUS d.o.o. za trgovinu i usluge, OIB 40717178596, Vlatka Mačeka 40, 31207 Tenja</item>
    </derivirana_varijabla>
  </DomainObject.Predmet.ProtuStrankaListFormatedWithAdressOIB>
  <DomainObject.Predmet.ProtuStrankaListNazivFormated>
    <izvorni_sadrzaj>
      <item>CALCANEUS d.o.o. za trgovinu i usluge</item>
    </izvorni_sadrzaj>
    <derivirana_varijabla naziv="DomainObject.Predmet.ProtuStrankaListNazivFormated_1">
      <item>CALCANEUS d.o.o. za trgovinu i usluge</item>
    </derivirana_varijabla>
  </DomainObject.Predmet.ProtuStrankaListNazivFormated>
  <DomainObject.Predmet.ProtuStrankaListNazivFormatedOIB>
    <izvorni_sadrzaj>
      <item>CALCANEUS d.o.o. za trgovinu i usluge, OIB 40717178596</item>
    </izvorni_sadrzaj>
    <derivirana_varijabla naziv="DomainObject.Predmet.ProtuStrankaListNazivFormatedOIB_1">
      <item>CALCANEUS d.o.o. za trgovinu i usluge, OIB 40717178596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CALCANEUS d.o.o. za trgovinu i usluge</izvorni_sadrzaj>
    <derivirana_varijabla naziv="DomainObject.Predmet.ProtustrankaIDrugi_1">CALCANEUS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CALCANEUS d.o.o. za trgovinu i usluge, OIB 40717178596, Vlatka Mačeka 40, 31207 Tenja</izvorni_sadrzaj>
    <derivirana_varijabla naziv="DomainObject.Predmet.ProtustrankaIDrugiAdressOIB_1">CALCANEUS d.o.o. za trgovinu i usluge, OIB 40717178596, Vlatka Mačeka 40,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CALCANEUS d.o.o. za trgovinu i usluge</item>
    </izvorni_sadrzaj>
    <derivirana_varijabla naziv="DomainObject.Predmet.SudioniciListNaziv_1">
      <item>FINA RC OSIJEK</item>
      <item>CALCANEUS d.o.o. za trgovinu i usluge</item>
    </derivirana_varijabla>
  </DomainObject.Predmet.SudioniciListNaziv>
  <DomainObject.Predmet.SudioniciListAdressOIB>
    <izvorni_sadrzaj>
      <item>FINA RC OSIJEK, OIB 85821130368</item>
      <item>CALCANEUS d.o.o. za trgovinu i usluge, OIB 40717178596, Vlatka Mačeka 40,31207 Tenja</item>
    </izvorni_sadrzaj>
    <derivirana_varijabla naziv="DomainObject.Predmet.SudioniciListAdressOIB_1">
      <item>FINA RC OSIJEK, OIB 85821130368</item>
      <item>CALCANEUS d.o.o. za trgovinu i usluge, OIB 40717178596, Vlatka Mačeka 40,31207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40717178596</item>
    </izvorni_sadrzaj>
    <derivirana_varijabla naziv="DomainObject.Predmet.SudioniciListNazivOIB_1">
      <item>, OIB 85821130368</item>
      <item>, OIB 40717178596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1922</properties:Characters>
  <properties:Lines>48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2016-11-22T06:42:00Z</dcterms:modified>
  <cp:revision>70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