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96e83" w14:paraId="6296e83" w:rsidRDefault="00DC33BD" w:rsidP="00DC33BD" w:rsidR="00DC33BD">
      <w:pPr>
        <w:pStyle w:val="Bezproreda"/>
        <w15:collapsed w:val="false"/>
        <w:rPr>
          <w:b/>
          <w:lang w:eastAsia="hr-HR"/>
        </w:rPr>
      </w:pPr>
      <w:bookmarkStart w:name="_GoBack" w:id="0"/>
      <w:bookmarkEnd w:id="0"/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  <w:t>1.St-15/2015</w:t>
      </w:r>
    </w:p>
    <w:p w:rsidRDefault="00DC33BD" w:rsidP="00DC33BD" w:rsidR="00DC33BD">
      <w:pPr>
        <w:pStyle w:val="Bezproreda"/>
        <w:rPr>
          <w:b/>
          <w:lang w:eastAsia="hr-HR"/>
        </w:rPr>
      </w:pPr>
      <w:r>
        <w:rPr>
          <w:b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3BD" w:rsidP="00DC33BD" w:rsidR="00DC33BD">
      <w:pPr>
        <w:pStyle w:val="Bezproreda"/>
        <w:rPr>
          <w:b/>
          <w:lang w:eastAsia="hr-HR"/>
        </w:rPr>
      </w:pPr>
    </w:p>
    <w:p w:rsidRDefault="00DC33BD" w:rsidP="00DC33BD" w:rsidR="00DC33BD">
      <w:pPr>
        <w:pStyle w:val="Bezproreda"/>
        <w:rPr>
          <w:b/>
          <w:lang w:eastAsia="hr-HR"/>
        </w:rPr>
      </w:pPr>
      <w:r>
        <w:rPr>
          <w:b/>
          <w:lang w:eastAsia="hr-HR"/>
        </w:rPr>
        <w:t>REPUBLIKA HRVATSKA</w:t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</w:p>
    <w:p w:rsidRDefault="00DC33BD" w:rsidP="00DC33BD" w:rsidR="00DC33BD">
      <w:pPr>
        <w:pStyle w:val="Bezproreda"/>
        <w:rPr>
          <w:b/>
          <w:lang w:eastAsia="hr-HR"/>
        </w:rPr>
      </w:pPr>
      <w:r>
        <w:rPr>
          <w:b/>
          <w:lang w:eastAsia="hr-HR"/>
        </w:rPr>
        <w:t>TRGOVAČKI SUD U SPLITU</w:t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  <w:r>
        <w:rPr>
          <w:b/>
          <w:lang w:eastAsia="hr-HR"/>
        </w:rPr>
        <w:tab/>
      </w:r>
    </w:p>
    <w:p w:rsidRDefault="00DC33BD" w:rsidP="00DC33BD" w:rsidR="00DC33BD">
      <w:pPr>
        <w:pStyle w:val="Bezproreda"/>
        <w:rPr>
          <w:lang w:eastAsia="hr-HR"/>
        </w:rPr>
      </w:pPr>
      <w:r>
        <w:rPr>
          <w:b/>
          <w:lang w:eastAsia="hr-HR"/>
        </w:rPr>
        <w:t xml:space="preserve">Split, </w:t>
      </w:r>
      <w:proofErr w:type="spellStart"/>
      <w:r>
        <w:rPr>
          <w:b/>
          <w:lang w:eastAsia="hr-HR"/>
        </w:rPr>
        <w:t>Sukoišanska</w:t>
      </w:r>
      <w:proofErr w:type="spellEnd"/>
      <w:r>
        <w:rPr>
          <w:b/>
          <w:lang w:eastAsia="hr-HR"/>
        </w:rPr>
        <w:t xml:space="preserve"> 6</w:t>
      </w:r>
      <w:r>
        <w:rPr>
          <w:lang w:eastAsia="hr-HR"/>
        </w:rPr>
        <w:tab/>
      </w:r>
    </w:p>
    <w:p w:rsidRDefault="00DC33BD" w:rsidP="00DC33BD" w:rsidR="00DC33BD">
      <w:pPr>
        <w:pStyle w:val="Bezproreda"/>
        <w:rPr>
          <w:bCs/>
          <w:spacing w:val="60"/>
          <w:lang w:eastAsia="hr-HR"/>
        </w:rPr>
      </w:pPr>
    </w:p>
    <w:p w:rsidRDefault="00DC33BD" w:rsidP="00DC33BD" w:rsidR="00DC33BD">
      <w:pPr>
        <w:pStyle w:val="Bezproreda"/>
        <w:jc w:val="center"/>
        <w:rPr>
          <w:b/>
          <w:bCs/>
          <w:spacing w:val="60"/>
          <w:lang w:eastAsia="hr-HR"/>
        </w:rPr>
      </w:pPr>
      <w:r>
        <w:rPr>
          <w:b/>
          <w:bCs/>
          <w:spacing w:val="60"/>
          <w:lang w:eastAsia="hr-HR"/>
        </w:rPr>
        <w:t>REPUBLIKA HRVATSKA</w:t>
      </w:r>
    </w:p>
    <w:p w:rsidRDefault="00DC33BD" w:rsidP="00DC33BD" w:rsidR="00DC33BD">
      <w:pPr>
        <w:pStyle w:val="Bezproreda"/>
        <w:jc w:val="center"/>
        <w:rPr>
          <w:b/>
          <w:bCs/>
          <w:spacing w:val="60"/>
          <w:lang w:eastAsia="hr-HR"/>
        </w:rPr>
      </w:pPr>
    </w:p>
    <w:p w:rsidRDefault="00DC33BD" w:rsidP="00DC33BD" w:rsidR="00DC33BD" w:rsidRPr="00AA66D3">
      <w:pPr>
        <w:pStyle w:val="Bezproreda"/>
        <w:jc w:val="center"/>
        <w:rPr>
          <w:b/>
          <w:bCs/>
          <w:spacing w:val="60"/>
          <w:lang w:eastAsia="hr-HR"/>
        </w:rPr>
      </w:pPr>
      <w:r>
        <w:rPr>
          <w:b/>
          <w:bCs/>
          <w:spacing w:val="60"/>
          <w:lang w:eastAsia="hr-HR"/>
        </w:rPr>
        <w:t>RJEŠENJE</w:t>
      </w:r>
    </w:p>
    <w:p w:rsidRDefault="00DC33BD" w:rsidP="00DC33BD" w:rsidR="00DC33BD" w:rsidRPr="00BD37CD">
      <w:pPr>
        <w:pStyle w:val="Bezproreda"/>
        <w:jc w:val="center"/>
        <w:rPr>
          <w:b/>
        </w:rPr>
      </w:pPr>
      <w:r w:rsidRPr="00BD37CD">
        <w:tab/>
      </w:r>
    </w:p>
    <w:p w:rsidRDefault="00DC33BD" w:rsidP="00DC33BD" w:rsidR="00DC33BD" w:rsidRPr="00BD37CD">
      <w:pPr>
        <w:ind w:firstLine="708"/>
        <w:jc w:val="both"/>
        <w:rPr>
          <w:sz w:val="24"/>
          <w:szCs w:val="24"/>
        </w:rPr>
      </w:pPr>
      <w:proofErr w:type="spellStart"/>
      <w:r w:rsidRPr="00BD37CD">
        <w:rPr>
          <w:sz w:val="24"/>
          <w:szCs w:val="24"/>
        </w:rPr>
        <w:t>Trgovački</w:t>
      </w:r>
      <w:proofErr w:type="spellEnd"/>
      <w:r w:rsidRPr="00BD37CD">
        <w:rPr>
          <w:sz w:val="24"/>
          <w:szCs w:val="24"/>
        </w:rPr>
        <w:t xml:space="preserve"> </w:t>
      </w:r>
      <w:proofErr w:type="spellStart"/>
      <w:r w:rsidRPr="00BD37CD">
        <w:rPr>
          <w:sz w:val="24"/>
          <w:szCs w:val="24"/>
        </w:rPr>
        <w:t>sud</w:t>
      </w:r>
      <w:proofErr w:type="spellEnd"/>
      <w:r w:rsidRPr="00BD37CD">
        <w:rPr>
          <w:sz w:val="24"/>
          <w:szCs w:val="24"/>
        </w:rPr>
        <w:t xml:space="preserve"> u </w:t>
      </w:r>
      <w:proofErr w:type="spellStart"/>
      <w:r w:rsidRPr="00BD37CD">
        <w:rPr>
          <w:sz w:val="24"/>
          <w:szCs w:val="24"/>
        </w:rPr>
        <w:t>Splitu</w:t>
      </w:r>
      <w:proofErr w:type="spellEnd"/>
      <w:r w:rsidRPr="00BD37CD">
        <w:rPr>
          <w:sz w:val="24"/>
          <w:szCs w:val="24"/>
        </w:rPr>
        <w:t xml:space="preserve">, </w:t>
      </w:r>
      <w:proofErr w:type="spellStart"/>
      <w:r w:rsidRPr="00BD37CD">
        <w:rPr>
          <w:sz w:val="24"/>
          <w:szCs w:val="24"/>
        </w:rPr>
        <w:t>po</w:t>
      </w:r>
      <w:proofErr w:type="spellEnd"/>
      <w:r w:rsidRPr="00BD37CD">
        <w:rPr>
          <w:sz w:val="24"/>
          <w:szCs w:val="24"/>
        </w:rPr>
        <w:t xml:space="preserve"> </w:t>
      </w:r>
      <w:proofErr w:type="spellStart"/>
      <w:r w:rsidRPr="00BD37CD">
        <w:rPr>
          <w:sz w:val="24"/>
          <w:szCs w:val="24"/>
        </w:rPr>
        <w:t>sucu</w:t>
      </w:r>
      <w:proofErr w:type="spellEnd"/>
      <w:r w:rsidRPr="00BD37CD">
        <w:rPr>
          <w:sz w:val="24"/>
          <w:szCs w:val="24"/>
        </w:rPr>
        <w:t xml:space="preserve"> </w:t>
      </w:r>
      <w:proofErr w:type="spellStart"/>
      <w:r w:rsidRPr="00BD37CD">
        <w:rPr>
          <w:sz w:val="24"/>
          <w:szCs w:val="24"/>
        </w:rPr>
        <w:t>ovog</w:t>
      </w:r>
      <w:proofErr w:type="spellEnd"/>
      <w:r w:rsidRPr="00BD37CD">
        <w:rPr>
          <w:sz w:val="24"/>
          <w:szCs w:val="24"/>
        </w:rPr>
        <w:t xml:space="preserve"> </w:t>
      </w:r>
      <w:proofErr w:type="spellStart"/>
      <w:r w:rsidRPr="00BD37CD">
        <w:rPr>
          <w:sz w:val="24"/>
          <w:szCs w:val="24"/>
        </w:rPr>
        <w:t>suda</w:t>
      </w:r>
      <w:proofErr w:type="spellEnd"/>
      <w:r w:rsidRPr="00BD37CD">
        <w:rPr>
          <w:sz w:val="24"/>
          <w:szCs w:val="24"/>
        </w:rPr>
        <w:t xml:space="preserve"> </w:t>
      </w:r>
      <w:proofErr w:type="spellStart"/>
      <w:r w:rsidRPr="00BD37CD">
        <w:rPr>
          <w:sz w:val="24"/>
          <w:szCs w:val="24"/>
        </w:rPr>
        <w:t>Velimiru</w:t>
      </w:r>
      <w:proofErr w:type="spellEnd"/>
      <w:r w:rsidRPr="00BD37CD">
        <w:rPr>
          <w:sz w:val="24"/>
          <w:szCs w:val="24"/>
        </w:rPr>
        <w:t xml:space="preserve"> </w:t>
      </w:r>
      <w:proofErr w:type="spellStart"/>
      <w:r w:rsidRPr="00BD37CD">
        <w:rPr>
          <w:sz w:val="24"/>
          <w:szCs w:val="24"/>
        </w:rPr>
        <w:t>Vukoviću</w:t>
      </w:r>
      <w:proofErr w:type="spellEnd"/>
      <w:r w:rsidRPr="00BD37CD">
        <w:rPr>
          <w:sz w:val="24"/>
          <w:szCs w:val="24"/>
        </w:rPr>
        <w:t xml:space="preserve">, </w:t>
      </w:r>
      <w:proofErr w:type="spellStart"/>
      <w:r w:rsidRPr="00BD37CD">
        <w:rPr>
          <w:sz w:val="24"/>
          <w:szCs w:val="24"/>
        </w:rPr>
        <w:t>kao</w:t>
      </w:r>
      <w:proofErr w:type="spellEnd"/>
      <w:r w:rsidRPr="00BD37CD">
        <w:rPr>
          <w:sz w:val="24"/>
          <w:szCs w:val="24"/>
        </w:rPr>
        <w:t xml:space="preserve"> </w:t>
      </w:r>
      <w:proofErr w:type="spellStart"/>
      <w:r w:rsidRPr="00BD37CD">
        <w:rPr>
          <w:sz w:val="24"/>
          <w:szCs w:val="24"/>
        </w:rPr>
        <w:t>stečajnom</w:t>
      </w:r>
      <w:proofErr w:type="spellEnd"/>
      <w:r w:rsidRPr="00BD37CD">
        <w:rPr>
          <w:sz w:val="24"/>
          <w:szCs w:val="24"/>
        </w:rPr>
        <w:t xml:space="preserve"> </w:t>
      </w:r>
      <w:proofErr w:type="spellStart"/>
      <w:r w:rsidRPr="00BD37CD">
        <w:rPr>
          <w:sz w:val="24"/>
          <w:szCs w:val="24"/>
        </w:rPr>
        <w:t>sucu</w:t>
      </w:r>
      <w:proofErr w:type="spellEnd"/>
      <w:r w:rsidRPr="00BD37CD">
        <w:rPr>
          <w:sz w:val="24"/>
          <w:szCs w:val="24"/>
        </w:rPr>
        <w:t xml:space="preserve">, u </w:t>
      </w:r>
      <w:proofErr w:type="spellStart"/>
      <w:r w:rsidRPr="00BD37CD">
        <w:rPr>
          <w:sz w:val="24"/>
          <w:szCs w:val="24"/>
        </w:rPr>
        <w:t>stečajnom</w:t>
      </w:r>
      <w:proofErr w:type="spellEnd"/>
      <w:r w:rsidRPr="00BD37CD">
        <w:rPr>
          <w:sz w:val="24"/>
          <w:szCs w:val="24"/>
        </w:rPr>
        <w:t xml:space="preserve"> </w:t>
      </w:r>
      <w:proofErr w:type="spellStart"/>
      <w:r w:rsidRPr="00BD37CD">
        <w:rPr>
          <w:sz w:val="24"/>
          <w:szCs w:val="24"/>
        </w:rPr>
        <w:t>postupku</w:t>
      </w:r>
      <w:proofErr w:type="spellEnd"/>
      <w:r w:rsidRPr="00BD37CD">
        <w:rPr>
          <w:sz w:val="24"/>
          <w:szCs w:val="24"/>
        </w:rPr>
        <w:t xml:space="preserve"> </w:t>
      </w:r>
      <w:proofErr w:type="spellStart"/>
      <w:r w:rsidRPr="00BD37CD">
        <w:rPr>
          <w:sz w:val="24"/>
          <w:szCs w:val="24"/>
        </w:rPr>
        <w:t>nad</w:t>
      </w:r>
      <w:proofErr w:type="spellEnd"/>
      <w:r w:rsidRPr="00BD37CD">
        <w:rPr>
          <w:sz w:val="24"/>
          <w:szCs w:val="24"/>
        </w:rPr>
        <w:t xml:space="preserve"> </w:t>
      </w:r>
      <w:proofErr w:type="spellStart"/>
      <w:r w:rsidRPr="00BD37CD">
        <w:rPr>
          <w:sz w:val="24"/>
          <w:szCs w:val="24"/>
        </w:rPr>
        <w:t>stečajnim</w:t>
      </w:r>
      <w:proofErr w:type="spellEnd"/>
      <w:r w:rsidRPr="00BD37CD">
        <w:rPr>
          <w:sz w:val="24"/>
          <w:szCs w:val="24"/>
        </w:rPr>
        <w:t xml:space="preserve"> </w:t>
      </w:r>
      <w:proofErr w:type="spellStart"/>
      <w:r w:rsidRPr="00BD37CD">
        <w:rPr>
          <w:sz w:val="24"/>
          <w:szCs w:val="24"/>
        </w:rPr>
        <w:t>dužnikom</w:t>
      </w:r>
      <w:proofErr w:type="spellEnd"/>
      <w:r w:rsidRPr="00BD37CD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7434C3">
        <w:rPr>
          <w:sz w:val="24"/>
          <w:szCs w:val="24"/>
        </w:rPr>
        <w:t xml:space="preserve">POSEJDON SERVIS </w:t>
      </w:r>
      <w:proofErr w:type="spellStart"/>
      <w:r w:rsidRPr="007434C3">
        <w:rPr>
          <w:sz w:val="24"/>
          <w:szCs w:val="24"/>
        </w:rPr>
        <w:t>d.o.o</w:t>
      </w:r>
      <w:proofErr w:type="spellEnd"/>
      <w:r w:rsidRPr="007434C3">
        <w:rPr>
          <w:sz w:val="24"/>
          <w:szCs w:val="24"/>
        </w:rPr>
        <w:t xml:space="preserve">. u </w:t>
      </w:r>
      <w:proofErr w:type="spellStart"/>
      <w:r w:rsidRPr="007434C3">
        <w:rPr>
          <w:sz w:val="24"/>
          <w:szCs w:val="24"/>
        </w:rPr>
        <w:t>stečaju</w:t>
      </w:r>
      <w:proofErr w:type="spellEnd"/>
      <w:r w:rsidRPr="007434C3">
        <w:rPr>
          <w:sz w:val="24"/>
          <w:szCs w:val="24"/>
        </w:rPr>
        <w:t xml:space="preserve">, </w:t>
      </w:r>
      <w:proofErr w:type="spellStart"/>
      <w:r w:rsidRPr="007434C3">
        <w:rPr>
          <w:sz w:val="24"/>
          <w:szCs w:val="24"/>
        </w:rPr>
        <w:t>Hercegovačka</w:t>
      </w:r>
      <w:proofErr w:type="spellEnd"/>
      <w:r w:rsidRPr="007434C3">
        <w:rPr>
          <w:sz w:val="24"/>
          <w:szCs w:val="24"/>
        </w:rPr>
        <w:t xml:space="preserve"> </w:t>
      </w:r>
      <w:proofErr w:type="spellStart"/>
      <w:r w:rsidRPr="007434C3">
        <w:rPr>
          <w:sz w:val="24"/>
          <w:szCs w:val="24"/>
        </w:rPr>
        <w:t>ulica</w:t>
      </w:r>
      <w:proofErr w:type="spellEnd"/>
      <w:r w:rsidRPr="007434C3">
        <w:rPr>
          <w:sz w:val="24"/>
          <w:szCs w:val="24"/>
        </w:rPr>
        <w:t xml:space="preserve"> 48, Split, OIB: 51475534689</w:t>
      </w:r>
      <w:proofErr w:type="gramStart"/>
      <w:r w:rsidRPr="007434C3">
        <w:rPr>
          <w:sz w:val="24"/>
          <w:szCs w:val="24"/>
        </w:rPr>
        <w:t xml:space="preserve">,  </w:t>
      </w:r>
      <w:proofErr w:type="spellStart"/>
      <w:r w:rsidRPr="007434C3">
        <w:rPr>
          <w:sz w:val="24"/>
          <w:szCs w:val="24"/>
        </w:rPr>
        <w:t>zastupanog</w:t>
      </w:r>
      <w:proofErr w:type="spellEnd"/>
      <w:proofErr w:type="gramEnd"/>
      <w:r w:rsidRPr="007434C3">
        <w:rPr>
          <w:sz w:val="24"/>
          <w:szCs w:val="24"/>
        </w:rPr>
        <w:t xml:space="preserve"> </w:t>
      </w:r>
      <w:proofErr w:type="spellStart"/>
      <w:r w:rsidRPr="007434C3">
        <w:rPr>
          <w:sz w:val="24"/>
          <w:szCs w:val="24"/>
        </w:rPr>
        <w:t>po</w:t>
      </w:r>
      <w:proofErr w:type="spellEnd"/>
      <w:r w:rsidRPr="007434C3">
        <w:rPr>
          <w:sz w:val="24"/>
          <w:szCs w:val="24"/>
        </w:rPr>
        <w:t xml:space="preserve"> </w:t>
      </w:r>
      <w:proofErr w:type="spellStart"/>
      <w:r w:rsidRPr="007434C3">
        <w:rPr>
          <w:sz w:val="24"/>
          <w:szCs w:val="24"/>
        </w:rPr>
        <w:t>stečajnom</w:t>
      </w:r>
      <w:proofErr w:type="spellEnd"/>
      <w:r w:rsidRPr="007434C3">
        <w:rPr>
          <w:sz w:val="24"/>
          <w:szCs w:val="24"/>
        </w:rPr>
        <w:t xml:space="preserve">  </w:t>
      </w:r>
      <w:proofErr w:type="spellStart"/>
      <w:r w:rsidRPr="007434C3">
        <w:rPr>
          <w:sz w:val="24"/>
          <w:szCs w:val="24"/>
        </w:rPr>
        <w:t>upravitelju</w:t>
      </w:r>
      <w:proofErr w:type="spellEnd"/>
      <w:r w:rsidRPr="007434C3">
        <w:rPr>
          <w:sz w:val="24"/>
          <w:szCs w:val="24"/>
        </w:rPr>
        <w:t xml:space="preserve">  Ivo </w:t>
      </w:r>
      <w:proofErr w:type="spellStart"/>
      <w:r w:rsidRPr="007434C3">
        <w:rPr>
          <w:sz w:val="24"/>
          <w:szCs w:val="24"/>
        </w:rPr>
        <w:t>Bućan</w:t>
      </w:r>
      <w:proofErr w:type="spellEnd"/>
      <w:r w:rsidRPr="007434C3">
        <w:rPr>
          <w:sz w:val="24"/>
          <w:szCs w:val="24"/>
        </w:rPr>
        <w:t xml:space="preserve">, </w:t>
      </w:r>
      <w:proofErr w:type="spellStart"/>
      <w:r w:rsidRPr="007434C3">
        <w:rPr>
          <w:sz w:val="24"/>
          <w:szCs w:val="24"/>
        </w:rPr>
        <w:t>Mravince</w:t>
      </w:r>
      <w:proofErr w:type="spellEnd"/>
      <w:r w:rsidRPr="007434C3">
        <w:rPr>
          <w:sz w:val="24"/>
          <w:szCs w:val="24"/>
        </w:rPr>
        <w:t xml:space="preserve">, Don Petra </w:t>
      </w:r>
      <w:proofErr w:type="spellStart"/>
      <w:r w:rsidRPr="007434C3">
        <w:rPr>
          <w:sz w:val="24"/>
          <w:szCs w:val="24"/>
        </w:rPr>
        <w:t>Peroša</w:t>
      </w:r>
      <w:proofErr w:type="spellEnd"/>
      <w:r w:rsidRPr="007434C3">
        <w:rPr>
          <w:sz w:val="24"/>
          <w:szCs w:val="24"/>
        </w:rPr>
        <w:t xml:space="preserve"> 6</w:t>
      </w:r>
      <w:r>
        <w:rPr>
          <w:sz w:val="24"/>
          <w:szCs w:val="24"/>
        </w:rPr>
        <w:t xml:space="preserve">, </w:t>
      </w:r>
      <w:r w:rsidRPr="00BD37CD">
        <w:rPr>
          <w:sz w:val="24"/>
          <w:szCs w:val="24"/>
        </w:rPr>
        <w:t xml:space="preserve"> dana</w:t>
      </w:r>
      <w:r>
        <w:rPr>
          <w:sz w:val="24"/>
          <w:szCs w:val="24"/>
        </w:rPr>
        <w:t xml:space="preserve"> 06</w:t>
      </w:r>
      <w:r w:rsidRPr="00BD37CD">
        <w:rPr>
          <w:sz w:val="24"/>
          <w:szCs w:val="24"/>
        </w:rPr>
        <w:t xml:space="preserve">. </w:t>
      </w:r>
      <w:proofErr w:type="spellStart"/>
      <w:proofErr w:type="gramStart"/>
      <w:r>
        <w:rPr>
          <w:sz w:val="24"/>
          <w:szCs w:val="24"/>
        </w:rPr>
        <w:t>ožujka</w:t>
      </w:r>
      <w:proofErr w:type="spellEnd"/>
      <w:proofErr w:type="gramEnd"/>
      <w:r w:rsidRPr="00BD37CD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BD37CD">
        <w:rPr>
          <w:sz w:val="24"/>
          <w:szCs w:val="24"/>
        </w:rPr>
        <w:t xml:space="preserve">. </w:t>
      </w:r>
      <w:proofErr w:type="spellStart"/>
      <w:proofErr w:type="gramStart"/>
      <w:r w:rsidRPr="00BD37CD">
        <w:rPr>
          <w:sz w:val="24"/>
          <w:szCs w:val="24"/>
        </w:rPr>
        <w:t>godine</w:t>
      </w:r>
      <w:proofErr w:type="spellEnd"/>
      <w:proofErr w:type="gramEnd"/>
      <w:r w:rsidRPr="00BD37CD">
        <w:rPr>
          <w:sz w:val="24"/>
          <w:szCs w:val="24"/>
        </w:rPr>
        <w:t>,</w:t>
      </w:r>
    </w:p>
    <w:p w:rsidRDefault="00DC33BD" w:rsidP="00DC33BD" w:rsidR="00DC33BD" w:rsidRPr="00BD37CD">
      <w:pPr>
        <w:pStyle w:val="Bezproreda"/>
      </w:pPr>
      <w:r w:rsidRPr="00BD37CD">
        <w:t xml:space="preserve">  </w:t>
      </w:r>
    </w:p>
    <w:p w:rsidRDefault="00DC33BD" w:rsidP="00DC33BD" w:rsidR="00DC33BD">
      <w:pPr>
        <w:pStyle w:val="Bezproreda"/>
        <w:jc w:val="center"/>
        <w:rPr>
          <w:bCs/>
          <w:lang w:eastAsia="hr-HR"/>
        </w:rPr>
      </w:pPr>
      <w:r>
        <w:rPr>
          <w:bCs/>
          <w:lang w:eastAsia="hr-HR"/>
        </w:rPr>
        <w:t>r i j e š i o     j e</w:t>
      </w:r>
    </w:p>
    <w:p w:rsidRDefault="00DC33BD" w:rsidP="00DC33BD" w:rsidR="00DC33BD">
      <w:pPr>
        <w:pStyle w:val="Bezproreda"/>
        <w:jc w:val="center"/>
        <w:rPr>
          <w:bCs/>
          <w:lang w:eastAsia="hr-HR"/>
        </w:rPr>
      </w:pPr>
    </w:p>
    <w:p w:rsidRDefault="00DC33BD" w:rsidP="00DC33BD" w:rsidR="00DC33BD" w:rsidRPr="00D173E4">
      <w:pPr>
        <w:jc w:val="both"/>
        <w:rPr>
          <w:sz w:val="24"/>
          <w:szCs w:val="24"/>
        </w:rPr>
      </w:pPr>
      <w:r w:rsidRPr="007434C3">
        <w:rPr>
          <w:sz w:val="24"/>
          <w:szCs w:val="24"/>
        </w:rPr>
        <w:t>I.</w:t>
      </w:r>
      <w:r>
        <w:tab/>
      </w:r>
      <w:proofErr w:type="spellStart"/>
      <w:r w:rsidRPr="00D173E4">
        <w:rPr>
          <w:sz w:val="24"/>
          <w:szCs w:val="24"/>
        </w:rPr>
        <w:t>Određuje</w:t>
      </w:r>
      <w:proofErr w:type="spellEnd"/>
      <w:r w:rsidRPr="00D173E4">
        <w:rPr>
          <w:sz w:val="24"/>
          <w:szCs w:val="24"/>
        </w:rPr>
        <w:t xml:space="preserve"> se </w:t>
      </w:r>
      <w:proofErr w:type="spellStart"/>
      <w:r w:rsidRPr="00D173E4">
        <w:rPr>
          <w:sz w:val="24"/>
          <w:szCs w:val="24"/>
        </w:rPr>
        <w:t>naknada</w:t>
      </w:r>
      <w:proofErr w:type="spellEnd"/>
      <w:r w:rsidRPr="00D173E4">
        <w:rPr>
          <w:sz w:val="24"/>
          <w:szCs w:val="24"/>
        </w:rPr>
        <w:t xml:space="preserve"> </w:t>
      </w:r>
      <w:proofErr w:type="spellStart"/>
      <w:r w:rsidRPr="00D173E4">
        <w:rPr>
          <w:sz w:val="24"/>
          <w:szCs w:val="24"/>
        </w:rPr>
        <w:t>stvarnih</w:t>
      </w:r>
      <w:proofErr w:type="spellEnd"/>
      <w:r w:rsidRPr="00D173E4">
        <w:rPr>
          <w:sz w:val="24"/>
          <w:szCs w:val="24"/>
        </w:rPr>
        <w:t xml:space="preserve"> </w:t>
      </w:r>
      <w:proofErr w:type="spellStart"/>
      <w:r w:rsidRPr="00D173E4">
        <w:rPr>
          <w:sz w:val="24"/>
          <w:szCs w:val="24"/>
        </w:rPr>
        <w:t>troškova</w:t>
      </w:r>
      <w:proofErr w:type="spellEnd"/>
      <w:r w:rsidRPr="00D173E4">
        <w:rPr>
          <w:sz w:val="24"/>
          <w:szCs w:val="24"/>
        </w:rPr>
        <w:t xml:space="preserve"> </w:t>
      </w:r>
      <w:proofErr w:type="spellStart"/>
      <w:r w:rsidRPr="00D173E4">
        <w:rPr>
          <w:sz w:val="24"/>
          <w:szCs w:val="24"/>
        </w:rPr>
        <w:t>ovog</w:t>
      </w:r>
      <w:proofErr w:type="spellEnd"/>
      <w:r w:rsidRPr="00D173E4">
        <w:rPr>
          <w:sz w:val="24"/>
          <w:szCs w:val="24"/>
        </w:rPr>
        <w:t xml:space="preserve"> </w:t>
      </w:r>
      <w:proofErr w:type="spellStart"/>
      <w:r w:rsidRPr="00D173E4">
        <w:rPr>
          <w:sz w:val="24"/>
          <w:szCs w:val="24"/>
        </w:rPr>
        <w:t>stečajnog</w:t>
      </w:r>
      <w:proofErr w:type="spellEnd"/>
      <w:r w:rsidRPr="00D173E4">
        <w:rPr>
          <w:sz w:val="24"/>
          <w:szCs w:val="24"/>
        </w:rPr>
        <w:t xml:space="preserve"> </w:t>
      </w:r>
      <w:proofErr w:type="spellStart"/>
      <w:r w:rsidRPr="00D173E4">
        <w:rPr>
          <w:sz w:val="24"/>
          <w:szCs w:val="24"/>
        </w:rPr>
        <w:t>postupka</w:t>
      </w:r>
      <w:proofErr w:type="spellEnd"/>
      <w:r w:rsidRPr="00D173E4">
        <w:rPr>
          <w:sz w:val="24"/>
          <w:szCs w:val="24"/>
        </w:rPr>
        <w:t xml:space="preserve"> </w:t>
      </w:r>
      <w:proofErr w:type="spellStart"/>
      <w:r w:rsidRPr="00D173E4">
        <w:rPr>
          <w:sz w:val="24"/>
          <w:szCs w:val="24"/>
        </w:rPr>
        <w:t>kao</w:t>
      </w:r>
      <w:proofErr w:type="spellEnd"/>
      <w:r w:rsidRPr="00D173E4">
        <w:rPr>
          <w:sz w:val="24"/>
          <w:szCs w:val="24"/>
        </w:rPr>
        <w:t xml:space="preserve"> </w:t>
      </w:r>
      <w:proofErr w:type="spellStart"/>
      <w:r w:rsidRPr="00D173E4">
        <w:rPr>
          <w:sz w:val="24"/>
          <w:szCs w:val="24"/>
        </w:rPr>
        <w:t>obveza</w:t>
      </w:r>
      <w:proofErr w:type="spellEnd"/>
      <w:r w:rsidRPr="00D173E4">
        <w:rPr>
          <w:sz w:val="24"/>
          <w:szCs w:val="24"/>
        </w:rPr>
        <w:t xml:space="preserve"> </w:t>
      </w:r>
      <w:proofErr w:type="spellStart"/>
      <w:r w:rsidRPr="00D173E4">
        <w:rPr>
          <w:sz w:val="24"/>
          <w:szCs w:val="24"/>
        </w:rPr>
        <w:t>stečajne</w:t>
      </w:r>
      <w:proofErr w:type="spellEnd"/>
      <w:r w:rsidRPr="00D173E4">
        <w:rPr>
          <w:sz w:val="24"/>
          <w:szCs w:val="24"/>
        </w:rPr>
        <w:t xml:space="preserve"> </w:t>
      </w:r>
      <w:proofErr w:type="spellStart"/>
      <w:r w:rsidRPr="00D173E4">
        <w:rPr>
          <w:sz w:val="24"/>
          <w:szCs w:val="24"/>
        </w:rPr>
        <w:t>mase</w:t>
      </w:r>
      <w:proofErr w:type="spellEnd"/>
      <w:r w:rsidRPr="00D173E4">
        <w:rPr>
          <w:sz w:val="24"/>
          <w:szCs w:val="24"/>
        </w:rPr>
        <w:t xml:space="preserve"> </w:t>
      </w:r>
      <w:proofErr w:type="gramStart"/>
      <w:r w:rsidRPr="00D173E4">
        <w:rPr>
          <w:sz w:val="24"/>
          <w:szCs w:val="24"/>
        </w:rPr>
        <w:t xml:space="preserve">u  </w:t>
      </w:r>
      <w:proofErr w:type="spellStart"/>
      <w:r>
        <w:rPr>
          <w:sz w:val="24"/>
          <w:szCs w:val="24"/>
        </w:rPr>
        <w:t>ukupnom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 w:rsidRPr="00D173E4">
        <w:rPr>
          <w:sz w:val="24"/>
          <w:szCs w:val="24"/>
        </w:rPr>
        <w:t>iznosu</w:t>
      </w:r>
      <w:proofErr w:type="spellEnd"/>
      <w:r w:rsidRPr="00D173E4">
        <w:rPr>
          <w:sz w:val="24"/>
          <w:szCs w:val="24"/>
        </w:rPr>
        <w:t xml:space="preserve"> od </w:t>
      </w:r>
      <w:r>
        <w:rPr>
          <w:sz w:val="24"/>
          <w:szCs w:val="24"/>
        </w:rPr>
        <w:t>11.742,53</w:t>
      </w:r>
      <w:r w:rsidRPr="00D173E4">
        <w:rPr>
          <w:sz w:val="24"/>
          <w:szCs w:val="24"/>
        </w:rPr>
        <w:t>kn</w:t>
      </w:r>
      <w:r>
        <w:rPr>
          <w:sz w:val="24"/>
          <w:szCs w:val="24"/>
        </w:rPr>
        <w:t>.</w:t>
      </w:r>
      <w:r w:rsidRPr="00D173E4">
        <w:rPr>
          <w:sz w:val="24"/>
          <w:szCs w:val="24"/>
        </w:rPr>
        <w:t xml:space="preserve"> </w:t>
      </w:r>
    </w:p>
    <w:p w:rsidRDefault="00DC33BD" w:rsidP="00DC33BD" w:rsidR="00DC33BD">
      <w:pPr>
        <w:pStyle w:val="Bezproreda"/>
      </w:pPr>
    </w:p>
    <w:p w:rsidRDefault="00DC33BD" w:rsidP="00DC33BD" w:rsidR="00DC33BD">
      <w:pPr>
        <w:pStyle w:val="Bezproreda"/>
      </w:pPr>
      <w:r>
        <w:t xml:space="preserve"> III.</w:t>
      </w:r>
      <w:r>
        <w:tab/>
        <w:t>Ovo rješenje objaviti će se na mrežnoj stranici e-oglasne ploče suda.</w:t>
      </w:r>
    </w:p>
    <w:p w:rsidRDefault="00DC33BD" w:rsidP="00DC33BD" w:rsidR="00DC33BD">
      <w:pPr>
        <w:pStyle w:val="Bezproreda"/>
      </w:pPr>
    </w:p>
    <w:p w:rsidRDefault="00DC33BD" w:rsidP="00DC33BD" w:rsidR="00DC33BD">
      <w:pPr>
        <w:pStyle w:val="Bezproreda"/>
        <w:jc w:val="center"/>
      </w:pPr>
      <w:r>
        <w:t>Obrazloženje</w:t>
      </w:r>
    </w:p>
    <w:p w:rsidRDefault="00DC33BD" w:rsidP="00DC33BD" w:rsidR="00DC33BD">
      <w:pPr>
        <w:pStyle w:val="Bezproreda"/>
      </w:pPr>
    </w:p>
    <w:p w:rsidRDefault="00DC33BD" w:rsidP="00DC33BD" w:rsidR="00DC33BD">
      <w:pPr>
        <w:pStyle w:val="Bezproreda"/>
      </w:pPr>
      <w:r>
        <w:tab/>
        <w:t xml:space="preserve">Stečajni upravitelj je ovom sudu nakon obustave i zaključenja stečajnog postupka nad dužnikom </w:t>
      </w:r>
      <w:r w:rsidRPr="007434C3">
        <w:t>POSEJDON SERVIS d.o.o. u stečaju, Hercegovačka ulica 48, Split, OIB: 51475534689</w:t>
      </w:r>
      <w:r>
        <w:t xml:space="preserve"> na temelju rješenja  posl.br. 1.St-15/2015 od 24.listopada 2017.godine,  u podnesku od 07. studenoga 2017.godine  podnio prijedlog za određivanje nagrade za rad u ovom  postupku te naknade troškova stečajnog postupka u ukupnom iznosu od  iznosu od 11.742,53  kn.</w:t>
      </w:r>
    </w:p>
    <w:p w:rsidRDefault="00DC33BD" w:rsidP="00DC33BD" w:rsidR="00DC33BD">
      <w:pPr>
        <w:pStyle w:val="Bezproreda"/>
      </w:pPr>
    </w:p>
    <w:p w:rsidRDefault="00DC33BD" w:rsidP="00DC33BD" w:rsidR="00DC33BD">
      <w:pPr>
        <w:pStyle w:val="Bezproreda"/>
      </w:pPr>
      <w:r>
        <w:tab/>
        <w:t xml:space="preserve">Odredbom čl. 29.s t.1.  Stečajnog zakona  (NN 44/96, 29/99,129/00,123/03, 82/06, 116/10, 25/12 i 133/12-dalje SZ) propisano je da stečajni upravitelj ima pravo na nagradu za svoj rad te na naknadu stvarnih troškova, time da je u st.2. istog članka propisano da nagradu stečajnom upravitelju rješenjem određuje stečajni sudac prema posebnom propisu kojim Vlada Republike Hrvatske određuje kriterije i način obračuna i plaćanje nagrade stečajnim upraviteljima. </w:t>
      </w:r>
      <w:r>
        <w:tab/>
      </w:r>
      <w:r>
        <w:tab/>
      </w:r>
      <w:r>
        <w:tab/>
      </w:r>
    </w:p>
    <w:p w:rsidRDefault="00DC33BD" w:rsidP="00DC33BD" w:rsidR="00DC33BD">
      <w:pPr>
        <w:pStyle w:val="Bezproreda"/>
      </w:pPr>
    </w:p>
    <w:p w:rsidRDefault="00DC33BD" w:rsidP="00DC33BD" w:rsidR="00DC33BD" w:rsidRPr="003147BB">
      <w:pPr>
        <w:ind w:firstLine="708"/>
        <w:rPr>
          <w:sz w:val="24"/>
          <w:szCs w:val="24"/>
        </w:rPr>
      </w:pPr>
      <w:r>
        <w:tab/>
      </w:r>
      <w:proofErr w:type="spellStart"/>
      <w:proofErr w:type="gramStart"/>
      <w:r w:rsidRPr="003147BB">
        <w:rPr>
          <w:sz w:val="24"/>
          <w:szCs w:val="24"/>
        </w:rPr>
        <w:t>Odredbom</w:t>
      </w:r>
      <w:proofErr w:type="spellEnd"/>
      <w:r w:rsidRPr="003147BB">
        <w:rPr>
          <w:sz w:val="24"/>
          <w:szCs w:val="24"/>
        </w:rPr>
        <w:t xml:space="preserve"> </w:t>
      </w:r>
      <w:proofErr w:type="spellStart"/>
      <w:r w:rsidRPr="003147BB">
        <w:rPr>
          <w:sz w:val="24"/>
          <w:szCs w:val="24"/>
        </w:rPr>
        <w:t>čl</w:t>
      </w:r>
      <w:proofErr w:type="spellEnd"/>
      <w:r w:rsidRPr="003147BB">
        <w:rPr>
          <w:sz w:val="24"/>
          <w:szCs w:val="24"/>
        </w:rPr>
        <w:t>.</w:t>
      </w:r>
      <w:proofErr w:type="gramEnd"/>
      <w:r w:rsidRPr="003147BB">
        <w:rPr>
          <w:sz w:val="24"/>
          <w:szCs w:val="24"/>
        </w:rPr>
        <w:t xml:space="preserve"> </w:t>
      </w:r>
      <w:proofErr w:type="gramStart"/>
      <w:r w:rsidRPr="003147BB">
        <w:rPr>
          <w:sz w:val="24"/>
          <w:szCs w:val="24"/>
        </w:rPr>
        <w:t>4 .</w:t>
      </w:r>
      <w:proofErr w:type="gramEnd"/>
      <w:r w:rsidRPr="003147BB">
        <w:rPr>
          <w:sz w:val="24"/>
          <w:szCs w:val="24"/>
        </w:rPr>
        <w:t xml:space="preserve"> </w:t>
      </w:r>
      <w:proofErr w:type="spellStart"/>
      <w:r w:rsidRPr="003147BB">
        <w:rPr>
          <w:sz w:val="24"/>
          <w:szCs w:val="24"/>
        </w:rPr>
        <w:t>Uredbe</w:t>
      </w:r>
      <w:proofErr w:type="spellEnd"/>
      <w:r w:rsidRPr="003147BB">
        <w:rPr>
          <w:sz w:val="24"/>
          <w:szCs w:val="24"/>
        </w:rPr>
        <w:t xml:space="preserve"> o </w:t>
      </w:r>
      <w:proofErr w:type="spellStart"/>
      <w:r w:rsidRPr="003147BB">
        <w:rPr>
          <w:sz w:val="24"/>
          <w:szCs w:val="24"/>
        </w:rPr>
        <w:t>kriterijima</w:t>
      </w:r>
      <w:proofErr w:type="spellEnd"/>
      <w:r w:rsidRPr="003147BB">
        <w:rPr>
          <w:sz w:val="24"/>
          <w:szCs w:val="24"/>
        </w:rPr>
        <w:t xml:space="preserve"> </w:t>
      </w:r>
      <w:proofErr w:type="spellStart"/>
      <w:r w:rsidRPr="003147BB">
        <w:rPr>
          <w:sz w:val="24"/>
          <w:szCs w:val="24"/>
        </w:rPr>
        <w:t>i</w:t>
      </w:r>
      <w:proofErr w:type="spellEnd"/>
      <w:r w:rsidRPr="003147BB">
        <w:rPr>
          <w:sz w:val="24"/>
          <w:szCs w:val="24"/>
        </w:rPr>
        <w:t xml:space="preserve"> </w:t>
      </w:r>
      <w:proofErr w:type="spellStart"/>
      <w:r w:rsidRPr="003147BB">
        <w:rPr>
          <w:sz w:val="24"/>
          <w:szCs w:val="24"/>
        </w:rPr>
        <w:t>načinu</w:t>
      </w:r>
      <w:proofErr w:type="spellEnd"/>
      <w:r w:rsidRPr="003147BB">
        <w:rPr>
          <w:sz w:val="24"/>
          <w:szCs w:val="24"/>
        </w:rPr>
        <w:t xml:space="preserve"> </w:t>
      </w:r>
      <w:proofErr w:type="spellStart"/>
      <w:r w:rsidRPr="003147BB">
        <w:rPr>
          <w:sz w:val="24"/>
          <w:szCs w:val="24"/>
        </w:rPr>
        <w:t>obračuna</w:t>
      </w:r>
      <w:proofErr w:type="spellEnd"/>
      <w:r w:rsidRPr="003147BB">
        <w:rPr>
          <w:sz w:val="24"/>
          <w:szCs w:val="24"/>
        </w:rPr>
        <w:t xml:space="preserve"> </w:t>
      </w:r>
      <w:proofErr w:type="spellStart"/>
      <w:r w:rsidRPr="003147BB">
        <w:rPr>
          <w:sz w:val="24"/>
          <w:szCs w:val="24"/>
        </w:rPr>
        <w:t>plaćanje</w:t>
      </w:r>
      <w:proofErr w:type="spellEnd"/>
      <w:r w:rsidRPr="003147BB">
        <w:rPr>
          <w:sz w:val="24"/>
          <w:szCs w:val="24"/>
        </w:rPr>
        <w:t xml:space="preserve"> </w:t>
      </w:r>
      <w:proofErr w:type="spellStart"/>
      <w:r w:rsidRPr="003147BB">
        <w:rPr>
          <w:sz w:val="24"/>
          <w:szCs w:val="24"/>
        </w:rPr>
        <w:t>nagrade</w:t>
      </w:r>
      <w:proofErr w:type="spellEnd"/>
      <w:r w:rsidRPr="003147BB">
        <w:rPr>
          <w:sz w:val="24"/>
          <w:szCs w:val="24"/>
        </w:rPr>
        <w:t xml:space="preserve"> </w:t>
      </w:r>
      <w:proofErr w:type="spellStart"/>
      <w:r w:rsidRPr="003147BB">
        <w:rPr>
          <w:sz w:val="24"/>
          <w:szCs w:val="24"/>
        </w:rPr>
        <w:t>stečajnim</w:t>
      </w:r>
      <w:proofErr w:type="spellEnd"/>
      <w:r w:rsidRPr="003147BB">
        <w:rPr>
          <w:sz w:val="24"/>
          <w:szCs w:val="24"/>
        </w:rPr>
        <w:t xml:space="preserve"> </w:t>
      </w:r>
      <w:proofErr w:type="spellStart"/>
      <w:proofErr w:type="gramStart"/>
      <w:r w:rsidRPr="003147BB">
        <w:rPr>
          <w:sz w:val="24"/>
          <w:szCs w:val="24"/>
        </w:rPr>
        <w:t>upraviteljima</w:t>
      </w:r>
      <w:proofErr w:type="spellEnd"/>
      <w:r w:rsidRPr="003147BB">
        <w:rPr>
          <w:sz w:val="24"/>
          <w:szCs w:val="24"/>
        </w:rPr>
        <w:t xml:space="preserve">  (</w:t>
      </w:r>
      <w:proofErr w:type="gramEnd"/>
      <w:r w:rsidRPr="003147BB">
        <w:rPr>
          <w:sz w:val="24"/>
          <w:szCs w:val="24"/>
        </w:rPr>
        <w:t xml:space="preserve"> NN 105/2015) </w:t>
      </w:r>
      <w:proofErr w:type="spellStart"/>
      <w:r w:rsidRPr="003147BB">
        <w:rPr>
          <w:sz w:val="24"/>
          <w:szCs w:val="24"/>
        </w:rPr>
        <w:t>propisano</w:t>
      </w:r>
      <w:proofErr w:type="spellEnd"/>
      <w:r w:rsidRPr="003147BB">
        <w:rPr>
          <w:sz w:val="24"/>
          <w:szCs w:val="24"/>
        </w:rPr>
        <w:t xml:space="preserve"> je da </w:t>
      </w:r>
      <w:proofErr w:type="spellStart"/>
      <w:r w:rsidRPr="003147BB">
        <w:rPr>
          <w:sz w:val="24"/>
          <w:szCs w:val="24"/>
        </w:rPr>
        <w:t>visinu</w:t>
      </w:r>
      <w:proofErr w:type="spellEnd"/>
      <w:r w:rsidRPr="003147BB">
        <w:rPr>
          <w:sz w:val="24"/>
          <w:szCs w:val="24"/>
        </w:rPr>
        <w:t xml:space="preserve"> </w:t>
      </w:r>
      <w:proofErr w:type="spellStart"/>
      <w:r w:rsidRPr="003147BB">
        <w:rPr>
          <w:sz w:val="24"/>
          <w:szCs w:val="24"/>
        </w:rPr>
        <w:t>nagrade</w:t>
      </w:r>
      <w:proofErr w:type="spellEnd"/>
      <w:r w:rsidRPr="003147BB">
        <w:rPr>
          <w:sz w:val="24"/>
          <w:szCs w:val="24"/>
        </w:rPr>
        <w:t xml:space="preserve">, u </w:t>
      </w:r>
      <w:proofErr w:type="spellStart"/>
      <w:r w:rsidRPr="003147BB">
        <w:rPr>
          <w:sz w:val="24"/>
          <w:szCs w:val="24"/>
        </w:rPr>
        <w:t>vrijeme</w:t>
      </w:r>
      <w:proofErr w:type="spellEnd"/>
      <w:r w:rsidRPr="003147BB">
        <w:rPr>
          <w:sz w:val="24"/>
          <w:szCs w:val="24"/>
        </w:rPr>
        <w:t xml:space="preserve"> </w:t>
      </w:r>
      <w:proofErr w:type="spellStart"/>
      <w:r w:rsidRPr="003147BB">
        <w:rPr>
          <w:sz w:val="24"/>
          <w:szCs w:val="24"/>
        </w:rPr>
        <w:t>zaključenja</w:t>
      </w:r>
      <w:proofErr w:type="spellEnd"/>
      <w:r w:rsidRPr="003147BB">
        <w:rPr>
          <w:sz w:val="24"/>
          <w:szCs w:val="24"/>
        </w:rPr>
        <w:t xml:space="preserve"> </w:t>
      </w:r>
      <w:proofErr w:type="spellStart"/>
      <w:r w:rsidRPr="003147BB">
        <w:rPr>
          <w:sz w:val="24"/>
          <w:szCs w:val="24"/>
        </w:rPr>
        <w:t>stečajnog</w:t>
      </w:r>
      <w:proofErr w:type="spellEnd"/>
      <w:r w:rsidRPr="003147BB">
        <w:rPr>
          <w:sz w:val="24"/>
          <w:szCs w:val="24"/>
        </w:rPr>
        <w:t xml:space="preserve"> </w:t>
      </w:r>
      <w:proofErr w:type="spellStart"/>
      <w:r w:rsidRPr="003147BB">
        <w:rPr>
          <w:sz w:val="24"/>
          <w:szCs w:val="24"/>
        </w:rPr>
        <w:t>postupka</w:t>
      </w:r>
      <w:proofErr w:type="spellEnd"/>
      <w:r w:rsidRPr="003147BB">
        <w:rPr>
          <w:sz w:val="24"/>
          <w:szCs w:val="24"/>
        </w:rPr>
        <w:t xml:space="preserve"> </w:t>
      </w:r>
      <w:proofErr w:type="spellStart"/>
      <w:r w:rsidRPr="003147BB">
        <w:rPr>
          <w:sz w:val="24"/>
          <w:szCs w:val="24"/>
        </w:rPr>
        <w:t>određuje</w:t>
      </w:r>
      <w:proofErr w:type="spellEnd"/>
      <w:r w:rsidRPr="003147BB">
        <w:rPr>
          <w:sz w:val="24"/>
          <w:szCs w:val="24"/>
        </w:rPr>
        <w:t xml:space="preserve"> </w:t>
      </w:r>
      <w:proofErr w:type="spellStart"/>
      <w:r w:rsidRPr="003147BB">
        <w:rPr>
          <w:sz w:val="24"/>
          <w:szCs w:val="24"/>
        </w:rPr>
        <w:t>stečajni</w:t>
      </w:r>
      <w:proofErr w:type="spellEnd"/>
      <w:r w:rsidRPr="003147BB">
        <w:rPr>
          <w:sz w:val="24"/>
          <w:szCs w:val="24"/>
        </w:rPr>
        <w:t xml:space="preserve"> </w:t>
      </w:r>
      <w:proofErr w:type="spellStart"/>
      <w:r w:rsidRPr="003147BB">
        <w:rPr>
          <w:sz w:val="24"/>
          <w:szCs w:val="24"/>
        </w:rPr>
        <w:t>sudac</w:t>
      </w:r>
      <w:proofErr w:type="spellEnd"/>
      <w:r w:rsidRPr="003147BB">
        <w:rPr>
          <w:sz w:val="24"/>
          <w:szCs w:val="24"/>
        </w:rPr>
        <w:t xml:space="preserve"> </w:t>
      </w:r>
      <w:proofErr w:type="spellStart"/>
      <w:r w:rsidRPr="003147BB">
        <w:rPr>
          <w:sz w:val="24"/>
          <w:szCs w:val="24"/>
        </w:rPr>
        <w:t>uzimajući</w:t>
      </w:r>
      <w:proofErr w:type="spellEnd"/>
      <w:r w:rsidRPr="003147BB">
        <w:rPr>
          <w:sz w:val="24"/>
          <w:szCs w:val="24"/>
        </w:rPr>
        <w:t xml:space="preserve"> u </w:t>
      </w:r>
      <w:proofErr w:type="spellStart"/>
      <w:r w:rsidRPr="003147BB">
        <w:rPr>
          <w:sz w:val="24"/>
          <w:szCs w:val="24"/>
        </w:rPr>
        <w:t>obzir</w:t>
      </w:r>
      <w:proofErr w:type="spellEnd"/>
      <w:r w:rsidRPr="003147BB">
        <w:rPr>
          <w:sz w:val="24"/>
          <w:szCs w:val="24"/>
        </w:rPr>
        <w:t xml:space="preserve"> </w:t>
      </w:r>
      <w:proofErr w:type="spellStart"/>
      <w:r w:rsidRPr="003147BB">
        <w:rPr>
          <w:sz w:val="24"/>
          <w:szCs w:val="24"/>
        </w:rPr>
        <w:t>obujam</w:t>
      </w:r>
      <w:proofErr w:type="spellEnd"/>
      <w:r w:rsidRPr="003147BB">
        <w:rPr>
          <w:sz w:val="24"/>
          <w:szCs w:val="24"/>
        </w:rPr>
        <w:t xml:space="preserve"> </w:t>
      </w:r>
      <w:proofErr w:type="spellStart"/>
      <w:r w:rsidRPr="003147BB">
        <w:rPr>
          <w:sz w:val="24"/>
          <w:szCs w:val="24"/>
        </w:rPr>
        <w:t>poslova</w:t>
      </w:r>
      <w:proofErr w:type="spellEnd"/>
      <w:r w:rsidRPr="003147BB">
        <w:rPr>
          <w:sz w:val="24"/>
          <w:szCs w:val="24"/>
        </w:rPr>
        <w:t xml:space="preserve"> </w:t>
      </w:r>
      <w:proofErr w:type="spellStart"/>
      <w:r w:rsidRPr="003147BB">
        <w:rPr>
          <w:sz w:val="24"/>
          <w:szCs w:val="24"/>
        </w:rPr>
        <w:t>i</w:t>
      </w:r>
      <w:proofErr w:type="spellEnd"/>
      <w:r w:rsidRPr="003147BB">
        <w:rPr>
          <w:sz w:val="24"/>
          <w:szCs w:val="24"/>
        </w:rPr>
        <w:t xml:space="preserve"> rad </w:t>
      </w:r>
      <w:proofErr w:type="spellStart"/>
      <w:r w:rsidRPr="003147BB">
        <w:rPr>
          <w:sz w:val="24"/>
          <w:szCs w:val="24"/>
        </w:rPr>
        <w:t>stečajnog</w:t>
      </w:r>
      <w:proofErr w:type="spellEnd"/>
      <w:r w:rsidRPr="003147BB">
        <w:rPr>
          <w:sz w:val="24"/>
          <w:szCs w:val="24"/>
        </w:rPr>
        <w:t xml:space="preserve"> </w:t>
      </w:r>
      <w:proofErr w:type="spellStart"/>
      <w:r w:rsidRPr="003147BB">
        <w:rPr>
          <w:sz w:val="24"/>
          <w:szCs w:val="24"/>
        </w:rPr>
        <w:t>upravitelja</w:t>
      </w:r>
      <w:proofErr w:type="spellEnd"/>
      <w:r w:rsidRPr="003147BB">
        <w:rPr>
          <w:sz w:val="24"/>
          <w:szCs w:val="24"/>
        </w:rPr>
        <w:t xml:space="preserve">, </w:t>
      </w:r>
      <w:proofErr w:type="spellStart"/>
      <w:r w:rsidRPr="003147BB">
        <w:rPr>
          <w:sz w:val="24"/>
          <w:szCs w:val="24"/>
        </w:rPr>
        <w:t>te</w:t>
      </w:r>
      <w:proofErr w:type="spellEnd"/>
      <w:r w:rsidRPr="003147BB">
        <w:rPr>
          <w:sz w:val="24"/>
          <w:szCs w:val="24"/>
        </w:rPr>
        <w:t xml:space="preserve"> </w:t>
      </w:r>
      <w:proofErr w:type="spellStart"/>
      <w:r w:rsidRPr="003147BB">
        <w:rPr>
          <w:sz w:val="24"/>
          <w:szCs w:val="24"/>
        </w:rPr>
        <w:t>vrijednost</w:t>
      </w:r>
      <w:proofErr w:type="spellEnd"/>
      <w:r w:rsidRPr="003147BB">
        <w:rPr>
          <w:sz w:val="24"/>
          <w:szCs w:val="24"/>
        </w:rPr>
        <w:t xml:space="preserve"> </w:t>
      </w:r>
      <w:proofErr w:type="spellStart"/>
      <w:r w:rsidRPr="003147BB">
        <w:rPr>
          <w:sz w:val="24"/>
          <w:szCs w:val="24"/>
        </w:rPr>
        <w:t>unovčene</w:t>
      </w:r>
      <w:proofErr w:type="spellEnd"/>
      <w:r w:rsidRPr="003147BB">
        <w:rPr>
          <w:sz w:val="24"/>
          <w:szCs w:val="24"/>
        </w:rPr>
        <w:t xml:space="preserve"> </w:t>
      </w:r>
      <w:proofErr w:type="spellStart"/>
      <w:r w:rsidRPr="003147BB">
        <w:rPr>
          <w:sz w:val="24"/>
          <w:szCs w:val="24"/>
        </w:rPr>
        <w:t>stečajne</w:t>
      </w:r>
      <w:proofErr w:type="spellEnd"/>
      <w:r w:rsidRPr="003147BB">
        <w:rPr>
          <w:sz w:val="24"/>
          <w:szCs w:val="24"/>
        </w:rPr>
        <w:t xml:space="preserve"> </w:t>
      </w:r>
      <w:proofErr w:type="spellStart"/>
      <w:r w:rsidRPr="003147BB">
        <w:rPr>
          <w:sz w:val="24"/>
          <w:szCs w:val="24"/>
        </w:rPr>
        <w:t>mase</w:t>
      </w:r>
      <w:proofErr w:type="spellEnd"/>
      <w:r w:rsidRPr="003147BB">
        <w:rPr>
          <w:sz w:val="24"/>
          <w:szCs w:val="24"/>
        </w:rPr>
        <w:t xml:space="preserve">, time da je čl.7. </w:t>
      </w:r>
      <w:proofErr w:type="spellStart"/>
      <w:r w:rsidRPr="003147BB">
        <w:rPr>
          <w:sz w:val="24"/>
          <w:szCs w:val="24"/>
        </w:rPr>
        <w:t>Uredbe</w:t>
      </w:r>
      <w:proofErr w:type="spellEnd"/>
      <w:r w:rsidRPr="003147BB">
        <w:rPr>
          <w:sz w:val="24"/>
          <w:szCs w:val="24"/>
        </w:rPr>
        <w:t xml:space="preserve"> </w:t>
      </w:r>
      <w:proofErr w:type="spellStart"/>
      <w:r w:rsidRPr="003147BB">
        <w:rPr>
          <w:sz w:val="24"/>
          <w:szCs w:val="24"/>
        </w:rPr>
        <w:t>propisano</w:t>
      </w:r>
      <w:proofErr w:type="spellEnd"/>
      <w:r w:rsidRPr="003147BB">
        <w:rPr>
          <w:sz w:val="24"/>
          <w:szCs w:val="24"/>
        </w:rPr>
        <w:t xml:space="preserve"> da </w:t>
      </w:r>
      <w:proofErr w:type="spellStart"/>
      <w:proofErr w:type="gramStart"/>
      <w:r w:rsidRPr="003147BB">
        <w:rPr>
          <w:sz w:val="24"/>
          <w:szCs w:val="24"/>
        </w:rPr>
        <w:t>će</w:t>
      </w:r>
      <w:proofErr w:type="spellEnd"/>
      <w:proofErr w:type="gramEnd"/>
      <w:r w:rsidRPr="003147BB">
        <w:rPr>
          <w:sz w:val="24"/>
          <w:szCs w:val="24"/>
        </w:rPr>
        <w:t xml:space="preserve"> se </w:t>
      </w:r>
      <w:proofErr w:type="spellStart"/>
      <w:r w:rsidRPr="003147BB">
        <w:rPr>
          <w:sz w:val="24"/>
          <w:szCs w:val="24"/>
        </w:rPr>
        <w:t>konačna</w:t>
      </w:r>
      <w:proofErr w:type="spellEnd"/>
      <w:r w:rsidRPr="003147BB">
        <w:rPr>
          <w:sz w:val="24"/>
          <w:szCs w:val="24"/>
        </w:rPr>
        <w:t xml:space="preserve"> </w:t>
      </w:r>
      <w:proofErr w:type="spellStart"/>
      <w:r w:rsidRPr="003147BB">
        <w:rPr>
          <w:sz w:val="24"/>
          <w:szCs w:val="24"/>
        </w:rPr>
        <w:t>nagrada</w:t>
      </w:r>
      <w:proofErr w:type="spellEnd"/>
      <w:r w:rsidRPr="003147BB">
        <w:rPr>
          <w:sz w:val="24"/>
          <w:szCs w:val="24"/>
        </w:rPr>
        <w:t xml:space="preserve"> </w:t>
      </w:r>
      <w:proofErr w:type="spellStart"/>
      <w:r w:rsidRPr="003147BB">
        <w:rPr>
          <w:sz w:val="24"/>
          <w:szCs w:val="24"/>
        </w:rPr>
        <w:t>stečajnom</w:t>
      </w:r>
      <w:proofErr w:type="spellEnd"/>
      <w:r w:rsidRPr="003147BB">
        <w:rPr>
          <w:sz w:val="24"/>
          <w:szCs w:val="24"/>
        </w:rPr>
        <w:t xml:space="preserve"> </w:t>
      </w:r>
      <w:proofErr w:type="spellStart"/>
      <w:r w:rsidRPr="003147BB">
        <w:rPr>
          <w:sz w:val="24"/>
          <w:szCs w:val="24"/>
        </w:rPr>
        <w:t>upravitelju</w:t>
      </w:r>
      <w:proofErr w:type="spellEnd"/>
      <w:r w:rsidRPr="003147BB">
        <w:rPr>
          <w:sz w:val="24"/>
          <w:szCs w:val="24"/>
        </w:rPr>
        <w:t xml:space="preserve"> </w:t>
      </w:r>
      <w:proofErr w:type="spellStart"/>
      <w:r w:rsidRPr="003147BB">
        <w:rPr>
          <w:sz w:val="24"/>
          <w:szCs w:val="24"/>
        </w:rPr>
        <w:t>obračunati</w:t>
      </w:r>
      <w:proofErr w:type="spellEnd"/>
      <w:r w:rsidRPr="003147BB">
        <w:rPr>
          <w:sz w:val="24"/>
          <w:szCs w:val="24"/>
        </w:rPr>
        <w:t xml:space="preserve"> </w:t>
      </w:r>
      <w:proofErr w:type="spellStart"/>
      <w:r w:rsidRPr="003147BB">
        <w:rPr>
          <w:sz w:val="24"/>
          <w:szCs w:val="24"/>
        </w:rPr>
        <w:t>primjenom</w:t>
      </w:r>
      <w:proofErr w:type="spellEnd"/>
      <w:r w:rsidRPr="003147BB">
        <w:rPr>
          <w:sz w:val="24"/>
          <w:szCs w:val="24"/>
        </w:rPr>
        <w:t xml:space="preserve"> </w:t>
      </w:r>
      <w:proofErr w:type="spellStart"/>
      <w:r w:rsidRPr="003147BB">
        <w:rPr>
          <w:sz w:val="24"/>
          <w:szCs w:val="24"/>
        </w:rPr>
        <w:t>tablice</w:t>
      </w:r>
      <w:proofErr w:type="spellEnd"/>
      <w:r w:rsidRPr="003147BB">
        <w:rPr>
          <w:sz w:val="24"/>
          <w:szCs w:val="24"/>
        </w:rPr>
        <w:t xml:space="preserve"> </w:t>
      </w:r>
      <w:proofErr w:type="spellStart"/>
      <w:r w:rsidRPr="003147BB">
        <w:rPr>
          <w:sz w:val="24"/>
          <w:szCs w:val="24"/>
        </w:rPr>
        <w:t>vrijednosti</w:t>
      </w:r>
      <w:proofErr w:type="spellEnd"/>
      <w:r w:rsidRPr="003147BB">
        <w:rPr>
          <w:sz w:val="24"/>
          <w:szCs w:val="24"/>
        </w:rPr>
        <w:t xml:space="preserve"> </w:t>
      </w:r>
      <w:proofErr w:type="spellStart"/>
      <w:r w:rsidRPr="003147BB">
        <w:rPr>
          <w:sz w:val="24"/>
          <w:szCs w:val="24"/>
        </w:rPr>
        <w:t>unovčene</w:t>
      </w:r>
      <w:proofErr w:type="spellEnd"/>
      <w:r w:rsidRPr="003147BB">
        <w:rPr>
          <w:sz w:val="24"/>
          <w:szCs w:val="24"/>
        </w:rPr>
        <w:t xml:space="preserve"> </w:t>
      </w:r>
      <w:proofErr w:type="spellStart"/>
      <w:r w:rsidRPr="003147BB">
        <w:rPr>
          <w:sz w:val="24"/>
          <w:szCs w:val="24"/>
        </w:rPr>
        <w:t>stečajne</w:t>
      </w:r>
      <w:proofErr w:type="spellEnd"/>
      <w:r w:rsidRPr="003147BB">
        <w:rPr>
          <w:sz w:val="24"/>
          <w:szCs w:val="24"/>
        </w:rPr>
        <w:t xml:space="preserve"> </w:t>
      </w:r>
      <w:proofErr w:type="spellStart"/>
      <w:r w:rsidRPr="003147BB">
        <w:rPr>
          <w:sz w:val="24"/>
          <w:szCs w:val="24"/>
        </w:rPr>
        <w:t>mase</w:t>
      </w:r>
      <w:proofErr w:type="spellEnd"/>
      <w:r w:rsidRPr="003147BB">
        <w:rPr>
          <w:sz w:val="24"/>
          <w:szCs w:val="24"/>
        </w:rPr>
        <w:t xml:space="preserve"> </w:t>
      </w:r>
      <w:proofErr w:type="spellStart"/>
      <w:r w:rsidRPr="003147BB">
        <w:rPr>
          <w:sz w:val="24"/>
          <w:szCs w:val="24"/>
        </w:rPr>
        <w:t>i</w:t>
      </w:r>
      <w:proofErr w:type="spellEnd"/>
      <w:r w:rsidRPr="003147BB">
        <w:rPr>
          <w:sz w:val="24"/>
          <w:szCs w:val="24"/>
        </w:rPr>
        <w:t xml:space="preserve"> </w:t>
      </w:r>
      <w:proofErr w:type="spellStart"/>
      <w:r w:rsidRPr="003147BB">
        <w:rPr>
          <w:sz w:val="24"/>
          <w:szCs w:val="24"/>
        </w:rPr>
        <w:t>nagrade</w:t>
      </w:r>
      <w:proofErr w:type="spellEnd"/>
      <w:r w:rsidRPr="003147BB">
        <w:rPr>
          <w:sz w:val="24"/>
          <w:szCs w:val="24"/>
        </w:rPr>
        <w:t xml:space="preserve"> u </w:t>
      </w:r>
      <w:proofErr w:type="spellStart"/>
      <w:r w:rsidRPr="003147BB">
        <w:rPr>
          <w:sz w:val="24"/>
          <w:szCs w:val="24"/>
        </w:rPr>
        <w:t>postocima</w:t>
      </w:r>
      <w:proofErr w:type="spellEnd"/>
      <w:r w:rsidRPr="003147BB">
        <w:rPr>
          <w:sz w:val="24"/>
          <w:szCs w:val="24"/>
        </w:rPr>
        <w:t>.</w:t>
      </w:r>
    </w:p>
    <w:p w:rsidRDefault="00DC33BD" w:rsidP="00DC33BD" w:rsidR="00DC33BD" w:rsidRPr="00D06A3B">
      <w:r>
        <w:tab/>
      </w:r>
      <w:r>
        <w:tab/>
      </w:r>
      <w:r>
        <w:tab/>
      </w:r>
      <w:r>
        <w:tab/>
      </w:r>
    </w:p>
    <w:p w:rsidRDefault="00DC33BD" w:rsidP="00DC33BD" w:rsidR="00DC33BD">
      <w:pPr>
        <w:pStyle w:val="Bezproreda"/>
      </w:pPr>
      <w:r>
        <w:lastRenderedPageBreak/>
        <w:tab/>
      </w:r>
    </w:p>
    <w:p w:rsidRDefault="00DC33BD" w:rsidP="00DC33BD" w:rsidR="00DC33B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AA66D3">
        <w:rPr>
          <w:b/>
        </w:rPr>
        <w:t>1.St-15/2015</w:t>
      </w:r>
    </w:p>
    <w:p w:rsidRDefault="00DC33BD" w:rsidP="00DC33BD" w:rsidR="00DC33BD">
      <w:pPr>
        <w:pStyle w:val="Bezproreda"/>
      </w:pPr>
    </w:p>
    <w:p w:rsidRDefault="00DC33BD" w:rsidP="00DC33BD" w:rsidR="00DC33BD">
      <w:pPr>
        <w:pStyle w:val="Bezproreda"/>
        <w:ind w:firstLine="708"/>
      </w:pPr>
      <w:r>
        <w:t xml:space="preserve">Uvidom u predmetni stečajni spis utvrđeno je da je stečajna masa  unovčena tijekom 2016. godine  i 2017.godine u iznosu od 12.850,00 kn, pa stoga stečajnom upravitelju pripadala bi nagrada, primjenom tablice vrijednosti unovčene stečajne mase i nagrade u postocima   u bruto iznosu od 2.060,74kn.  </w:t>
      </w:r>
    </w:p>
    <w:p w:rsidRDefault="00DC33BD" w:rsidP="00DC33BD" w:rsidR="00DC33BD">
      <w:pPr>
        <w:pStyle w:val="Bezproreda"/>
      </w:pPr>
    </w:p>
    <w:p w:rsidRDefault="00DC33BD" w:rsidP="00DC33BD" w:rsidR="00DC33BD" w:rsidRPr="00CD7E57">
      <w:pPr>
        <w:pStyle w:val="Bezproreda"/>
      </w:pPr>
      <w:r>
        <w:tab/>
        <w:t>Uzimajući u obzir  složenost ovog stečajnog postupka, obujam obavljenih poslova i rad stečajnog upravitelja te vrijednost unovčene stečajne mase, sud je stečajnom upravitelju u cijelosti obistinio zatraženu nagradu u iznosu od 2.060,74 kn, te je temeljem odredbe čl. 29. st.2. SZ-a primjenom čl. 7.st.1.Uredbe, odlučeno kao u točki I. izreke ovog rješenja.</w:t>
      </w:r>
    </w:p>
    <w:p w:rsidRDefault="00DC33BD" w:rsidP="00DC33BD" w:rsidR="00DC33BD" w:rsidRPr="009D7BA7">
      <w:pPr>
        <w:pStyle w:val="Bezproreda"/>
      </w:pPr>
    </w:p>
    <w:p w:rsidRDefault="00DC33BD" w:rsidP="00DC33BD" w:rsidR="00DC33BD">
      <w:pPr>
        <w:ind w:firstLine="540"/>
        <w:jc w:val="both"/>
        <w:rPr>
          <w:sz w:val="24"/>
          <w:szCs w:val="24"/>
        </w:rPr>
      </w:pPr>
      <w:r w:rsidRPr="009D7BA7">
        <w:rPr>
          <w:sz w:val="24"/>
          <w:szCs w:val="24"/>
        </w:rPr>
        <w:t xml:space="preserve"> </w:t>
      </w:r>
      <w:r w:rsidRPr="009D7BA7">
        <w:rPr>
          <w:sz w:val="24"/>
          <w:szCs w:val="24"/>
        </w:rPr>
        <w:tab/>
      </w:r>
      <w:proofErr w:type="spellStart"/>
      <w:r w:rsidRPr="009D7BA7">
        <w:rPr>
          <w:sz w:val="24"/>
          <w:szCs w:val="24"/>
        </w:rPr>
        <w:t>Stečajn</w:t>
      </w:r>
      <w:r>
        <w:rPr>
          <w:sz w:val="24"/>
          <w:szCs w:val="24"/>
        </w:rPr>
        <w:t>i</w:t>
      </w:r>
      <w:proofErr w:type="spellEnd"/>
      <w:r w:rsidRPr="009D7BA7">
        <w:rPr>
          <w:sz w:val="24"/>
          <w:szCs w:val="24"/>
        </w:rPr>
        <w:t xml:space="preserve"> </w:t>
      </w:r>
      <w:proofErr w:type="spellStart"/>
      <w:r w:rsidRPr="009D7BA7">
        <w:rPr>
          <w:sz w:val="24"/>
          <w:szCs w:val="24"/>
        </w:rPr>
        <w:t>upravitelj</w:t>
      </w:r>
      <w:proofErr w:type="spellEnd"/>
      <w:r w:rsidRPr="009D7BA7">
        <w:rPr>
          <w:sz w:val="24"/>
          <w:szCs w:val="24"/>
        </w:rPr>
        <w:t xml:space="preserve"> je u </w:t>
      </w:r>
      <w:proofErr w:type="spellStart"/>
      <w:r w:rsidRPr="009D7BA7">
        <w:rPr>
          <w:sz w:val="24"/>
          <w:szCs w:val="24"/>
        </w:rPr>
        <w:t>podnesku</w:t>
      </w:r>
      <w:proofErr w:type="spellEnd"/>
      <w:r w:rsidRPr="009D7BA7">
        <w:rPr>
          <w:sz w:val="24"/>
          <w:szCs w:val="24"/>
        </w:rPr>
        <w:t xml:space="preserve"> od </w:t>
      </w:r>
      <w:r>
        <w:rPr>
          <w:sz w:val="24"/>
          <w:szCs w:val="24"/>
        </w:rPr>
        <w:t>07</w:t>
      </w:r>
      <w:r w:rsidRPr="009D7BA7">
        <w:rPr>
          <w:sz w:val="24"/>
          <w:szCs w:val="24"/>
        </w:rPr>
        <w:t>.s</w:t>
      </w:r>
      <w:r>
        <w:rPr>
          <w:sz w:val="24"/>
          <w:szCs w:val="24"/>
        </w:rPr>
        <w:t>tudenoga</w:t>
      </w:r>
      <w:r w:rsidRPr="009D7BA7">
        <w:rPr>
          <w:sz w:val="24"/>
          <w:szCs w:val="24"/>
        </w:rPr>
        <w:t xml:space="preserve"> 2017.godine, </w:t>
      </w:r>
      <w:proofErr w:type="spellStart"/>
      <w:r>
        <w:rPr>
          <w:sz w:val="24"/>
          <w:szCs w:val="24"/>
        </w:rPr>
        <w:t>obračunao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9D7BA7">
        <w:rPr>
          <w:sz w:val="24"/>
          <w:szCs w:val="24"/>
        </w:rPr>
        <w:t>stvarn</w:t>
      </w:r>
      <w:r>
        <w:rPr>
          <w:sz w:val="24"/>
          <w:szCs w:val="24"/>
        </w:rPr>
        <w:t>e</w:t>
      </w:r>
      <w:proofErr w:type="spellEnd"/>
      <w:r w:rsidRPr="009D7BA7">
        <w:rPr>
          <w:sz w:val="24"/>
          <w:szCs w:val="24"/>
        </w:rPr>
        <w:t xml:space="preserve"> </w:t>
      </w:r>
      <w:proofErr w:type="spellStart"/>
      <w:r w:rsidRPr="009D7BA7">
        <w:rPr>
          <w:sz w:val="24"/>
          <w:szCs w:val="24"/>
        </w:rPr>
        <w:t>troškov</w:t>
      </w:r>
      <w:r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obveze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to: a) </w:t>
      </w:r>
      <w:proofErr w:type="spellStart"/>
      <w:r>
        <w:rPr>
          <w:sz w:val="24"/>
          <w:szCs w:val="24"/>
        </w:rPr>
        <w:t>izrada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pečata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poštanski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troškovi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sl. u </w:t>
      </w:r>
      <w:proofErr w:type="spellStart"/>
      <w:r>
        <w:rPr>
          <w:sz w:val="24"/>
          <w:szCs w:val="24"/>
        </w:rPr>
        <w:t>iznosu</w:t>
      </w:r>
      <w:proofErr w:type="spellEnd"/>
      <w:r>
        <w:rPr>
          <w:sz w:val="24"/>
          <w:szCs w:val="24"/>
        </w:rPr>
        <w:t xml:space="preserve"> od 800,00 </w:t>
      </w:r>
      <w:proofErr w:type="spellStart"/>
      <w:r>
        <w:rPr>
          <w:sz w:val="24"/>
          <w:szCs w:val="24"/>
        </w:rPr>
        <w:t>kn</w:t>
      </w:r>
      <w:proofErr w:type="spellEnd"/>
      <w:r>
        <w:rPr>
          <w:sz w:val="24"/>
          <w:szCs w:val="24"/>
        </w:rPr>
        <w:t xml:space="preserve">, b) </w:t>
      </w:r>
      <w:proofErr w:type="spellStart"/>
      <w:r>
        <w:rPr>
          <w:sz w:val="24"/>
          <w:szCs w:val="24"/>
        </w:rPr>
        <w:t>doprinos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sdravstveno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osiguranje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iznosu</w:t>
      </w:r>
      <w:proofErr w:type="spellEnd"/>
      <w:r>
        <w:rPr>
          <w:sz w:val="24"/>
          <w:szCs w:val="24"/>
        </w:rPr>
        <w:t xml:space="preserve"> od 214,56 </w:t>
      </w:r>
      <w:proofErr w:type="spellStart"/>
      <w:r>
        <w:rPr>
          <w:sz w:val="24"/>
          <w:szCs w:val="24"/>
        </w:rPr>
        <w:t>kn</w:t>
      </w:r>
      <w:proofErr w:type="spellEnd"/>
      <w:r>
        <w:rPr>
          <w:sz w:val="24"/>
          <w:szCs w:val="24"/>
        </w:rPr>
        <w:t xml:space="preserve">, c) </w:t>
      </w:r>
      <w:proofErr w:type="spellStart"/>
      <w:r>
        <w:rPr>
          <w:sz w:val="24"/>
          <w:szCs w:val="24"/>
        </w:rPr>
        <w:t>knjigovodstvene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usluge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iznosu</w:t>
      </w:r>
      <w:proofErr w:type="spellEnd"/>
      <w:r>
        <w:rPr>
          <w:sz w:val="24"/>
          <w:szCs w:val="24"/>
        </w:rPr>
        <w:t xml:space="preserve"> od 3.000,00 </w:t>
      </w:r>
      <w:proofErr w:type="spellStart"/>
      <w:r>
        <w:rPr>
          <w:sz w:val="24"/>
          <w:szCs w:val="24"/>
        </w:rPr>
        <w:t>kn</w:t>
      </w:r>
      <w:proofErr w:type="spellEnd"/>
      <w:r>
        <w:rPr>
          <w:sz w:val="24"/>
          <w:szCs w:val="24"/>
        </w:rPr>
        <w:t xml:space="preserve">, d)  </w:t>
      </w:r>
      <w:proofErr w:type="spellStart"/>
      <w:r>
        <w:rPr>
          <w:sz w:val="24"/>
          <w:szCs w:val="24"/>
        </w:rPr>
        <w:t>rezervacija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zatvaranje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računa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iznosu</w:t>
      </w:r>
      <w:proofErr w:type="spellEnd"/>
      <w:r>
        <w:rPr>
          <w:sz w:val="24"/>
          <w:szCs w:val="24"/>
        </w:rPr>
        <w:t xml:space="preserve"> od 300,00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e)  </w:t>
      </w:r>
      <w:proofErr w:type="spellStart"/>
      <w:r>
        <w:rPr>
          <w:sz w:val="24"/>
          <w:szCs w:val="24"/>
        </w:rPr>
        <w:t>ostatak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Fond 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pokriće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troškova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iznosu</w:t>
      </w:r>
      <w:proofErr w:type="spellEnd"/>
      <w:r>
        <w:rPr>
          <w:sz w:val="24"/>
          <w:szCs w:val="24"/>
        </w:rPr>
        <w:t xml:space="preserve"> od 5.367,23 </w:t>
      </w:r>
      <w:proofErr w:type="spellStart"/>
      <w:r>
        <w:rPr>
          <w:sz w:val="24"/>
          <w:szCs w:val="24"/>
        </w:rPr>
        <w:t>kn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ili</w:t>
      </w:r>
      <w:proofErr w:type="spellEnd"/>
      <w:r w:rsidRPr="009D7BA7">
        <w:rPr>
          <w:sz w:val="24"/>
          <w:szCs w:val="24"/>
        </w:rPr>
        <w:t xml:space="preserve"> u </w:t>
      </w:r>
      <w:proofErr w:type="spellStart"/>
      <w:r w:rsidRPr="009D7BA7">
        <w:rPr>
          <w:sz w:val="24"/>
          <w:szCs w:val="24"/>
        </w:rPr>
        <w:t>ukupno</w:t>
      </w:r>
      <w:proofErr w:type="spellEnd"/>
      <w:r w:rsidRPr="009D7BA7">
        <w:rPr>
          <w:sz w:val="24"/>
          <w:szCs w:val="24"/>
        </w:rPr>
        <w:t xml:space="preserve"> </w:t>
      </w:r>
      <w:proofErr w:type="spellStart"/>
      <w:r w:rsidRPr="009D7BA7">
        <w:rPr>
          <w:sz w:val="24"/>
          <w:szCs w:val="24"/>
        </w:rPr>
        <w:t>iznos</w:t>
      </w:r>
      <w:proofErr w:type="spellEnd"/>
      <w:r w:rsidRPr="009D7BA7">
        <w:rPr>
          <w:sz w:val="24"/>
          <w:szCs w:val="24"/>
        </w:rPr>
        <w:t xml:space="preserve"> od </w:t>
      </w:r>
      <w:r>
        <w:rPr>
          <w:sz w:val="24"/>
          <w:szCs w:val="24"/>
        </w:rPr>
        <w:t>9.681,79</w:t>
      </w:r>
      <w:r w:rsidRPr="00D173E4">
        <w:rPr>
          <w:sz w:val="24"/>
          <w:szCs w:val="24"/>
        </w:rPr>
        <w:t xml:space="preserve"> </w:t>
      </w:r>
      <w:proofErr w:type="spellStart"/>
      <w:r w:rsidRPr="00D173E4">
        <w:rPr>
          <w:sz w:val="24"/>
          <w:szCs w:val="24"/>
        </w:rPr>
        <w:t>kn</w:t>
      </w:r>
      <w:proofErr w:type="spellEnd"/>
      <w:r>
        <w:rPr>
          <w:sz w:val="24"/>
          <w:szCs w:val="24"/>
        </w:rPr>
        <w:t>,</w:t>
      </w:r>
      <w:r w:rsidRPr="00D173E4">
        <w:rPr>
          <w:sz w:val="24"/>
          <w:szCs w:val="24"/>
        </w:rPr>
        <w:t xml:space="preserve"> </w:t>
      </w:r>
    </w:p>
    <w:p w:rsidRDefault="00DC33BD" w:rsidP="00DC33BD" w:rsidR="00DC33BD">
      <w:pPr>
        <w:ind w:firstLine="540"/>
        <w:jc w:val="both"/>
        <w:rPr>
          <w:sz w:val="24"/>
          <w:szCs w:val="24"/>
        </w:rPr>
      </w:pPr>
    </w:p>
    <w:p w:rsidRDefault="00DC33BD" w:rsidP="00DC33BD" w:rsidR="00DC33BD" w:rsidRPr="00670BD7">
      <w:pPr>
        <w:ind w:firstLine="54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Ocjenjujući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opravdan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zahtjev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upravitelja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 w:rsidRPr="009D7BA7">
        <w:rPr>
          <w:sz w:val="24"/>
          <w:szCs w:val="24"/>
        </w:rPr>
        <w:t>naknadu</w:t>
      </w:r>
      <w:proofErr w:type="spellEnd"/>
      <w:r w:rsidRPr="009D7BA7">
        <w:rPr>
          <w:sz w:val="24"/>
          <w:szCs w:val="24"/>
        </w:rPr>
        <w:t xml:space="preserve">  </w:t>
      </w:r>
      <w:proofErr w:type="spellStart"/>
      <w:r w:rsidRPr="009D7BA7">
        <w:rPr>
          <w:sz w:val="24"/>
          <w:szCs w:val="24"/>
        </w:rPr>
        <w:t>stvarnih</w:t>
      </w:r>
      <w:proofErr w:type="spellEnd"/>
      <w:proofErr w:type="gramEnd"/>
      <w:r w:rsidRPr="009D7BA7">
        <w:rPr>
          <w:sz w:val="24"/>
          <w:szCs w:val="24"/>
        </w:rPr>
        <w:t xml:space="preserve"> </w:t>
      </w:r>
      <w:proofErr w:type="spellStart"/>
      <w:r w:rsidRPr="009D7BA7">
        <w:rPr>
          <w:sz w:val="24"/>
          <w:szCs w:val="24"/>
        </w:rPr>
        <w:t>troškova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obveza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mase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navedenom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iznosu</w:t>
      </w:r>
      <w:proofErr w:type="spellEnd"/>
      <w:r>
        <w:rPr>
          <w:sz w:val="24"/>
          <w:szCs w:val="24"/>
        </w:rPr>
        <w:t xml:space="preserve">, </w:t>
      </w:r>
      <w:r w:rsidRPr="00670BD7">
        <w:rPr>
          <w:sz w:val="24"/>
          <w:szCs w:val="24"/>
        </w:rPr>
        <w:t xml:space="preserve"> </w:t>
      </w:r>
      <w:proofErr w:type="spellStart"/>
      <w:r w:rsidRPr="00670BD7">
        <w:rPr>
          <w:sz w:val="24"/>
          <w:szCs w:val="24"/>
        </w:rPr>
        <w:t>su</w:t>
      </w:r>
      <w:r>
        <w:rPr>
          <w:sz w:val="24"/>
          <w:szCs w:val="24"/>
        </w:rPr>
        <w:t>d</w:t>
      </w:r>
      <w:proofErr w:type="spellEnd"/>
      <w:r>
        <w:rPr>
          <w:sz w:val="24"/>
          <w:szCs w:val="24"/>
        </w:rPr>
        <w:t xml:space="preserve"> je</w:t>
      </w:r>
      <w:r w:rsidRPr="00670BD7">
        <w:rPr>
          <w:sz w:val="24"/>
          <w:szCs w:val="24"/>
        </w:rPr>
        <w:t xml:space="preserve"> </w:t>
      </w:r>
      <w:proofErr w:type="spellStart"/>
      <w:r w:rsidRPr="00670BD7">
        <w:rPr>
          <w:sz w:val="24"/>
          <w:szCs w:val="24"/>
        </w:rPr>
        <w:t>temeljem</w:t>
      </w:r>
      <w:proofErr w:type="spellEnd"/>
      <w:r w:rsidRPr="00670BD7">
        <w:rPr>
          <w:sz w:val="24"/>
          <w:szCs w:val="24"/>
        </w:rPr>
        <w:t xml:space="preserve"> </w:t>
      </w:r>
      <w:proofErr w:type="spellStart"/>
      <w:r w:rsidRPr="00670BD7">
        <w:rPr>
          <w:sz w:val="24"/>
          <w:szCs w:val="24"/>
        </w:rPr>
        <w:t>odredbe</w:t>
      </w:r>
      <w:proofErr w:type="spellEnd"/>
      <w:r w:rsidRPr="00670BD7">
        <w:rPr>
          <w:sz w:val="24"/>
          <w:szCs w:val="24"/>
        </w:rPr>
        <w:t xml:space="preserve"> </w:t>
      </w:r>
      <w:proofErr w:type="spellStart"/>
      <w:r w:rsidRPr="00670BD7">
        <w:rPr>
          <w:sz w:val="24"/>
          <w:szCs w:val="24"/>
        </w:rPr>
        <w:t>čl</w:t>
      </w:r>
      <w:proofErr w:type="spellEnd"/>
      <w:r w:rsidRPr="00670BD7">
        <w:rPr>
          <w:sz w:val="24"/>
          <w:szCs w:val="24"/>
        </w:rPr>
        <w:t xml:space="preserve">. 29. </w:t>
      </w:r>
      <w:proofErr w:type="gramStart"/>
      <w:r w:rsidRPr="00670BD7">
        <w:rPr>
          <w:sz w:val="24"/>
          <w:szCs w:val="24"/>
        </w:rPr>
        <w:t>st.3</w:t>
      </w:r>
      <w:proofErr w:type="gramEnd"/>
      <w:r w:rsidRPr="00670BD7">
        <w:rPr>
          <w:sz w:val="24"/>
          <w:szCs w:val="24"/>
        </w:rPr>
        <w:t>. SZ-</w:t>
      </w:r>
      <w:proofErr w:type="gramStart"/>
      <w:r w:rsidRPr="00670BD7">
        <w:rPr>
          <w:sz w:val="24"/>
          <w:szCs w:val="24"/>
        </w:rPr>
        <w:t>a</w:t>
      </w:r>
      <w:proofErr w:type="gramEnd"/>
      <w:r w:rsidRPr="00670BD7">
        <w:rPr>
          <w:sz w:val="24"/>
          <w:szCs w:val="24"/>
        </w:rPr>
        <w:t xml:space="preserve"> </w:t>
      </w:r>
      <w:proofErr w:type="spellStart"/>
      <w:r w:rsidRPr="00670BD7">
        <w:rPr>
          <w:sz w:val="24"/>
          <w:szCs w:val="24"/>
        </w:rPr>
        <w:t>odlučio</w:t>
      </w:r>
      <w:proofErr w:type="spellEnd"/>
      <w:r w:rsidRPr="00670BD7">
        <w:rPr>
          <w:sz w:val="24"/>
          <w:szCs w:val="24"/>
        </w:rPr>
        <w:t xml:space="preserve"> </w:t>
      </w:r>
      <w:proofErr w:type="spellStart"/>
      <w:r w:rsidRPr="00670BD7">
        <w:rPr>
          <w:sz w:val="24"/>
          <w:szCs w:val="24"/>
        </w:rPr>
        <w:t>kao</w:t>
      </w:r>
      <w:proofErr w:type="spellEnd"/>
      <w:r w:rsidRPr="00670BD7">
        <w:rPr>
          <w:sz w:val="24"/>
          <w:szCs w:val="24"/>
        </w:rPr>
        <w:t xml:space="preserve"> </w:t>
      </w:r>
      <w:proofErr w:type="spellStart"/>
      <w:r w:rsidRPr="00670BD7">
        <w:rPr>
          <w:sz w:val="24"/>
          <w:szCs w:val="24"/>
        </w:rPr>
        <w:t>točki</w:t>
      </w:r>
      <w:proofErr w:type="spellEnd"/>
      <w:r w:rsidRPr="00670BD7">
        <w:rPr>
          <w:sz w:val="24"/>
          <w:szCs w:val="24"/>
        </w:rPr>
        <w:t xml:space="preserve"> I. </w:t>
      </w:r>
      <w:proofErr w:type="spellStart"/>
      <w:r w:rsidRPr="00670BD7">
        <w:rPr>
          <w:sz w:val="24"/>
          <w:szCs w:val="24"/>
        </w:rPr>
        <w:t>izreke</w:t>
      </w:r>
      <w:proofErr w:type="spellEnd"/>
      <w:r w:rsidRPr="00670BD7">
        <w:rPr>
          <w:sz w:val="24"/>
          <w:szCs w:val="24"/>
        </w:rPr>
        <w:t>.</w:t>
      </w:r>
    </w:p>
    <w:p w:rsidRDefault="00DC33BD" w:rsidP="00DC33BD" w:rsidR="00DC33BD" w:rsidRPr="00670BD7">
      <w:pPr>
        <w:pStyle w:val="Bezproreda"/>
      </w:pPr>
    </w:p>
    <w:p w:rsidRDefault="00DC33BD" w:rsidP="00DC33BD" w:rsidR="00DC33BD">
      <w:pPr>
        <w:pStyle w:val="Bezproreda"/>
      </w:pPr>
      <w:r>
        <w:tab/>
        <w:t xml:space="preserve">Primjenom odredbi čl.441.st.2. Stečajnog zakona  (NN 71/15) a u vezi s čl.12.st.1. i čl.3.SZ-a odlučeno je kao pod točkom II izreke ovog rješenja. </w:t>
      </w:r>
    </w:p>
    <w:p w:rsidRDefault="00DC33BD" w:rsidP="00DC33BD" w:rsidR="00DC33BD">
      <w:pPr>
        <w:pStyle w:val="Bezproreda"/>
      </w:pPr>
      <w:r>
        <w:tab/>
      </w:r>
      <w:r>
        <w:tab/>
      </w:r>
    </w:p>
    <w:p w:rsidRDefault="00DC33BD" w:rsidP="00DC33BD" w:rsidR="00DC33BD">
      <w:pPr>
        <w:pStyle w:val="Bezproreda"/>
        <w:ind w:firstLine="708" w:left="1416"/>
      </w:pPr>
      <w:r>
        <w:t>U Splitu, 06.ožujka  2018. godine.</w:t>
      </w:r>
    </w:p>
    <w:p w:rsidRDefault="00DC33BD" w:rsidP="00DC33BD" w:rsidR="00DC33BD">
      <w:pPr>
        <w:pStyle w:val="Bezproreda"/>
      </w:pPr>
    </w:p>
    <w:p w:rsidRDefault="00DC33BD" w:rsidP="00DC33BD" w:rsidR="00DC33B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 U  D  A  C </w:t>
      </w:r>
    </w:p>
    <w:p w:rsidRDefault="00DC33BD" w:rsidP="00DC33BD" w:rsidR="00DC33BD">
      <w:pPr>
        <w:pStyle w:val="Bezproreda"/>
      </w:pPr>
    </w:p>
    <w:p w:rsidRDefault="00DC33BD" w:rsidP="00DC33BD" w:rsidR="00DC33B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DC33BD" w:rsidP="00DC33BD" w:rsidR="00DC33BD">
      <w:pPr>
        <w:pStyle w:val="Bezproreda"/>
      </w:pPr>
    </w:p>
    <w:p w:rsidRDefault="00DC33BD" w:rsidP="00DC33BD" w:rsidR="00DC33BD">
      <w:pPr>
        <w:pStyle w:val="Bezproreda"/>
      </w:pPr>
    </w:p>
    <w:p w:rsidRDefault="00DC33BD" w:rsidP="00DC33BD" w:rsidR="00DC33BD">
      <w:pPr>
        <w:pStyle w:val="Bezproreda"/>
        <w:rPr>
          <w:lang w:eastAsia="ar-SA"/>
        </w:rPr>
      </w:pPr>
      <w:r>
        <w:t>Uputa o pravnom lijeku:</w:t>
      </w:r>
    </w:p>
    <w:p w:rsidRDefault="00DC33BD" w:rsidP="00DC33BD" w:rsidR="00DC33BD">
      <w:pPr>
        <w:pStyle w:val="Bezproreda"/>
      </w:pPr>
      <w:r>
        <w:t xml:space="preserve">Protiv ovog rješenja dopuštena je žalba Visokom trgovačkom sudu RH u Zagrebu. Žalba se podnosi putem ovog suda u 3 primjerka u roku od 8 dana od dana primitka pisanog </w:t>
      </w:r>
      <w:proofErr w:type="spellStart"/>
      <w:r>
        <w:t>otpravka</w:t>
      </w:r>
      <w:proofErr w:type="spellEnd"/>
      <w:r>
        <w:t xml:space="preserve"> ovog rješenja. odnosno  u roku od 8 dana nakon objave rješenja na mrežnoj stranici e-oglasnoj ploči ovog suda.</w:t>
      </w:r>
    </w:p>
    <w:p w:rsidRDefault="00DC33BD" w:rsidP="00DC33BD" w:rsidR="00DC33BD">
      <w:pPr>
        <w:pStyle w:val="Bezproreda"/>
      </w:pPr>
    </w:p>
    <w:p w:rsidRDefault="00DC33BD" w:rsidP="00DC33BD" w:rsidR="00DC33BD">
      <w:pPr>
        <w:pStyle w:val="Bezproreda"/>
      </w:pPr>
      <w:r>
        <w:t>D N A :</w:t>
      </w:r>
    </w:p>
    <w:p w:rsidRDefault="00DC33BD" w:rsidP="00DC33BD" w:rsidR="00DC33BD">
      <w:pPr>
        <w:pStyle w:val="Bezproreda"/>
      </w:pPr>
      <w:r>
        <w:t>-Stečajnom upravitelju</w:t>
      </w:r>
    </w:p>
    <w:p w:rsidRDefault="00DC33BD" w:rsidP="00DC33BD" w:rsidR="00DC33BD">
      <w:pPr>
        <w:pStyle w:val="Bezproreda"/>
      </w:pPr>
      <w:r>
        <w:t>-Mrežna stranica e-oglasne ploče</w:t>
      </w:r>
    </w:p>
    <w:p w:rsidRDefault="00DC33BD" w:rsidP="00DC33BD" w:rsidR="00DC33BD">
      <w:pPr>
        <w:pStyle w:val="Bezproreda"/>
      </w:pPr>
    </w:p>
    <w:p w:rsidRDefault="00DC33BD" w:rsidP="00DC33BD" w:rsidR="00DC33BD">
      <w:pPr>
        <w:pStyle w:val="Bezproreda"/>
      </w:pPr>
    </w:p>
    <w:p w:rsidRDefault="00DC33BD" w:rsidP="00DC33BD" w:rsidR="00DC33BD">
      <w:pPr>
        <w:pStyle w:val="Bezproreda"/>
      </w:pPr>
      <w:r>
        <w:tab/>
      </w:r>
    </w:p>
    <w:p w:rsidRDefault="00DC33BD" w:rsidP="00DC33BD" w:rsidR="00DC33BD">
      <w:pPr>
        <w:pStyle w:val="Bezproreda"/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33BD"/>
    <w:rsid w:val="009E07B0"/>
    <w:rsid w:val="00DC33BD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C33BD"/>
    <w:rPr>
      <w:rFonts w:eastAsia="Times New Roman"/>
      <w:sz w:val="20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C33BD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33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33BD"/>
    <w:rPr>
      <w:rFonts w:cs="Tahoma" w:eastAsia="Times New Roman" w:hAnsi="Tahoma" w:asci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9E07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7B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E07B0"/>
    <w:rPr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E07B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E07B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33BD"/>
    <w:rPr>
      <w:rFonts w:eastAsia="Times New Roman"/>
      <w:sz w:val="20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C33BD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33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33BD"/>
    <w:rPr>
      <w:rFonts w:ascii="Tahoma" w:cs="Tahoma" w:eastAsia="Times New Roman" w:hAns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9E07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07B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E07B0"/>
    <w:rPr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E07B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E07B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2015.</izvorni_sadrzaj>
    <derivirana_varijabla naziv="DomainObject.Predmet.DatumOsnivanja_1">17.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listopada 2017.</izvorni_sadrzaj>
    <derivirana_varijabla naziv="DomainObject.Predmet.DatumRjesavanja_1">24.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St-15/2015</izvorni_sadrzaj>
    <derivirana_varijabla naziv="DomainObject.Predmet.OznakaBroj_1">St-15/2015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POSEJDON SERVIS društvo s ograničenom odgovornošću za trgovinu, inženjering i servisiranje pneumatike i hidraulike u steča</izvorni_sadrzaj>
    <derivirana_varijabla naziv="DomainObject.Predmet.ProtustrankaFormated_1">  POSEJDON SERVIS društvo s ograničenom odgovornošću za trgovinu, inženjering i servisiranje pneumatike i hidraulike u steča</derivirana_varijabla>
  </DomainObject.Predmet.ProtustrankaFormated>
  <DomainObject.Predmet.ProtustrankaFormatedOIB>
    <izvorni_sadrzaj>  POSEJDON SERVIS društvo s ograničenom odgovornošću za trgovinu, inženjering i servisiranje pneumatike i hidraulike u steča, OIB 51475534689</izvorni_sadrzaj>
    <derivirana_varijabla naziv="DomainObject.Predmet.ProtustrankaFormatedOIB_1">  POSEJDON SERVIS društvo s ograničenom odgovornošću za trgovinu, inženjering i servisiranje pneumatike i hidraulike u steča, OIB 51475534689</derivirana_varijabla>
  </DomainObject.Predmet.ProtustrankaFormatedOIB>
  <DomainObject.Predmet.ProtustrankaFormatedWithAdress>
    <izvorni_sadrzaj> POSEJDON SERVIS društvo s ograničenom odgovornošću za trgovinu, inženjering i servisiranje pneumatike i hidraulike u steča, Hercegovačka ulica 48, 21000 Split</izvorni_sadrzaj>
    <derivirana_varijabla naziv="DomainObject.Predmet.ProtustrankaFormatedWithAdress_1"> POSEJDON SERVIS društvo s ograničenom odgovornošću za trgovinu, inženjering i servisiranje pneumatike i hidraulike u steča, Hercegovačka ulica 48, 21000 Split</derivirana_varijabla>
  </DomainObject.Predmet.ProtustrankaFormatedWithAdress>
  <DomainObject.Predmet.ProtustrankaFormatedWithAdressOIB>
    <izvorni_sadrzaj> POSEJDON SERVIS društvo s ograničenom odgovornošću za trgovinu, inženjering i servisiranje pneumatike i hidraulike u steča, OIB 51475534689, Hercegovačka ulica 48, 21000 Split</izvorni_sadrzaj>
    <derivirana_varijabla naziv="DomainObject.Predmet.ProtustrankaFormatedWithAdressOIB_1"> POSEJDON SERVIS društvo s ograničenom odgovornošću za trgovinu, inženjering i servisiranje pneumatike i hidraulike u steča, OIB 51475534689, Hercegovačka ulica 48, 21000 Split</derivirana_varijabla>
  </DomainObject.Predmet.ProtustrankaFormatedWithAdressOIB>
  <DomainObject.Predmet.ProtustrankaWithAdress>
    <izvorni_sadrzaj>POSEJDON SERVIS društvo s ograničenom odgovornošću za trgovinu, inženjering i servisiranje pneumatike i hidraulike u steča Hercegovačka ulica 48, 21000 Split</izvorni_sadrzaj>
    <derivirana_varijabla naziv="DomainObject.Predmet.ProtustrankaWithAdress_1">POSEJDON SERVIS društvo s ograničenom odgovornošću za trgovinu, inženjering i servisiranje pneumatike i hidraulike u steča Hercegovačka ulica 48, 21000 Split</derivirana_varijabla>
  </DomainObject.Predmet.ProtustrankaWithAdress>
  <DomainObject.Predmet.ProtustrankaWithAdressOIB>
    <izvorni_sadrzaj>POSEJDON SERVIS društvo s ograničenom odgovornošću za trgovinu, inženjering i servisiranje pneumatike i hidraulike u steča, OIB 51475534689, Hercegovačka ulica 48, 21000 Split</izvorni_sadrzaj>
    <derivirana_varijabla naziv="DomainObject.Predmet.ProtustrankaWithAdressOIB_1">POSEJDON SERVIS društvo s ograničenom odgovornošću za trgovinu, inženjering i servisiranje pneumatike i hidraulike u steča, OIB 51475534689, Hercegovačka ulica 48, 21000 Split</derivirana_varijabla>
  </DomainObject.Predmet.ProtustrankaWithAdressOIB>
  <DomainObject.Predmet.ProtustrankaNazivFormated>
    <izvorni_sadrzaj>POSEJDON SERVIS društvo s ograničenom odgovornošću za trgovinu, inženjering i servisiranje pneumatike i hidraulike u steča</izvorni_sadrzaj>
    <derivirana_varijabla naziv="DomainObject.Predmet.ProtustrankaNazivFormated_1">POSEJDON SERVIS društvo s ograničenom odgovornošću za trgovinu, inženjering i servisiranje pneumatike i hidraulike u steča</derivirana_varijabla>
  </DomainObject.Predmet.ProtustrankaNazivFormated>
  <DomainObject.Predmet.ProtustrankaNazivFormatedOIB>
    <izvorni_sadrzaj>POSEJDON SERVIS društvo s ograničenom odgovornošću za trgovinu, inženjering i servisiranje pneumatike i hidraulike u steča, OIB 51475534689</izvorni_sadrzaj>
    <derivirana_varijabla naziv="DomainObject.Predmet.ProtustrankaNazivFormatedOIB_1">POSEJDON SERVIS društvo s ograničenom odgovornošću za trgovinu, inženjering i servisiranje pneumatike i hidraulike u steča, OIB 51475534689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PRIVREDNA BANKA ZAGREB - DIONIČKO DRUŠTVO zastupanog po punomoćniku Zoran Puljiz; GRAD SPLIT; Financijska agencija; PRIVREDNA BANKA ZAGREB - DIONIČKO DRUŠTVO zastupanog po punomoćniku Zoran Puljiz; Hrvatski Telekom d.d.; BRODOGRAĐEVNA INDUSTRIJA SPLIT, dioničko društvo; BRODOSPLIT-ARMATURE društvo s ograničenom odgovornošću; STROJOPROMET-ZAGREB servis, trgovina i dorada robe, d.o.o.; Ministarstvo financija RH zastupanog po punomoćniku Županijsko državno odvjetništvo u Splitu</izvorni_sadrzaj>
    <derivirana_varijabla naziv="DomainObject.Predmet.StrankaFormated_1">  FINA SPLIT; PRIVREDNA BANKA ZAGREB - DIONIČKO DRUŠTVO zastupanog po punomoćniku Zoran Puljiz; GRAD SPLIT; Financijska agencija; PRIVREDNA BANKA ZAGREB - DIONIČKO DRUŠTVO zastupanog po punomoćniku Zoran Puljiz; Hrvatski Telekom d.d.; BRODOGRAĐEVNA INDUSTRIJA SPLIT, dioničko društvo; BRODOSPLIT-ARMATURE društvo s ograničenom odgovornošću; STROJOPROMET-ZAGREB servis, trgovina i dorada robe, d.o.o.; Ministarstvo financija RH zastupanog po punomoćniku Županijsko državno odvjetništvo u Splitu</derivirana_varijabla>
  </DomainObject.Predmet.StrankaFormated>
  <DomainObject.Predmet.StrankaFormatedOIB>
    <izvorni_sadrzaj>  FINA SPLIT, OIB 85821130368; PRIVREDNA BANKA ZAGREB - DIONIČKO DRUŠTVO, OIB 02535697732 zastupanog po punomoćniku Zoran Puljiz; GRAD SPLIT, OIB 78755598868; Financijska agencija, OIB 85821130368; PRIVREDNA BANKA ZAGREB - DIONIČKO DRUŠTVO, OIB 02535697732 zastupanog po punomoćniku Zoran Puljiz; Hrvatski Telekom d.d., OIB 81793146560; BRODOGRAĐEVNA INDUSTRIJA SPLIT, dioničko društvo, OIB 18556905592; BRODOSPLIT-ARMATURE društvo s ograničenom odgovornošću, OIB 95976522281; STROJOPROMET-ZAGREB servis, trgovina i dorada robe, d.o.o., OIB 97994010225; Ministarstvo financija RH, OIB 18683136487 zastupanog po punomoćniku Županijsko državno odvjetništvo u Splitu</izvorni_sadrzaj>
    <derivirana_varijabla naziv="DomainObject.Predmet.StrankaFormatedOIB_1">  FINA SPLIT, OIB 85821130368; PRIVREDNA BANKA ZAGREB - DIONIČKO DRUŠTVO, OIB 02535697732 zastupanog po punomoćniku Zoran Puljiz; GRAD SPLIT, OIB 78755598868; Financijska agencija, OIB 85821130368; PRIVREDNA BANKA ZAGREB - DIONIČKO DRUŠTVO, OIB 02535697732 zastupanog po punomoćniku Zoran Puljiz; Hrvatski Telekom d.d., OIB 81793146560; BRODOGRAĐEVNA INDUSTRIJA SPLIT, dioničko društvo, OIB 18556905592; BRODOSPLIT-ARMATURE društvo s ograničenom odgovornošću, OIB 95976522281; STROJOPROMET-ZAGREB servis, trgovina i dorada robe, d.o.o., OIB 97994010225; Ministarstvo financija RH, OIB 18683136487 zastupanog po punomoćniku Županijsko državno odvjetništvo u Splitu</derivirana_varijabla>
  </DomainObject.Predmet.StrankaFormatedOIB>
  <DomainObject.Predmet.StrankaFormatedWithAdress>
    <izvorni_sadrzaj> FINA SPLIT, Mažuranićevo šetalište 24 b, 21000 Split; PRIVREDNA BANKA ZAGREB - DIONIČKO DRUŠTVO, Radnička cesta 50, Zagreb zastupanog po punomoćniku Zoran Puljiz; GRAD SPLIT, Branimirova obala 17, 21000 Split; Financijska agencija, Ulica grada Vukovara 70, Zagreb; PRIVREDNA BANKA ZAGREB - DIONIČKO DRUŠTVO, Radnička cesta 50, Zagreb zastupanog po punomoćniku Zoran Puljiz; Hrvatski Telekom d.d., Roberta Frangeša Mihanovića 9, Zagreb; BRODOGRAĐEVNA INDUSTRIJA SPLIT, dioničko društvo, Put Supavla 21, 21000 Split; BRODOSPLIT-ARMATURE društvo s ograničenom odgovornošću, Put Supavla 21, 21000 Split; STROJOPROMET-ZAGREB servis, trgovina i dorada robe, d.o.o., Zagrebačka 6, 10292 Šenkovec; Ministarstvo financija RH, Katančićeva 5, 10000 Zagreb zastupanog po punomoćniku Županijsko državno odvjetništvo u Splitu</izvorni_sadrzaj>
    <derivirana_varijabla naziv="DomainObject.Predmet.StrankaFormatedWithAdress_1"> FINA SPLIT, Mažuranićevo šetalište 24 b, 21000 Split; PRIVREDNA BANKA ZAGREB - DIONIČKO DRUŠTVO, Radnička cesta 50, Zagreb zastupanog po punomoćniku Zoran Puljiz; GRAD SPLIT, Branimirova obala 17, 21000 Split; Financijska agencija, Ulica grada Vukovara 70, Zagreb; PRIVREDNA BANKA ZAGREB - DIONIČKO DRUŠTVO, Radnička cesta 50, Zagreb zastupanog po punomoćniku Zoran Puljiz; Hrvatski Telekom d.d., Roberta Frangeša Mihanovića 9, Zagreb; BRODOGRAĐEVNA INDUSTRIJA SPLIT, dioničko društvo, Put Supavla 21, 21000 Split; BRODOSPLIT-ARMATURE društvo s ograničenom odgovornošću, Put Supavla 21, 21000 Split; STROJOPROMET-ZAGREB servis, trgovina i dorada robe, d.o.o., Zagrebačka 6, 10292 Šenkovec;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 SPLIT, OIB 85821130368, Mažuranićevo šetalište 24 b, 21000 Split; PRIVREDNA BANKA ZAGREB - DIONIČKO DRUŠTVO, OIB 02535697732, Radnička cesta 50, Zagreb zastupanog po punomoćniku Zoran Puljiz; GRAD SPLIT, OIB 78755598868, Branimirova obala 17, 21000 Split; Financijska agencija, OIB 85821130368, Ulica grada Vukovara 70, Zagreb; PRIVREDNA BANKA ZAGREB - DIONIČKO DRUŠTVO, OIB 02535697732, Radnička cesta 50, Zagreb zastupanog po punomoćniku Zoran Puljiz; Hrvatski Telekom d.d., OIB 81793146560, Roberta Frangeša Mihanovića 9, Zagreb; BRODOGRAĐEVNA INDUSTRIJA SPLIT, dioničko društvo, OIB 18556905592, Put Supavla 21, 21000 Split; BRODOSPLIT-ARMATURE društvo s ograničenom odgovornošću, OIB 95976522281, Put Supavla 21, 21000 Split; STROJOPROMET-ZAGREB servis, trgovina i dorada robe, d.o.o., OIB 97994010225, Zagrebačka 6, 10292 Šenkovec; Ministarstvo financija RH, OIB 18683136487, Katančićeva 5, 10000 Zagreb zastupanog po punomoćniku Županijsko državno odvjetništvo u Splitu</izvorni_sadrzaj>
    <derivirana_varijabla naziv="DomainObject.Predmet.StrankaFormatedWithAdressOIB_1"> FINA SPLIT, OIB 85821130368, Mažuranićevo šetalište 24 b, 21000 Split; PRIVREDNA BANKA ZAGREB - DIONIČKO DRUŠTVO, OIB 02535697732, Radnička cesta 50, Zagreb zastupanog po punomoćniku Zoran Puljiz; GRAD SPLIT, OIB 78755598868, Branimirova obala 17, 21000 Split; Financijska agencija, OIB 85821130368, Ulica grada Vukovara 70, Zagreb; PRIVREDNA BANKA ZAGREB - DIONIČKO DRUŠTVO, OIB 02535697732, Radnička cesta 50, Zagreb zastupanog po punomoćniku Zoran Puljiz; Hrvatski Telekom d.d., OIB 81793146560, Roberta Frangeša Mihanovića 9, Zagreb; BRODOGRAĐEVNA INDUSTRIJA SPLIT, dioničko društvo, OIB 18556905592, Put Supavla 21, 21000 Split; BRODOSPLIT-ARMATURE društvo s ograničenom odgovornošću, OIB 95976522281, Put Supavla 21, 21000 Split; STROJOPROMET-ZAGREB servis, trgovina i dorada robe, d.o.o., OIB 97994010225, Zagrebačka 6, 10292 Šenkovec;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 SPLIT Mažuranićevo šetalište 24 b,21000 Split,PRIVREDNA BANKA ZAGREB - DIONIČKO DRUŠTVO Radnička cesta 50,Zagreb,GRAD SPLIT Branimirova obala 17,21000 Split,Financijska agencija Ulica grada Vukovara 70,Zagreb,PRIVREDNA BANKA ZAGREB - DIONIČKO DRUŠTVO Radnička cesta 50,Zagreb,Hrvatski Telekom d.d. Roberta Frangeša Mihanovića 9,Zagreb,BRODOGRAĐEVNA INDUSTRIJA SPLIT, dioničko društvo Put Supavla 21,21000 Split,BRODOSPLIT-ARMATURE društvo s ograničenom odgovornošću Put Supavla 21,21000 Split,STROJOPROMET-ZAGREB servis, trgovina i dorada robe, d.o.o. Zagrebačka 6,10292 Šenkovec,Ministarstvo financija RH Katančićeva 5,10000 Zagreb</izvorni_sadrzaj>
    <derivirana_varijabla naziv="DomainObject.Predmet.StrankaWithAdress_1">FINA SPLIT Mažuranićevo šetalište 24 b,21000 Split,PRIVREDNA BANKA ZAGREB - DIONIČKO DRUŠTVO Radnička cesta 50,Zagreb,GRAD SPLIT Branimirova obala 17,21000 Split,Financijska agencija Ulica grada Vukovara 70,Zagreb,PRIVREDNA BANKA ZAGREB - DIONIČKO DRUŠTVO Radnička cesta 50,Zagreb,Hrvatski Telekom d.d. Roberta Frangeša Mihanovića 9,Zagreb,BRODOGRAĐEVNA INDUSTRIJA SPLIT, dioničko društvo Put Supavla 21,21000 Split,BRODOSPLIT-ARMATURE društvo s ograničenom odgovornošću Put Supavla 21,21000 Split,STROJOPROMET-ZAGREB servis, trgovina i dorada robe, d.o.o. Zagrebačka 6,10292 Šenkovec,Ministarstvo financija RH Katančićeva 5,10000 Zagreb</derivirana_varijabla>
  </DomainObject.Predmet.StrankaWithAdress>
  <DomainObject.Predmet.StrankaWithAdressOIB>
    <izvorni_sadrzaj>FINA SPLIT, OIB 85821130368, Mažuranićevo šetalište 24 b,21000 Split,PRIVREDNA BANKA ZAGREB - DIONIČKO DRUŠTVO, OIB 02535697732, Radnička cesta 50,Zagreb,GRAD SPLIT, OIB 78755598868, Branimirova obala 17,21000 Split,Financijska agencija, OIB 85821130368, Ulica grada Vukovara 70,Zagreb,PRIVREDNA BANKA ZAGREB - DIONIČKO DRUŠTVO, OIB 02535697732, Radnička cesta 50,Zagreb,Hrvatski Telekom d.d., OIB 81793146560, Roberta Frangeša Mihanovića 9,Zagreb,BRODOGRAĐEVNA INDUSTRIJA SPLIT, dioničko društvo, OIB 18556905592, Put Supavla 21,21000 Split,BRODOSPLIT-ARMATURE društvo s ograničenom odgovornošću, OIB 95976522281, Put Supavla 21,21000 Split,STROJOPROMET-ZAGREB servis, trgovina i dorada robe, d.o.o., OIB 97994010225, Zagrebačka 6,10292 Šenkovec,Ministarstvo financija RH, OIB 18683136487, Katančićeva 5,10000 Zagreb</izvorni_sadrzaj>
    <derivirana_varijabla naziv="DomainObject.Predmet.StrankaWithAdressOIB_1">FINA SPLIT, OIB 85821130368, Mažuranićevo šetalište 24 b,21000 Split,PRIVREDNA BANKA ZAGREB - DIONIČKO DRUŠTVO, OIB 02535697732, Radnička cesta 50,Zagreb,GRAD SPLIT, OIB 78755598868, Branimirova obala 17,21000 Split,Financijska agencija, OIB 85821130368, Ulica grada Vukovara 70,Zagreb,PRIVREDNA BANKA ZAGREB - DIONIČKO DRUŠTVO, OIB 02535697732, Radnička cesta 50,Zagreb,Hrvatski Telekom d.d., OIB 81793146560, Roberta Frangeša Mihanovića 9,Zagreb,BRODOGRAĐEVNA INDUSTRIJA SPLIT, dioničko društvo, OIB 18556905592, Put Supavla 21,21000 Split,BRODOSPLIT-ARMATURE društvo s ograničenom odgovornošću, OIB 95976522281, Put Supavla 21,21000 Split,STROJOPROMET-ZAGREB servis, trgovina i dorada robe, d.o.o., OIB 97994010225, Zagrebačka 6,10292 Šenkovec,Ministarstvo financija RH, OIB 18683136487, Katančićeva 5,10000 Zagreb</derivirana_varijabla>
  </DomainObject.Predmet.StrankaWithAdressOIB>
  <DomainObject.Predmet.StrankaNazivFormated>
    <izvorni_sadrzaj>FINA SPLIT,PRIVREDNA BANKA ZAGREB - DIONIČKO DRUŠTVO,GRAD SPLIT,Financijska agencija,PRIVREDNA BANKA ZAGREB - DIONIČKO DRUŠTVO,Hrvatski Telekom d.d.,BRODOGRAĐEVNA INDUSTRIJA SPLIT, dioničko društvo,BRODOSPLIT-ARMATURE društvo s ograničenom odgovornošću,STROJOPROMET-ZAGREB servis, trgovina i dorada robe, d.o.o.,Ministarstvo financija RH</izvorni_sadrzaj>
    <derivirana_varijabla naziv="DomainObject.Predmet.StrankaNazivFormated_1">FINA SPLIT,PRIVREDNA BANKA ZAGREB - DIONIČKO DRUŠTVO,GRAD SPLIT,Financijska agencija,PRIVREDNA BANKA ZAGREB - DIONIČKO DRUŠTVO,Hrvatski Telekom d.d.,BRODOGRAĐEVNA INDUSTRIJA SPLIT, dioničko društvo,BRODOSPLIT-ARMATURE društvo s ograničenom odgovornošću,STROJOPROMET-ZAGREB servis, trgovina i dorada robe, d.o.o.,Ministarstvo financija RH</derivirana_varijabla>
  </DomainObject.Predmet.StrankaNazivFormated>
  <DomainObject.Predmet.StrankaNazivFormatedOIB>
    <izvorni_sadrzaj>FINA SPLIT, OIB 85821130368,PRIVREDNA BANKA ZAGREB - DIONIČKO DRUŠTVO, OIB 02535697732,GRAD SPLIT, OIB 78755598868,Financijska agencija, OIB 85821130368,PRIVREDNA BANKA ZAGREB - DIONIČKO DRUŠTVO, OIB 02535697732,Hrvatski Telekom d.d., OIB 81793146560,BRODOGRAĐEVNA INDUSTRIJA SPLIT, dioničko društvo, OIB 18556905592,BRODOSPLIT-ARMATURE društvo s ograničenom odgovornošću, OIB 95976522281,STROJOPROMET-ZAGREB servis, trgovina i dorada robe, d.o.o., OIB 97994010225,Ministarstvo financija RH, OIB 18683136487</izvorni_sadrzaj>
    <derivirana_varijabla naziv="DomainObject.Predmet.StrankaNazivFormatedOIB_1">FINA SPLIT, OIB 85821130368,PRIVREDNA BANKA ZAGREB - DIONIČKO DRUŠTVO, OIB 02535697732,GRAD SPLIT, OIB 78755598868,Financijska agencija, OIB 85821130368,PRIVREDNA BANKA ZAGREB - DIONIČKO DRUŠTVO, OIB 02535697732,Hrvatski Telekom d.d., OIB 81793146560,BRODOGRAĐEVNA INDUSTRIJA SPLIT, dioničko društvo, OIB 18556905592,BRODOSPLIT-ARMATURE društvo s ograničenom odgovornošću, OIB 95976522281,STROJOPROMET-ZAGREB servis, trgovina i dorada robe, d.o.o., OIB 97994010225,Ministarstvo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  <item>PRIVREDNA BANKA ZAGREB - DIONIČKO DRUŠTVO zastupanog po punomoćniku Zoran Puljiz</item>
      <item>GRAD SPLIT</item>
      <item>Financijska agencija</item>
      <item>PRIVREDNA BANKA ZAGREB - DIONIČKO DRUŠTVO zastupanog po punomoćniku Zoran Puljiz</item>
      <item>Hrvatski Telekom d.d.</item>
      <item>BRODOGRAĐEVNA INDUSTRIJA SPLIT, dioničko društvo</item>
      <item>BRODOSPLIT-ARMATURE društvo s ograničenom odgovornošću</item>
      <item>STROJOPROMET-ZAGREB servis, trgovina i dorada robe, d.o.o.</item>
      <item>Ministarstvo financija RH zastupanog po punomoćniku Županijsko državno odvjetništvo u Splitu</item>
    </izvorni_sadrzaj>
    <derivirana_varijabla naziv="DomainObject.Predmet.StrankaListFormated_1">
      <item>FINA SPLIT</item>
      <item>PRIVREDNA BANKA ZAGREB - DIONIČKO DRUŠTVO zastupanog po punomoćniku Zoran Puljiz</item>
      <item>GRAD SPLIT</item>
      <item>Financijska agencija</item>
      <item>PRIVREDNA BANKA ZAGREB - DIONIČKO DRUŠTVO zastupanog po punomoćniku Zoran Puljiz</item>
      <item>Hrvatski Telekom d.d.</item>
      <item>BRODOGRAĐEVNA INDUSTRIJA SPLIT, dioničko društvo</item>
      <item>BRODOSPLIT-ARMATURE društvo s ograničenom odgovornošću</item>
      <item>STROJOPROMET-ZAGREB servis, trgovina i dorada robe, d.o.o.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 SPLIT, OIB 85821130368</item>
      <item>PRIVREDNA BANKA ZAGREB - DIONIČKO DRUŠTVO, OIB 02535697732 zastupanog po punomoćniku Zoran Puljiz</item>
      <item>GRAD SPLIT, OIB 78755598868</item>
      <item>Financijska agencija, OIB 85821130368</item>
      <item>PRIVREDNA BANKA ZAGREB - DIONIČKO DRUŠTVO, OIB 02535697732 zastupanog po punomoćniku Zoran Puljiz</item>
      <item>Hrvatski Telekom d.d., OIB 81793146560</item>
      <item>BRODOGRAĐEVNA INDUSTRIJA SPLIT, dioničko društvo, OIB 18556905592</item>
      <item>BRODOSPLIT-ARMATURE društvo s ograničenom odgovornošću, OIB 95976522281</item>
      <item>STROJOPROMET-ZAGREB servis, trgovina i dorada robe, d.o.o., OIB 97994010225</item>
      <item>Ministarstvo financija RH, OIB 18683136487 zastupanog po punomoćniku Županijsko državno odvjetništvo u Splitu</item>
    </izvorni_sadrzaj>
    <derivirana_varijabla naziv="DomainObject.Predmet.StrankaListFormatedOIB_1">
      <item>FINA SPLIT, OIB 85821130368</item>
      <item>PRIVREDNA BANKA ZAGREB - DIONIČKO DRUŠTVO, OIB 02535697732 zastupanog po punomoćniku Zoran Puljiz</item>
      <item>GRAD SPLIT, OIB 78755598868</item>
      <item>Financijska agencija, OIB 85821130368</item>
      <item>PRIVREDNA BANKA ZAGREB - DIONIČKO DRUŠTVO, OIB 02535697732 zastupanog po punomoćniku Zoran Puljiz</item>
      <item>Hrvatski Telekom d.d., OIB 81793146560</item>
      <item>BRODOGRAĐEVNA INDUSTRIJA SPLIT, dioničko društvo, OIB 18556905592</item>
      <item>BRODOSPLIT-ARMATURE društvo s ograničenom odgovornošću, OIB 95976522281</item>
      <item>STROJOPROMET-ZAGREB servis, trgovina i dorada robe, d.o.o., OIB 97994010225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 SPLIT, Mažuranićevo šetalište 24 b, 21000 Split</item>
      <item>PRIVREDNA BANKA ZAGREB - DIONIČKO DRUŠTVO, Radnička cesta 50, Zagreb zastupanog po punomoćniku Zoran Puljiz</item>
      <item>GRAD SPLIT, Branimirova obala 17, 21000 Split</item>
      <item>Financijska agencija, Ulica grada Vukovara 70, Zagreb</item>
      <item>PRIVREDNA BANKA ZAGREB - DIONIČKO DRUŠTVO, Radnička cesta 50, Zagreb zastupanog po punomoćniku Zoran Puljiz</item>
      <item>Hrvatski Telekom d.d., Roberta Frangeša Mihanovića 9, Zagreb</item>
      <item>BRODOGRAĐEVNA INDUSTRIJA SPLIT, dioničko društvo, Put Supavla 21, 21000 Split</item>
      <item>BRODOSPLIT-ARMATURE društvo s ograničenom odgovornošću, Put Supavla 21, 21000 Split</item>
      <item>STROJOPROMET-ZAGREB servis, trgovina i dorada robe, d.o.o., Zagrebačka 6, 10292 Šenkovec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 SPLIT, Mažuranićevo šetalište 24 b, 21000 Split</item>
      <item>PRIVREDNA BANKA ZAGREB - DIONIČKO DRUŠTVO, Radnička cesta 50, Zagreb zastupanog po punomoćniku Zoran Puljiz</item>
      <item>GRAD SPLIT, Branimirova obala 17, 21000 Split</item>
      <item>Financijska agencija, Ulica grada Vukovara 70, Zagreb</item>
      <item>PRIVREDNA BANKA ZAGREB - DIONIČKO DRUŠTVO, Radnička cesta 50, Zagreb zastupanog po punomoćniku Zoran Puljiz</item>
      <item>Hrvatski Telekom d.d., Roberta Frangeša Mihanovića 9, Zagreb</item>
      <item>BRODOGRAĐEVNA INDUSTRIJA SPLIT, dioničko društvo, Put Supavla 21, 21000 Split</item>
      <item>BRODOSPLIT-ARMATURE društvo s ograničenom odgovornošću, Put Supavla 21, 21000 Split</item>
      <item>STROJOPROMET-ZAGREB servis, trgovina i dorada robe, d.o.o., Zagrebačka 6, 10292 Šenkovec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 SPLIT, OIB 85821130368, Mažuranićevo šetalište 24 b, 21000 Split</item>
      <item>PRIVREDNA BANKA ZAGREB - DIONIČKO DRUŠTVO, OIB 02535697732, Radnička cesta 50, Zagreb zastupanog po punomoćniku Zoran Puljiz</item>
      <item>GRAD SPLIT, OIB 78755598868, Branimirova obala 17, 21000 Split</item>
      <item>Financijska agencija, OIB 85821130368, Ulica grada Vukovara 70, Zagreb</item>
      <item>PRIVREDNA BANKA ZAGREB - DIONIČKO DRUŠTVO, OIB 02535697732, Radnička cesta 50, Zagreb zastupanog po punomoćniku Zoran Puljiz</item>
      <item>Hrvatski Telekom d.d., OIB 81793146560, Roberta Frangeša Mihanovića 9, Zagreb</item>
      <item>BRODOGRAĐEVNA INDUSTRIJA SPLIT, dioničko društvo, OIB 18556905592, Put Supavla 21, 21000 Split</item>
      <item>BRODOSPLIT-ARMATURE društvo s ograničenom odgovornošću, OIB 95976522281, Put Supavla 21, 21000 Split</item>
      <item>STROJOPROMET-ZAGREB servis, trgovina i dorada robe, d.o.o., OIB 97994010225, Zagrebačka 6, 10292 Šenkovec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 SPLIT, OIB 85821130368, Mažuranićevo šetalište 24 b, 21000 Split</item>
      <item>PRIVREDNA BANKA ZAGREB - DIONIČKO DRUŠTVO, OIB 02535697732, Radnička cesta 50, Zagreb zastupanog po punomoćniku Zoran Puljiz</item>
      <item>GRAD SPLIT, OIB 78755598868, Branimirova obala 17, 21000 Split</item>
      <item>Financijska agencija, OIB 85821130368, Ulica grada Vukovara 70, Zagreb</item>
      <item>PRIVREDNA BANKA ZAGREB - DIONIČKO DRUŠTVO, OIB 02535697732, Radnička cesta 50, Zagreb zastupanog po punomoćniku Zoran Puljiz</item>
      <item>Hrvatski Telekom d.d., OIB 81793146560, Roberta Frangeša Mihanovića 9, Zagreb</item>
      <item>BRODOGRAĐEVNA INDUSTRIJA SPLIT, dioničko društvo, OIB 18556905592, Put Supavla 21, 21000 Split</item>
      <item>BRODOSPLIT-ARMATURE društvo s ograničenom odgovornošću, OIB 95976522281, Put Supavla 21, 21000 Split</item>
      <item>STROJOPROMET-ZAGREB servis, trgovina i dorada robe, d.o.o., OIB 97994010225, Zagrebačka 6, 10292 Šenkovec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 SPLIT</item>
      <item>PRIVREDNA BANKA ZAGREB - DIONIČKO DRUŠTVO</item>
      <item>GRAD SPLIT</item>
      <item>Financijska agencija</item>
      <item>PRIVREDNA BANKA ZAGREB - DIONIČKO DRUŠTVO</item>
      <item>Hrvatski Telekom d.d.</item>
      <item>BRODOGRAĐEVNA INDUSTRIJA SPLIT, dioničko društvo</item>
      <item>BRODOSPLIT-ARMATURE društvo s ograničenom odgovornošću</item>
      <item>STROJOPROMET-ZAGREB servis, trgovina i dorada robe, d.o.o.</item>
      <item>Ministarstvo financija RH</item>
    </izvorni_sadrzaj>
    <derivirana_varijabla naziv="DomainObject.Predmet.StrankaListNazivFormated_1">
      <item>FINA SPLIT</item>
      <item>PRIVREDNA BANKA ZAGREB - DIONIČKO DRUŠTVO</item>
      <item>GRAD SPLIT</item>
      <item>Financijska agencija</item>
      <item>PRIVREDNA BANKA ZAGREB - DIONIČKO DRUŠTVO</item>
      <item>Hrvatski Telekom d.d.</item>
      <item>BRODOGRAĐEVNA INDUSTRIJA SPLIT, dioničko društvo</item>
      <item>BRODOSPLIT-ARMATURE društvo s ograničenom odgovornošću</item>
      <item>STROJOPROMET-ZAGREB servis, trgovina i dorada robe, d.o.o.</item>
      <item>Ministarstvo financija RH</item>
    </derivirana_varijabla>
  </DomainObject.Predmet.StrankaListNazivFormated>
  <DomainObject.Predmet.StrankaListNazivFormatedOIB>
    <izvorni_sadrzaj>
      <item>FINA SPLIT, OIB 85821130368</item>
      <item>PRIVREDNA BANKA ZAGREB - DIONIČKO DRUŠTVO, OIB 02535697732</item>
      <item>GRAD SPLIT, OIB 78755598868</item>
      <item>Financijska agencija, OIB 85821130368</item>
      <item>PRIVREDNA BANKA ZAGREB - DIONIČKO DRUŠTVO, OIB 02535697732</item>
      <item>Hrvatski Telekom d.d., OIB 81793146560</item>
      <item>BRODOGRAĐEVNA INDUSTRIJA SPLIT, dioničko društvo, OIB 18556905592</item>
      <item>BRODOSPLIT-ARMATURE društvo s ograničenom odgovornošću, OIB 95976522281</item>
      <item>STROJOPROMET-ZAGREB servis, trgovina i dorada robe, d.o.o., OIB 97994010225</item>
      <item>Ministarstvo financija RH, OIB 18683136487</item>
    </izvorni_sadrzaj>
    <derivirana_varijabla naziv="DomainObject.Predmet.StrankaListNazivFormatedOIB_1">
      <item>FINA SPLIT, OIB 85821130368</item>
      <item>PRIVREDNA BANKA ZAGREB - DIONIČKO DRUŠTVO, OIB 02535697732</item>
      <item>GRAD SPLIT, OIB 78755598868</item>
      <item>Financijska agencija, OIB 85821130368</item>
      <item>PRIVREDNA BANKA ZAGREB - DIONIČKO DRUŠTVO, OIB 02535697732</item>
      <item>Hrvatski Telekom d.d., OIB 81793146560</item>
      <item>BRODOGRAĐEVNA INDUSTRIJA SPLIT, dioničko društvo, OIB 18556905592</item>
      <item>BRODOSPLIT-ARMATURE društvo s ograničenom odgovornošću, OIB 95976522281</item>
      <item>STROJOPROMET-ZAGREB servis, trgovina i dorada robe, d.o.o., OIB 97994010225</item>
      <item>Ministarstvo financija RH, OIB 18683136487</item>
    </derivirana_varijabla>
  </DomainObject.Predmet.StrankaListNazivFormatedOIB>
  <DomainObject.Predmet.ProtuStrankaListFormated>
    <izvorni_sadrzaj>
      <item>POSEJDON SERVIS društvo s ograničenom odgovornošću za trgovinu, inženjering i servisiranje pneumatike i hidraulike u steča</item>
    </izvorni_sadrzaj>
    <derivirana_varijabla naziv="DomainObject.Predmet.ProtuStrankaListFormated_1">
      <item>POSEJDON SERVIS društvo s ograničenom odgovornošću za trgovinu, inženjering i servisiranje pneumatike i hidraulike u steča</item>
    </derivirana_varijabla>
  </DomainObject.Predmet.ProtuStrankaListFormated>
  <DomainObject.Predmet.ProtuStrankaListFormatedOIB>
    <izvorni_sadrzaj>
      <item>POSEJDON SERVIS društvo s ograničenom odgovornošću za trgovinu, inženjering i servisiranje pneumatike i hidraulike u steča, OIB 51475534689</item>
    </izvorni_sadrzaj>
    <derivirana_varijabla naziv="DomainObject.Predmet.ProtuStrankaListFormatedOIB_1">
      <item>POSEJDON SERVIS društvo s ograničenom odgovornošću za trgovinu, inženjering i servisiranje pneumatike i hidraulike u steča, OIB 51475534689</item>
    </derivirana_varijabla>
  </DomainObject.Predmet.ProtuStrankaListFormatedOIB>
  <DomainObject.Predmet.ProtuStrankaListFormatedWithAdress>
    <izvorni_sadrzaj>
      <item>POSEJDON SERVIS društvo s ograničenom odgovornošću za trgovinu, inženjering i servisiranje pneumatike i hidraulike u steča, Hercegovačka ulica 48, 21000 Split</item>
    </izvorni_sadrzaj>
    <derivirana_varijabla naziv="DomainObject.Predmet.ProtuStrankaListFormatedWithAdress_1">
      <item>POSEJDON SERVIS društvo s ograničenom odgovornošću za trgovinu, inženjering i servisiranje pneumatike i hidraulike u steča, Hercegovačka ulica 48, 21000 Split</item>
    </derivirana_varijabla>
  </DomainObject.Predmet.ProtuStrankaListFormatedWithAdress>
  <DomainObject.Predmet.ProtuStrankaListFormatedWithAdressOIB>
    <izvorni_sadrzaj>
      <item>POSEJDON SERVIS društvo s ograničenom odgovornošću za trgovinu, inženjering i servisiranje pneumatike i hidraulike u steča, OIB 51475534689, Hercegovačka ulica 48, 21000 Split</item>
    </izvorni_sadrzaj>
    <derivirana_varijabla naziv="DomainObject.Predmet.ProtuStrankaListFormatedWithAdressOIB_1">
      <item>POSEJDON SERVIS društvo s ograničenom odgovornošću za trgovinu, inženjering i servisiranje pneumatike i hidraulike u steča, OIB 51475534689, Hercegovačka ulica 48, 21000 Split</item>
    </derivirana_varijabla>
  </DomainObject.Predmet.ProtuStrankaListFormatedWithAdressOIB>
  <DomainObject.Predmet.ProtuStrankaListNazivFormated>
    <izvorni_sadrzaj>
      <item>POSEJDON SERVIS društvo s ograničenom odgovornošću za trgovinu, inženjering i servisiranje pneumatike i hidraulike u steča</item>
    </izvorni_sadrzaj>
    <derivirana_varijabla naziv="DomainObject.Predmet.ProtuStrankaListNazivFormated_1">
      <item>POSEJDON SERVIS društvo s ograničenom odgovornošću za trgovinu, inženjering i servisiranje pneumatike i hidraulike u steča</item>
    </derivirana_varijabla>
  </DomainObject.Predmet.ProtuStrankaListNazivFormated>
  <DomainObject.Predmet.ProtuStrankaListNazivFormatedOIB>
    <izvorni_sadrzaj>
      <item>POSEJDON SERVIS društvo s ograničenom odgovornošću za trgovinu, inženjering i servisiranje pneumatike i hidraulike u steča, OIB 51475534689</item>
    </izvorni_sadrzaj>
    <derivirana_varijabla naziv="DomainObject.Predmet.ProtuStrankaListNazivFormatedOIB_1">
      <item>POSEJDON SERVIS društvo s ograničenom odgovornošću za trgovinu, inženjering i servisiranje pneumatike i hidraulike u steča, OIB 51475534689</item>
    </derivirana_varijabla>
  </DomainObject.Predmet.ProtuStrankaListNazivFormatedOIB>
  <DomainObject.Predmet.OstaliListFormated>
    <izvorni_sadrzaj>
      <item>Marko Stazić</item>
      <item>Ivo Bučan</item>
      <item>Zoran Puljiz punomoćnik sudionika u postupku PRIVREDNA BANKA ZAGREB - DIONIČKO DRUŠTVO</item>
      <item>Zoran Puljiz punomoćnik sudionika u postupku PRIVREDNA BANKA ZAGREB - DIONIČKO DRUŠTVO</item>
      <item>Županijsko državno odvjetništvo u Splitu punomoćnik sudionika u postupku Ministarstvo financija RH</item>
    </izvorni_sadrzaj>
    <derivirana_varijabla naziv="DomainObject.Predmet.OstaliListFormated_1">
      <item>Marko Stazić</item>
      <item>Ivo Bučan</item>
      <item>Zoran Puljiz punomoćnik sudionika u postupku PRIVREDNA BANKA ZAGREB - DIONIČKO DRUŠTVO</item>
      <item>Zoran Puljiz punomoćnik sudionika u postupku PRIVREDNA BANKA ZAGREB - DIONIČKO DRUŠTVO</item>
      <item>Županijsko državno odvjetništvo u Splitu punomoćnik sudionika u postupku Ministarstvo financija RH</item>
    </derivirana_varijabla>
  </DomainObject.Predmet.OstaliListFormated>
  <DomainObject.Predmet.OstaliListFormatedOIB>
    <izvorni_sadrzaj>
      <item>Marko Stazić</item>
      <item>Ivo Bučan, OIB 76689754975</item>
      <item>Zoran Puljiz, OIB 58345109800 punomoćnik sudionika u postupku PRIVREDNA BANKA ZAGREB - DIONIČKO DRUŠTVO</item>
      <item>Zoran Puljiz, OIB 58345109800 punomoćnik sudionika u postupku PRIVREDNA BANKA ZAGREB - DIONIČKO DRUŠTVO</item>
      <item>Županijsko državno odvjetništvo u Splitu punomoćnik sudionika u postupku Ministarstvo financija RH</item>
    </izvorni_sadrzaj>
    <derivirana_varijabla naziv="DomainObject.Predmet.OstaliListFormatedOIB_1">
      <item>Marko Stazić</item>
      <item>Ivo Bučan, OIB 76689754975</item>
      <item>Zoran Puljiz, OIB 58345109800 punomoćnik sudionika u postupku PRIVREDNA BANKA ZAGREB - DIONIČKO DRUŠTVO</item>
      <item>Zoran Puljiz, OIB 58345109800 punomoćnik sudionika u postupku PRIVREDNA BANKA ZAGREB - DIONIČKO DRUŠTVO</item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Marko Stazić, Hercegovačka 48, 21000 Split</item>
      <item>Ivo Bučan, Don Petra Peroša 6, 21210 Mravince</item>
      <item>Zoran Puljiz, Grahorova 24, 10000 Zagreb punomoćnik sudionika u postupku PRIVREDNA BANKA ZAGREB - DIONIČKO DRUŠTVO</item>
      <item>Zoran Puljiz, Grahorova 24, 10000 Zagreb punomoćnik sudionika u postupku PRIVREDNA BANKA ZAGREB - DIONIČKO DRUŠTVO</item>
      <item>Županijsko državno odvjetništvo u Splitu, Gundulićeva 29a, 21000 Split punomoćnik sudionika u postupku Ministarstvo financija RH</item>
    </izvorni_sadrzaj>
    <derivirana_varijabla naziv="DomainObject.Predmet.OstaliListFormatedWithAdress_1">
      <item>Marko Stazić, Hercegovačka 48, 21000 Split</item>
      <item>Ivo Bučan, Don Petra Peroša 6, 21210 Mravince</item>
      <item>Zoran Puljiz, Grahorova 24, 10000 Zagreb punomoćnik sudionika u postupku PRIVREDNA BANKA ZAGREB - DIONIČKO DRUŠTVO</item>
      <item>Zoran Puljiz, Grahorova 24, 10000 Zagreb punomoćnik sudionika u postupku PRIVREDNA BANKA ZAGREB - DIONIČKO DRUŠTVO</item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Marko Stazić, Hercegovačka 48, 21000 Split</item>
      <item>Ivo Bučan, OIB 76689754975, Don Petra Peroša 6, 21210 Mravince</item>
      <item>Zoran Puljiz, OIB 58345109800, Grahorova 24, 10000 Zagreb punomoćnik sudionika u postupku PRIVREDNA BANKA ZAGREB - DIONIČKO DRUŠTVO</item>
      <item>Zoran Puljiz, OIB 58345109800, Grahorova 24, 10000 Zagreb punomoćnik sudionika u postupku PRIVREDNA BANKA ZAGREB - DIONIČKO DRUŠTVO</item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Marko Stazić, Hercegovačka 48, 21000 Split</item>
      <item>Ivo Bučan, OIB 76689754975, Don Petra Peroša 6, 21210 Mravince</item>
      <item>Zoran Puljiz, OIB 58345109800, Grahorova 24, 10000 Zagreb punomoćnik sudionika u postupku PRIVREDNA BANKA ZAGREB - DIONIČKO DRUŠTVO</item>
      <item>Zoran Puljiz, OIB 58345109800, Grahorova 24, 10000 Zagreb punomoćnik sudionika u postupku PRIVREDNA BANKA ZAGREB - DIONIČKO DRUŠTVO</item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Marko Stazić</item>
      <item>Ivo Bučan</item>
      <item>Zoran Puljiz</item>
      <item>Zoran Puljiz</item>
      <item>Županijsko državno odvjetništvo u Splitu</item>
    </izvorni_sadrzaj>
    <derivirana_varijabla naziv="DomainObject.Predmet.OstaliListNazivFormated_1">
      <item>Marko Stazić</item>
      <item>Ivo Bučan</item>
      <item>Zoran Puljiz</item>
      <item>Zoran Puljiz</item>
      <item>Županijsko državno odvjetništvo u Splitu</item>
    </derivirana_varijabla>
  </DomainObject.Predmet.OstaliListNazivFormated>
  <DomainObject.Predmet.OstaliListNazivFormatedOIB>
    <izvorni_sadrzaj>
      <item>Marko Stazić</item>
      <item>Ivo Bučan, OIB 76689754975</item>
      <item>Zoran Puljiz, OIB 58345109800</item>
      <item>Zoran Puljiz, OIB 58345109800</item>
      <item>Županijsko državno odvjetništvo u Splitu</item>
    </izvorni_sadrzaj>
    <derivirana_varijabla naziv="DomainObject.Predmet.OstaliListNazivFormatedOIB_1">
      <item>Marko Stazić</item>
      <item>Ivo Bučan, OIB 76689754975</item>
      <item>Zoran Puljiz, OIB 58345109800</item>
      <item>Zoran Puljiz, OIB 58345109800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POSEJDON SERVIS društvo s ograničenom odgovornošću za trgovinu, inženjering i servisiranje pneumatike i hidraulike u steča</izvorni_sadrzaj>
    <derivirana_varijabla naziv="DomainObject.Predmet.ProtustrankaIDrugi_1">POSEJDON SERVIS društvo s ograničenom odgovornošću za trgovinu, inženjering i servisiranje pneumatike i hidraulike u steča</derivirana_varijabla>
  </DomainObject.Predmet.ProtustrankaIDrugi>
  <DomainObject.Predmet.StrankaIDrugiAdressOIB>
    <izvorni_sadrzaj>FINA SPLIT, OIB 85821130368, Mažuranićevo šetalište 24 b, 21000 Split i dr.</izvorni_sadrzaj>
    <derivirana_varijabla naziv="DomainObject.Predmet.StrankaIDrugiAdressOIB_1">FINA SPLIT, OIB 85821130368, Mažuranićevo šetalište 24 b, 21000 Split i dr.</derivirana_varijabla>
  </DomainObject.Predmet.StrankaIDrugiAdressOIB>
  <DomainObject.Predmet.ProtustrankaIDrugiAdressOIB>
    <izvorni_sadrzaj>POSEJDON SERVIS društvo s ograničenom odgovornošću za trgovinu, inženjering i servisiranje pneumatike i hidraulike u steča, OIB 51475534689, Hercegovačka ulica 48, 21000 Split</izvorni_sadrzaj>
    <derivirana_varijabla naziv="DomainObject.Predmet.ProtustrankaIDrugiAdressOIB_1">POSEJDON SERVIS društvo s ograničenom odgovornošću za trgovinu, inženjering i servisiranje pneumatike i hidraulike u steča, OIB 51475534689, Hercegovačka ulica 48,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listopada 2017.</izvorni_sadrzaj>
    <derivirana_varijabla naziv="DomainObject.Predmet.OdlukaRjesenje.DatumDonosenjaOdluke_1">24. listopada 2017.</derivirana_varijabla>
  </DomainObject.Predmet.OdlukaRjesenje.DatumDonosenjaOdluke>
  <DomainObject.Predmet.OdlukaRjesenje.DatumPravomocnosti>
    <izvorni_sadrzaj>10. studenog 2017.</izvorni_sadrzaj>
    <derivirana_varijabla naziv="DomainObject.Predmet.OdlukaRjesenje.DatumPravomocnosti_1">10. studenog 2017.</derivirana_varijabla>
  </DomainObject.Predmet.OdlukaRjesenje.DatumPravomocnosti>
  <DomainObject.Predmet.OdlukaRjesenje.Oznaka>
    <izvorni_sadrzaj>St-15/2015-43</izvorni_sadrzaj>
    <derivirana_varijabla naziv="DomainObject.Predmet.OdlukaRjesenje.Oznaka_1">St-15/2015-43</derivirana_varijabla>
  </DomainObject.Predmet.OdlukaRjesenje.Oznaka>
  <DomainObject.Predmet.SudioniciListNaziv>
    <izvorni_sadrzaj>
      <item>FINA SPLIT</item>
      <item>POSEJDON SERVIS društvo s ograničenom odgovornošću za trgovinu, inženjering i servisiranje pneumatike i hidraulike u steča</item>
      <item>Marko Stazić</item>
      <item>Ivo Bučan</item>
      <item>PRIVREDNA BANKA ZAGREB - DIONIČKO DRUŠTVO</item>
      <item>Zoran Puljiz</item>
      <item>GRAD SPLIT</item>
      <item>Financijska agencija</item>
      <item>PRIVREDNA BANKA ZAGREB - DIONIČKO DRUŠTVO</item>
      <item>Zoran Puljiz</item>
      <item>Hrvatski Telekom d.d.</item>
      <item>BRODOGRAĐEVNA INDUSTRIJA SPLIT, dioničko društvo</item>
      <item>BRODOSPLIT-ARMATURE društvo s ograničenom odgovornošću</item>
      <item>STROJOPROMET-ZAGREB servis, trgovina i dorada robe, d.o.o.</item>
      <item>Ministarstvo financija RH</item>
      <item>Županijsko državno odvjetništvo u Splitu</item>
    </izvorni_sadrzaj>
    <derivirana_varijabla naziv="DomainObject.Predmet.SudioniciListNaziv_1">
      <item>FINA SPLIT</item>
      <item>POSEJDON SERVIS društvo s ograničenom odgovornošću za trgovinu, inženjering i servisiranje pneumatike i hidraulike u steča</item>
      <item>Marko Stazić</item>
      <item>Ivo Bučan</item>
      <item>PRIVREDNA BANKA ZAGREB - DIONIČKO DRUŠTVO</item>
      <item>Zoran Puljiz</item>
      <item>GRAD SPLIT</item>
      <item>Financijska agencija</item>
      <item>PRIVREDNA BANKA ZAGREB - DIONIČKO DRUŠTVO</item>
      <item>Zoran Puljiz</item>
      <item>Hrvatski Telekom d.d.</item>
      <item>BRODOGRAĐEVNA INDUSTRIJA SPLIT, dioničko društvo</item>
      <item>BRODOSPLIT-ARMATURE društvo s ograničenom odgovornošću</item>
      <item>STROJOPROMET-ZAGREB servis, trgovina i dorada robe, d.o.o.</item>
      <item>Ministarstvo financija RH</item>
      <item>Županijsko državno odvjetništvo u Splitu</item>
    </derivirana_varijabla>
  </DomainObject.Predmet.SudioniciListNaziv>
  <DomainObject.Predmet.SudioniciListAdressOIB>
    <izvorni_sadrzaj>
      <item>FINA SPLIT, OIB 85821130368, Mažuranićevo šetalište 24 b,21000 Split</item>
      <item>POSEJDON SERVIS društvo s ograničenom odgovornošću za trgovinu, inženjering i servisiranje pneumatike i hidraulike u steča, OIB 51475534689, Hercegovačka ulica 48,21000 Split</item>
      <item>Marko Stazić, Hercegovačka 48,21000 Split</item>
      <item>Ivo Bučan, OIB 76689754975, Don Petra Peroša 6,21210 Mravince</item>
      <item>PRIVREDNA BANKA ZAGREB - DIONIČKO DRUŠTVO, OIB 02535697732, Radnička cesta 50,Zagreb</item>
      <item>Zoran Puljiz, OIB 58345109800, Grahorova 24,10000 Zagreb</item>
      <item>GRAD SPLIT, OIB 78755598868, Branimirova obala 17,21000 Split</item>
      <item>Financijska agencija, OIB 85821130368, Ulica grada Vukovara 70,Zagreb</item>
      <item>PRIVREDNA BANKA ZAGREB - DIONIČKO DRUŠTVO, OIB 02535697732, Radnička cesta 50,Zagreb</item>
      <item>Zoran Puljiz, OIB 58345109800, Grahorova 24,10000 Zagreb</item>
      <item>Hrvatski Telekom d.d., OIB 81793146560, Roberta Frangeša Mihanovića 9,Zagreb</item>
      <item>BRODOGRAĐEVNA INDUSTRIJA SPLIT, dioničko društvo, OIB 18556905592, Put Supavla 21,21000 Split</item>
      <item>BRODOSPLIT-ARMATURE društvo s ograničenom odgovornošću, OIB 95976522281, Put Supavla 21,21000 Split</item>
      <item>STROJOPROMET-ZAGREB servis, trgovina i dorada robe, d.o.o., OIB 97994010225, Zagrebačka 6,10292 Šenkovec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FINA SPLIT, OIB 85821130368, Mažuranićevo šetalište 24 b,21000 Split</item>
      <item>POSEJDON SERVIS društvo s ograničenom odgovornošću za trgovinu, inženjering i servisiranje pneumatike i hidraulike u steča, OIB 51475534689, Hercegovačka ulica 48,21000 Split</item>
      <item>Marko Stazić, Hercegovačka 48,21000 Split</item>
      <item>Ivo Bučan, OIB 76689754975, Don Petra Peroša 6,21210 Mravince</item>
      <item>PRIVREDNA BANKA ZAGREB - DIONIČKO DRUŠTVO, OIB 02535697732, Radnička cesta 50,Zagreb</item>
      <item>Zoran Puljiz, OIB 58345109800, Grahorova 24,10000 Zagreb</item>
      <item>GRAD SPLIT, OIB 78755598868, Branimirova obala 17,21000 Split</item>
      <item>Financijska agencija, OIB 85821130368, Ulica grada Vukovara 70,Zagreb</item>
      <item>PRIVREDNA BANKA ZAGREB - DIONIČKO DRUŠTVO, OIB 02535697732, Radnička cesta 50,Zagreb</item>
      <item>Zoran Puljiz, OIB 58345109800, Grahorova 24,10000 Zagreb</item>
      <item>Hrvatski Telekom d.d., OIB 81793146560, Roberta Frangeša Mihanovića 9,Zagreb</item>
      <item>BRODOGRAĐEVNA INDUSTRIJA SPLIT, dioničko društvo, OIB 18556905592, Put Supavla 21,21000 Split</item>
      <item>BRODOSPLIT-ARMATURE društvo s ograničenom odgovornošću, OIB 95976522281, Put Supavla 21,21000 Split</item>
      <item>STROJOPROMET-ZAGREB servis, trgovina i dorada robe, d.o.o., OIB 97994010225, Zagrebačka 6,10292 Šenkovec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51475534689</item>
      <item>, OIB null</item>
      <item>, OIB 76689754975</item>
      <item>, OIB 02535697732</item>
      <item>, OIB 58345109800</item>
      <item>, OIB 78755598868</item>
      <item>, OIB 85821130368</item>
      <item>, OIB 02535697732</item>
      <item>, OIB 58345109800</item>
      <item>, OIB 81793146560</item>
      <item>, OIB 18556905592</item>
      <item>, OIB 95976522281</item>
      <item>, OIB 97994010225</item>
      <item>, OIB 18683136487</item>
      <item>, OIB null</item>
    </izvorni_sadrzaj>
    <derivirana_varijabla naziv="DomainObject.Predmet.SudioniciListNazivOIB_1">
      <item>, OIB 85821130368</item>
      <item>, OIB 51475534689</item>
      <item>, OIB null</item>
      <item>, OIB 76689754975</item>
      <item>, OIB 02535697732</item>
      <item>, OIB 58345109800</item>
      <item>, OIB 78755598868</item>
      <item>, OIB 85821130368</item>
      <item>, OIB 02535697732</item>
      <item>, OIB 58345109800</item>
      <item>, OIB 81793146560</item>
      <item>, OIB 18556905592</item>
      <item>, OIB 95976522281</item>
      <item>, OIB 97994010225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Bučan, OIB 76689754975, Don Petra Peroša 6 Mravince</item>
    </izvorni_sadrzaj>
    <derivirana_varijabla naziv="DomainObject.Predmet.StecajniUpraviteljiListAddressOIB_1">
      <item>Ivo Bučan, OIB 76689754975, Don Petra Peroša 6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605</properties:Words>
  <properties:Characters>3385</properties:Characters>
  <properties:Lines>93</properties:Lines>
  <properties:Paragraphs>28</properties:Paragraphs>
  <properties:TotalTime>0</properties:TotalTime>
  <properties:ScaleCrop>false</properties:ScaleCrop>
  <properties:LinksUpToDate>false</properties:LinksUpToDate>
  <properties:CharactersWithSpaces>4075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2018-03-06T07:19:00Z</dcterms:created>
  <dc:creator>Velimir Vuković</dc:creator>
  <cp:lastModifiedBy>Velimir Vuković</cp:lastModifiedBy>
  <dcterms:modified xmlns:xsi="http://www.w3.org/2001/XMLSchema-instance" xsi:type="dcterms:W3CDTF">2018-03-06T07:21:00Z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(1.st-15-15 trošak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