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a454" w14:paraId="843a454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122435">
        <w:t>48 – St-6578/16-565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4E0776">
        <w:t>12</w:t>
      </w:r>
      <w:r w:rsidR="00934744">
        <w:t xml:space="preserve">. </w:t>
      </w:r>
      <w:r w:rsidR="00B72D89">
        <w:t>ožujka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122435">
        <w:t>Zlatku Majstoroviću, Zagreb, Goričica 2, OIB: 06332060350</w:t>
      </w:r>
      <w:r w:rsidR="004B0645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EE35F8">
        <w:t>25409 k.o. Grad Zagreb, z.k.č.br. 2502/18</w:t>
      </w:r>
      <w:r w:rsidR="00C22ED5">
        <w:t>, koja čini ZK tijelo II – 87. Suvlasnički dio: 0,59/100 ETAŽNO VLASNIŠTVO (E-87</w:t>
      </w:r>
      <w:r w:rsidR="00EE35F8">
        <w:t>), gara</w:t>
      </w:r>
      <w:r w:rsidR="00C22ED5">
        <w:t>ža oznake 92</w:t>
      </w:r>
      <w:r w:rsidR="00D21225">
        <w:t xml:space="preserve"> na ni</w:t>
      </w:r>
      <w:r w:rsidR="00C22ED5">
        <w:t>vou (-2) objekta, površine 18,15</w:t>
      </w:r>
      <w:r w:rsidR="00D21225">
        <w:t xml:space="preserve"> m2, na lokaciji Zagreb, Jurkovićeva ulica, u vlasništvu dužnika 1/1 dijela</w:t>
      </w:r>
      <w:r w:rsidR="00C32C36">
        <w:t>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C22ED5">
        <w:t xml:space="preserve">Zlatko Majstorović, Zagreb, Goričica 2, OIB: 06332060350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50851">
        <w:t>121991</w:t>
      </w:r>
      <w:r w:rsidR="00E13773">
        <w:t xml:space="preserve"> i P2: </w:t>
      </w:r>
      <w:r w:rsidR="00850851">
        <w:t>64971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850851">
        <w:t>92.950,00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985E77">
        <w:t>29743</w:t>
      </w:r>
      <w:r w:rsidR="001A240C">
        <w:t>/17</w:t>
      </w:r>
      <w:r w:rsidR="00FC0888">
        <w:t xml:space="preserve"> od </w:t>
      </w:r>
      <w:r w:rsidR="001A240C">
        <w:t>1. lipnja 2017.</w:t>
      </w:r>
      <w:r w:rsidR="00FC0888">
        <w:t xml:space="preserve"> </w:t>
      </w:r>
      <w:r w:rsidR="001A240C">
        <w:t>g.,</w:t>
      </w:r>
    </w:p>
    <w:p w:rsidRDefault="00D63402" w:rsidP="00985E77" w:rsidR="00F3262B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E10B1D">
        <w:t>38987</w:t>
      </w:r>
      <w:r w:rsidR="00985E77">
        <w:t>/18</w:t>
      </w:r>
      <w:r w:rsidR="009F4F88">
        <w:t xml:space="preserve"> od </w:t>
      </w:r>
      <w:r w:rsidR="00985E77">
        <w:t>12. srpnja</w:t>
      </w:r>
      <w:r w:rsidR="001A240C">
        <w:t xml:space="preserve"> 2018. godine, </w:t>
      </w:r>
      <w:r w:rsidRPr="008E7B11">
        <w:t xml:space="preserve"> </w:t>
      </w:r>
    </w:p>
    <w:p w:rsidRDefault="00733B3E" w:rsidP="001B5AF9" w:rsidR="001B5AF9">
      <w:pPr>
        <w:ind w:firstLine="360"/>
        <w:jc w:val="both"/>
      </w:pPr>
      <w:r>
        <w:t xml:space="preserve">- založno pravo u korist </w:t>
      </w:r>
      <w:r w:rsidR="00FD6C05">
        <w:t xml:space="preserve">H-ABDUCO d.o.o. Zagreb,Slavonska av. 6, OIB: 13667298928 </w:t>
      </w:r>
      <w:r w:rsidR="003C48F0">
        <w:t>pod brojem Z-</w:t>
      </w:r>
      <w:r w:rsidR="001B5AF9">
        <w:t xml:space="preserve">33179/17 od 19. lipnja 2017.g., </w:t>
      </w:r>
    </w:p>
    <w:p w:rsidRDefault="00FA305C" w:rsidP="00C5291E" w:rsidR="00FA305C">
      <w:pPr>
        <w:ind w:firstLine="360"/>
        <w:jc w:val="both"/>
      </w:pPr>
      <w:r>
        <w:t xml:space="preserve">- </w:t>
      </w:r>
      <w:r w:rsidR="001B5AF9">
        <w:t xml:space="preserve">zabilježba pod brojem Z-19009/10 od 14. travnja 2010. g., </w:t>
      </w:r>
    </w:p>
    <w:p w:rsidRDefault="001B5AF9" w:rsidP="00C5291E" w:rsidR="001B5AF9">
      <w:pPr>
        <w:ind w:firstLine="360"/>
        <w:jc w:val="both"/>
      </w:pPr>
      <w:r>
        <w:t xml:space="preserve">- </w:t>
      </w:r>
      <w:r w:rsidR="00C8236B">
        <w:t>pravo zaloga za korist H-ABDUCO d.o.o. Zagreb,Slavonska av. 6, OIB: 13667298928</w:t>
      </w:r>
      <w:r w:rsidR="00C17C23">
        <w:t xml:space="preserve"> pod brojem Z-20091/13 od 23. travnja 2013. g., </w:t>
      </w:r>
    </w:p>
    <w:p w:rsidRDefault="00C17C23" w:rsidP="00DD7D39" w:rsidR="00C17C23">
      <w:pPr>
        <w:ind w:firstLine="360"/>
        <w:jc w:val="both"/>
      </w:pPr>
      <w:r>
        <w:t xml:space="preserve">- zabilježba pod brojem Z-20091/13 od 23. travnja 2013.g.,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 xml:space="preserve">Općinskom građanskom </w:t>
      </w:r>
      <w:r w:rsidR="00F02342">
        <w:t>sudu</w:t>
      </w:r>
      <w:r w:rsidR="00C503F3">
        <w:t xml:space="preserve"> u </w:t>
      </w:r>
      <w:r w:rsidR="00DD7D39">
        <w:t>Zagrebu</w:t>
      </w:r>
      <w:r w:rsidR="00C503F3">
        <w:t xml:space="preserve">, zemljišnoknjižni odjel </w:t>
      </w:r>
      <w:r w:rsidR="00DD7D39">
        <w:t xml:space="preserve">Zagreb </w:t>
      </w:r>
      <w:r w:rsidR="00F02342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</w:t>
      </w:r>
      <w:r w:rsidR="00DD7D39">
        <w:t xml:space="preserve">građanskom </w:t>
      </w:r>
      <w:r w:rsidR="00F02342">
        <w:t>sudu u Z</w:t>
      </w:r>
      <w:r w:rsidR="00DD7D39">
        <w:t>agrebu, zemljišnoknjižni odjel Zagreb</w:t>
      </w:r>
      <w:r w:rsidR="00F02342">
        <w:t xml:space="preserve">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4A7450">
        <w:t>28. lipnja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1713ED">
        <w:t>23. srpnja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 xml:space="preserve">. </w:t>
      </w:r>
      <w:r w:rsidR="001713ED">
        <w:t>veljače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E10B1D">
        <w:t>107.250,00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E10B1D">
        <w:t>Zlatko Majstorović, Zagreb, Goričica 2, OIB: 06332060350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4E0776">
        <w:t>12</w:t>
      </w:r>
      <w:r w:rsidR="000B449F">
        <w:t xml:space="preserve">. </w:t>
      </w:r>
      <w:r w:rsidR="004E0776">
        <w:t xml:space="preserve">ožujka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1C2C3A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</w:pPr>
    </w:p>
    <w:p w:rsidRDefault="001C2C3A" w:rsidR="001C2C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1C2C3A" w:rsidR="001C2C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C2C3A" w:rsidP="0007340C" w:rsidR="001C2C3A">
      <w:pPr>
        <w:jc w:val="both"/>
      </w:pPr>
    </w:p>
    <w:sectPr w:rsidSect="006E75C6" w:rsidR="001C2C3A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C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E10B1D">
      <w:t>565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0269"/>
    <w:rsid w:val="00122435"/>
    <w:rsid w:val="00124A94"/>
    <w:rsid w:val="001321F4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2C3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50851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546C"/>
    <w:rsid w:val="009A7876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22ED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0B1D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B3DFA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C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C3A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C3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C3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C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C3A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C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C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St-6578/2016-573</izvorni_sadrzaj>
    <derivirana_varijabla naziv="DomainObject.PredzadnjaOdlukaIzPredmeta.Oznaka_1">St-6578/2016-573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806</properties:Words>
  <properties:Characters>4297</properties:Characters>
  <properties:Lines>93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2019-03-12T08:28:00Z</dcterms:created>
  <dc:creator>BISERKA CALIC</dc:creator>
  <cp:lastModifiedBy>Vinka Mihalinčić</cp:lastModifiedBy>
  <cp:lastPrinted>2019-03-12T12:02:00Z</cp:lastPrinted>
  <dcterms:modified xmlns:xsi="http://www.w3.org/2001/XMLSchema-instance" xsi:type="dcterms:W3CDTF">2019-03-12T12:02:00Z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Zlatko Majstorović.docx)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