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9008" w14:paraId="c4e9008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3836D3" w:rsidRPr="001E3414">
        <w:rPr>
          <w:sz w:val="24"/>
          <w:szCs w:val="24"/>
          <w:lang w:eastAsia="en-US"/>
        </w:rPr>
        <w:t>ORAO društvo s ograničenom odgovornošću za šumarstvo, promet</w:t>
      </w:r>
      <w:r w:rsidR="003836D3">
        <w:rPr>
          <w:lang w:eastAsia="en-US"/>
        </w:rPr>
        <w:t xml:space="preserve"> </w:t>
      </w:r>
      <w:r w:rsidR="003836D3" w:rsidRPr="001E3414">
        <w:rPr>
          <w:sz w:val="24"/>
          <w:szCs w:val="24"/>
          <w:lang w:eastAsia="en-US"/>
        </w:rPr>
        <w:t>i trgovinu</w:t>
      </w:r>
      <w:r w:rsidR="003836D3">
        <w:rPr>
          <w:lang w:eastAsia="en-US"/>
        </w:rPr>
        <w:t xml:space="preserve"> </w:t>
      </w:r>
      <w:r w:rsidR="003836D3" w:rsidRPr="001E3414">
        <w:rPr>
          <w:sz w:val="24"/>
          <w:szCs w:val="24"/>
          <w:lang w:eastAsia="en-US"/>
        </w:rPr>
        <w:t>Opatija</w:t>
      </w:r>
      <w:r w:rsidR="003836D3">
        <w:rPr>
          <w:lang w:eastAsia="en-US"/>
        </w:rPr>
        <w:t xml:space="preserve">, </w:t>
      </w:r>
      <w:r w:rsidR="003836D3" w:rsidRPr="001E3414">
        <w:rPr>
          <w:sz w:val="24"/>
          <w:szCs w:val="24"/>
          <w:lang w:eastAsia="en-US"/>
        </w:rPr>
        <w:t>Emila Bošnjaka 3 ( MBS  040033373 – OIB 31573022333 )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3836D3">
        <w:rPr>
          <w:color w:val="000000"/>
          <w:sz w:val="24"/>
          <w:szCs w:val="24"/>
        </w:rPr>
        <w:t>486,71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3836D3">
        <w:rPr>
          <w:color w:val="000000"/>
          <w:sz w:val="24"/>
          <w:szCs w:val="24"/>
        </w:rPr>
        <w:t>302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3836D3">
        <w:rPr>
          <w:color w:val="000000"/>
          <w:sz w:val="24"/>
          <w:szCs w:val="24"/>
        </w:rPr>
        <w:t>302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806" w:rsidP="00FF2B80" w:rsidR="00602806">
      <w:pPr>
        <w:spacing w:lineRule="auto" w:line="240" w:after="0"/>
      </w:pPr>
      <w:r>
        <w:separator/>
      </w:r>
    </w:p>
  </w:endnote>
  <w:endnote w:id="0" w:type="continuationSeparator">
    <w:p w:rsidRDefault="00602806" w:rsidP="00FF2B80" w:rsidR="006028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806" w:rsidP="00FF2B80" w:rsidR="00602806">
      <w:pPr>
        <w:spacing w:lineRule="auto" w:line="240" w:after="0"/>
      </w:pPr>
      <w:r>
        <w:separator/>
      </w:r>
    </w:p>
  </w:footnote>
  <w:footnote w:id="0" w:type="continuationSeparator">
    <w:p w:rsidRDefault="00602806" w:rsidP="00FF2B80" w:rsidR="006028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3836D3">
      <w:rPr>
        <w:sz w:val="24"/>
        <w:szCs w:val="24"/>
      </w:rPr>
      <w:t>302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60280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199E"/>
    <w:rsid w:val="00163F12"/>
    <w:rsid w:val="00165D5D"/>
    <w:rsid w:val="0017757D"/>
    <w:rsid w:val="0018187D"/>
    <w:rsid w:val="00184D15"/>
    <w:rsid w:val="001A3889"/>
    <w:rsid w:val="001C0D59"/>
    <w:rsid w:val="001D3907"/>
    <w:rsid w:val="001E3AE7"/>
    <w:rsid w:val="001F6451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4CC3"/>
    <w:rsid w:val="0046782C"/>
    <w:rsid w:val="0047385F"/>
    <w:rsid w:val="00474213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A62BF"/>
    <w:rsid w:val="005B77B8"/>
    <w:rsid w:val="005C5485"/>
    <w:rsid w:val="005C7F73"/>
    <w:rsid w:val="005D6AF7"/>
    <w:rsid w:val="005E3337"/>
    <w:rsid w:val="005F0920"/>
    <w:rsid w:val="0060071B"/>
    <w:rsid w:val="00600F84"/>
    <w:rsid w:val="00602806"/>
    <w:rsid w:val="00604A20"/>
    <w:rsid w:val="006121FB"/>
    <w:rsid w:val="00612DFC"/>
    <w:rsid w:val="00614E86"/>
    <w:rsid w:val="006161FC"/>
    <w:rsid w:val="00632132"/>
    <w:rsid w:val="00641B8E"/>
    <w:rsid w:val="0064215A"/>
    <w:rsid w:val="006504B3"/>
    <w:rsid w:val="0065120E"/>
    <w:rsid w:val="00663750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201F7"/>
    <w:rsid w:val="00721B72"/>
    <w:rsid w:val="00725176"/>
    <w:rsid w:val="00726C68"/>
    <w:rsid w:val="007275F0"/>
    <w:rsid w:val="00727E74"/>
    <w:rsid w:val="00737343"/>
    <w:rsid w:val="00751CCE"/>
    <w:rsid w:val="00783329"/>
    <w:rsid w:val="00783942"/>
    <w:rsid w:val="00793A51"/>
    <w:rsid w:val="00795FB3"/>
    <w:rsid w:val="007A3103"/>
    <w:rsid w:val="007A3269"/>
    <w:rsid w:val="007B79BD"/>
    <w:rsid w:val="007C5B37"/>
    <w:rsid w:val="00812D4A"/>
    <w:rsid w:val="008176A4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28FE"/>
    <w:rsid w:val="00A87B18"/>
    <w:rsid w:val="00A94A9A"/>
    <w:rsid w:val="00AA6ABF"/>
    <w:rsid w:val="00AB29D0"/>
    <w:rsid w:val="00AB60E1"/>
    <w:rsid w:val="00AB6304"/>
    <w:rsid w:val="00AC41B7"/>
    <w:rsid w:val="00AE7EEE"/>
    <w:rsid w:val="00B1443B"/>
    <w:rsid w:val="00B27936"/>
    <w:rsid w:val="00B331C7"/>
    <w:rsid w:val="00B379E3"/>
    <w:rsid w:val="00B5648F"/>
    <w:rsid w:val="00B80884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A12D2"/>
    <w:rsid w:val="00CA6DB5"/>
    <w:rsid w:val="00CB0A06"/>
    <w:rsid w:val="00CB4076"/>
    <w:rsid w:val="00CB4A81"/>
    <w:rsid w:val="00CC4371"/>
    <w:rsid w:val="00CD0CF8"/>
    <w:rsid w:val="00D12880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4330F"/>
    <w:rsid w:val="00F43B65"/>
    <w:rsid w:val="00F4560A"/>
    <w:rsid w:val="00F56B08"/>
    <w:rsid w:val="00F61D12"/>
    <w:rsid w:val="00F66956"/>
    <w:rsid w:val="00F67E83"/>
    <w:rsid w:val="00F73EBF"/>
    <w:rsid w:val="00F7721F"/>
    <w:rsid w:val="00F80C77"/>
    <w:rsid w:val="00F84C77"/>
    <w:rsid w:val="00FA36D8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36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36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36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36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St-302/2016</izvorni_sadrzaj>
    <derivirana_varijabla naziv="DomainObject.Predmet.OznakaBroj_1">St-302/2016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ORAO d.o.o.</izvorni_sadrzaj>
    <derivirana_varijabla naziv="DomainObject.Predmet.ProtustrankaFormated_1">  ORAO d.o.o.</derivirana_varijabla>
  </DomainObject.Predmet.ProtustrankaFormated>
  <DomainObject.Predmet.ProtustrankaFormatedOIB>
    <izvorni_sadrzaj>  ORAO d.o.o., OIB 31573022333</izvorni_sadrzaj>
    <derivirana_varijabla naziv="DomainObject.Predmet.ProtustrankaFormatedOIB_1">  ORAO d.o.o., OIB 31573022333</derivirana_varijabla>
  </DomainObject.Predmet.ProtustrankaFormatedOIB>
  <DomainObject.Predmet.ProtustrankaFormatedWithAdress>
    <izvorni_sadrzaj> ORAO d.o.o., Emila Bošnjaka 3, 51410 Opatija</izvorni_sadrzaj>
    <derivirana_varijabla naziv="DomainObject.Predmet.ProtustrankaFormatedWithAdress_1"> ORAO d.o.o., Emila Bošnjaka 3, 51410 Opatija</derivirana_varijabla>
  </DomainObject.Predmet.ProtustrankaFormatedWithAdress>
  <DomainObject.Predmet.ProtustrankaFormatedWithAdressOIB>
    <izvorni_sadrzaj> ORAO d.o.o., OIB 31573022333, Emila Bošnjaka 3, 51410 Opatija</izvorni_sadrzaj>
    <derivirana_varijabla naziv="DomainObject.Predmet.ProtustrankaFormatedWithAdressOIB_1"> ORAO d.o.o., OIB 31573022333, Emila Bošnjaka 3, 51410 Opatija</derivirana_varijabla>
  </DomainObject.Predmet.ProtustrankaFormatedWithAdressOIB>
  <DomainObject.Predmet.ProtustrankaWithAdress>
    <izvorni_sadrzaj>ORAO d.o.o. Emila Bošnjaka 3, 51410 Opatija</izvorni_sadrzaj>
    <derivirana_varijabla naziv="DomainObject.Predmet.ProtustrankaWithAdress_1">ORAO d.o.o. Emila Bošnjaka 3, 51410 Opatija</derivirana_varijabla>
  </DomainObject.Predmet.ProtustrankaWithAdress>
  <DomainObject.Predmet.ProtustrankaWithAdressOIB>
    <izvorni_sadrzaj>ORAO d.o.o., OIB 31573022333, Emila Bošnjaka 3, 51410 Opatija</izvorni_sadrzaj>
    <derivirana_varijabla naziv="DomainObject.Predmet.ProtustrankaWithAdressOIB_1">ORAO d.o.o., OIB 31573022333, Emila Bošnjaka 3, 51410 Opatija</derivirana_varijabla>
  </DomainObject.Predmet.ProtustrankaWithAdressOIB>
  <DomainObject.Predmet.ProtustrankaNazivFormated>
    <izvorni_sadrzaj>ORAO d.o.o.</izvorni_sadrzaj>
    <derivirana_varijabla naziv="DomainObject.Predmet.ProtustrankaNazivFormated_1">ORAO d.o.o.</derivirana_varijabla>
  </DomainObject.Predmet.ProtustrankaNazivFormated>
  <DomainObject.Predmet.ProtustrankaNazivFormatedOIB>
    <izvorni_sadrzaj>ORAO d.o.o., OIB 31573022333</izvorni_sadrzaj>
    <derivirana_varijabla naziv="DomainObject.Predmet.ProtustrankaNazivFormatedOIB_1">ORAO d.o.o., OIB 31573022333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ORAO d.o.o.</item>
    </izvorni_sadrzaj>
    <derivirana_varijabla naziv="DomainObject.Predmet.ProtuStrankaListFormated_1">
      <item>ORAO d.o.o.</item>
    </derivirana_varijabla>
  </DomainObject.Predmet.ProtuStrankaListFormated>
  <DomainObject.Predmet.ProtuStrankaListFormatedOIB>
    <izvorni_sadrzaj>
      <item>ORAO d.o.o., OIB 31573022333</item>
    </izvorni_sadrzaj>
    <derivirana_varijabla naziv="DomainObject.Predmet.ProtuStrankaListFormatedOIB_1">
      <item>ORAO d.o.o., OIB 31573022333</item>
    </derivirana_varijabla>
  </DomainObject.Predmet.ProtuStrankaListFormatedOIB>
  <DomainObject.Predmet.ProtuStrankaListFormatedWithAdress>
    <izvorni_sadrzaj>
      <item>ORAO d.o.o., Emila Bošnjaka 3, 51410 Opatija</item>
    </izvorni_sadrzaj>
    <derivirana_varijabla naziv="DomainObject.Predmet.ProtuStrankaListFormatedWithAdress_1">
      <item>ORAO d.o.o., Emila Bošnjaka 3, 51410 Opatija</item>
    </derivirana_varijabla>
  </DomainObject.Predmet.ProtuStrankaListFormatedWithAdress>
  <DomainObject.Predmet.ProtuStrankaListFormatedWithAdressOIB>
    <izvorni_sadrzaj>
      <item>ORAO d.o.o., OIB 31573022333, Emila Bošnjaka 3, 51410 Opatija</item>
    </izvorni_sadrzaj>
    <derivirana_varijabla naziv="DomainObject.Predmet.ProtuStrankaListFormatedWithAdressOIB_1">
      <item>ORAO d.o.o., OIB 31573022333, Emila Bošnjaka 3, 51410 Opatija</item>
    </derivirana_varijabla>
  </DomainObject.Predmet.ProtuStrankaListFormatedWithAdressOIB>
  <DomainObject.Predmet.ProtuStrankaListNazivFormated>
    <izvorni_sadrzaj>
      <item>ORAO d.o.o.</item>
    </izvorni_sadrzaj>
    <derivirana_varijabla naziv="DomainObject.Predmet.ProtuStrankaListNazivFormated_1">
      <item>ORAO d.o.o.</item>
    </derivirana_varijabla>
  </DomainObject.Predmet.ProtuStrankaListNazivFormated>
  <DomainObject.Predmet.ProtuStrankaListNazivFormatedOIB>
    <izvorni_sadrzaj>
      <item>ORAO d.o.o., OIB 31573022333</item>
    </izvorni_sadrzaj>
    <derivirana_varijabla naziv="DomainObject.Predmet.ProtuStrankaListNazivFormatedOIB_1">
      <item>ORAO d.o.o., OIB 31573022333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ORAO d.o.o.</izvorni_sadrzaj>
    <derivirana_varijabla naziv="DomainObject.Predmet.ProtustrankaIDrugi_1">ORAO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ORAO d.o.o., OIB 31573022333, Emila Bošnjaka 3, 51410 Opatija</izvorni_sadrzaj>
    <derivirana_varijabla naziv="DomainObject.Predmet.ProtustrankaIDrugiAdressOIB_1">ORAO d.o.o., OIB 31573022333, Emila Bošnjaka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ORAO d.o.o.</item>
    </izvorni_sadrzaj>
    <derivirana_varijabla naziv="DomainObject.Predmet.SudioniciListNaziv_1">
      <item>FINA Rijeka</item>
      <item>ORAO d.o.o.</item>
    </derivirana_varijabla>
  </DomainObject.Predmet.SudioniciListNaziv>
  <DomainObject.Predmet.SudioniciListAdressOIB>
    <izvorni_sadrzaj>
      <item>FINA Rijeka, OIB 85821130368, Frana Kurelca 8,51000 Rijeka</item>
      <item>ORAO d.o.o., OIB 31573022333, Emila Bošnjaka 3,51410 Opatija</item>
    </izvorni_sadrzaj>
    <derivirana_varijabla naziv="DomainObject.Predmet.SudioniciListAdressOIB_1">
      <item>FINA Rijeka, OIB 85821130368, Frana Kurelca 8,51000 Rijeka</item>
      <item>ORAO d.o.o., OIB 31573022333, Emila Bošnjaka 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31573022333</item>
    </izvorni_sadrzaj>
    <derivirana_varijabla naziv="DomainObject.Predmet.SudioniciListNazivOIB_1">
      <item>, OIB 85821130368</item>
      <item>, OIB 31573022333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C02053-AE51-4B3C-A7E4-0102141EE0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1290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2016-03-11T10:39:00Z</dcterms:created>
  <dc:creator>Vera Jelenović</dc:creator>
  <cp:lastModifiedBy>Tanja Fidel</cp:lastModifiedBy>
  <dcterms:modified xmlns:xsi="http://www.w3.org/2001/XMLSchema-instance" xsi:type="dcterms:W3CDTF">2016-03-11T12:04:00Z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