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5da3d" w14:paraId="805da3d" w:rsidRDefault="00AE649C" w:rsidP="00FA5B5E" w:rsidR="00AE649C" w:rsidRPr="00B76F3C">
      <w:pPr>
        <w:pStyle w:val="Naslov3"/>
        <w15:collapsed w:val="false"/>
      </w:pPr>
    </w:p>
    <w:p w:rsidRDefault="0021246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12461" w:rsidP="00212461" w:rsidR="00212461" w:rsidRPr="00212461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12461" w:rsidP="00212461" w:rsidR="00212461" w:rsidRPr="00212461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12461" w:rsidP="00212461" w:rsidR="00212461" w:rsidRPr="00212461">
      <w:pPr>
        <w:spacing w:after="0"/>
        <w:ind w:firstLine="708"/>
        <w:rPr>
          <w:rFonts w:cs="Times New Roman" w:eastAsia="Times New Roman"/>
          <w:lang w:eastAsia="hr-HR"/>
        </w:rPr>
      </w:pPr>
      <w:r w:rsidRPr="00212461">
        <w:rPr>
          <w:rFonts w:cs="Times New Roman" w:eastAsia="Times New Roman"/>
          <w:lang w:eastAsia="hr-HR"/>
        </w:rPr>
        <w:t>REPUBLIKA HRVATSKA</w:t>
      </w:r>
      <w:r w:rsidRPr="00212461">
        <w:rPr>
          <w:rFonts w:cs="Times New Roman" w:eastAsia="Times New Roman"/>
          <w:lang w:eastAsia="hr-HR"/>
        </w:rPr>
        <w:tab/>
        <w:t xml:space="preserve">                                      Poslovni broj: 3. St-207/2016-6</w:t>
      </w:r>
    </w:p>
    <w:p w:rsidRDefault="00212461" w:rsidP="00212461" w:rsidR="00212461" w:rsidRPr="00212461">
      <w:pPr>
        <w:spacing w:after="0"/>
        <w:ind w:firstLine="708"/>
        <w:rPr>
          <w:rFonts w:cs="Times New Roman" w:eastAsia="Times New Roman"/>
          <w:lang w:eastAsia="hr-HR"/>
        </w:rPr>
      </w:pPr>
      <w:r w:rsidRPr="00212461">
        <w:rPr>
          <w:rFonts w:cs="Times New Roman" w:eastAsia="Times New Roman"/>
          <w:lang w:eastAsia="hr-HR"/>
        </w:rPr>
        <w:t>TRGOVAČKI SUD U ZADRU</w:t>
      </w:r>
    </w:p>
    <w:p w:rsidRDefault="00212461" w:rsidP="00212461" w:rsidR="00212461" w:rsidRPr="00212461">
      <w:pPr>
        <w:spacing w:after="0"/>
        <w:ind w:firstLine="708"/>
        <w:rPr>
          <w:rFonts w:cs="Times New Roman" w:eastAsia="Times New Roman"/>
          <w:lang w:eastAsia="hr-HR"/>
        </w:rPr>
      </w:pPr>
      <w:r w:rsidRPr="00212461">
        <w:rPr>
          <w:rFonts w:cs="Times New Roman" w:eastAsia="Times New Roman"/>
          <w:lang w:eastAsia="hr-HR"/>
        </w:rPr>
        <w:t>Zadar, Dr. Franje Tuđmana 35</w:t>
      </w:r>
      <w:r w:rsidRPr="00212461">
        <w:rPr>
          <w:rFonts w:cs="Times New Roman" w:eastAsia="Times New Roman"/>
          <w:lang w:eastAsia="hr-HR"/>
        </w:rPr>
        <w:tab/>
      </w:r>
      <w:r w:rsidRPr="00212461">
        <w:rPr>
          <w:rFonts w:cs="Times New Roman" w:eastAsia="Times New Roman"/>
          <w:lang w:eastAsia="hr-HR"/>
        </w:rPr>
        <w:tab/>
      </w:r>
      <w:r w:rsidRPr="00212461">
        <w:rPr>
          <w:rFonts w:cs="Times New Roman" w:eastAsia="Times New Roman"/>
          <w:lang w:eastAsia="hr-HR"/>
        </w:rPr>
        <w:tab/>
      </w:r>
      <w:r w:rsidRPr="00212461">
        <w:rPr>
          <w:rFonts w:cs="Times New Roman" w:eastAsia="Times New Roman"/>
          <w:lang w:eastAsia="hr-HR"/>
        </w:rPr>
        <w:tab/>
      </w:r>
      <w:r w:rsidRPr="00212461">
        <w:rPr>
          <w:rFonts w:cs="Times New Roman" w:eastAsia="Times New Roman"/>
          <w:lang w:eastAsia="hr-HR"/>
        </w:rPr>
        <w:tab/>
      </w:r>
      <w:r w:rsidRPr="00212461">
        <w:rPr>
          <w:rFonts w:cs="Times New Roman" w:eastAsia="Times New Roman"/>
          <w:lang w:eastAsia="hr-HR"/>
        </w:rPr>
        <w:tab/>
        <w:t xml:space="preserve">        </w:t>
      </w:r>
    </w:p>
    <w:p w:rsidRDefault="00212461" w:rsidP="00212461" w:rsidR="00212461" w:rsidRPr="00212461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212461" w:rsidP="00212461" w:rsidR="00212461" w:rsidRPr="00212461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212461" w:rsidP="00212461" w:rsidR="00212461" w:rsidRPr="00212461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212461" w:rsidP="00212461" w:rsidR="00212461" w:rsidRPr="00212461">
      <w:pPr>
        <w:spacing w:after="0"/>
        <w:jc w:val="right"/>
        <w:rPr>
          <w:rFonts w:cs="Times New Roman" w:eastAsia="Times New Roman"/>
          <w:lang w:eastAsia="hr-HR"/>
        </w:rPr>
      </w:pPr>
      <w:r w:rsidRPr="0021246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212461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212461">
        <w:rPr>
          <w:rFonts w:cs="Times New Roman" w:eastAsia="Times New Roman"/>
          <w:lang w:eastAsia="hr-HR"/>
        </w:rPr>
        <w:t>Regionalni centar Split, Podružnica Zadar,</w:t>
      </w:r>
    </w:p>
    <w:p w:rsidRDefault="00212461" w:rsidP="00212461" w:rsidR="00212461" w:rsidRPr="00212461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212461">
        <w:rPr>
          <w:rFonts w:cs="Times New Roman" w:eastAsia="Times New Roman"/>
          <w:lang w:eastAsia="hr-HR"/>
        </w:rPr>
        <w:t xml:space="preserve"> Ivana Danila 4</w:t>
      </w:r>
    </w:p>
    <w:p w:rsidRDefault="00212461" w:rsidP="00212461" w:rsidR="00212461" w:rsidRPr="0021246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12461" w:rsidP="00212461" w:rsidR="00212461" w:rsidRPr="0021246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12461" w:rsidP="00212461" w:rsidR="00212461" w:rsidRPr="0021246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2461">
        <w:rPr>
          <w:rFonts w:cs="Times New Roman" w:eastAsia="Times New Roman"/>
          <w:lang w:eastAsia="hr-HR"/>
        </w:rPr>
        <w:tab/>
        <w:t>Rješenjem ovog suda posl. broj gornji od 17. svibnja 2016. koje se u privitku dostavlja, pozvani ste na ročišta od 1. lipnja 2016. radi očitovanja o prijedlogu i utvrđivanja pretpostavki za otvaranje stečajnog postupka nad pravnom osobom- dužnikom NEKIĆ-COMMERCE d.o.o. sa sjedištem u Zadru, Jadranska 4, OIB: 44726077982.</w:t>
      </w:r>
    </w:p>
    <w:p w:rsidRDefault="00212461" w:rsidP="00212461" w:rsidR="00212461" w:rsidRPr="0021246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2461" w:rsidP="00212461" w:rsidR="00212461" w:rsidRPr="00212461">
      <w:pPr>
        <w:spacing w:after="0"/>
        <w:jc w:val="both"/>
        <w:rPr>
          <w:rFonts w:cs="Times New Roman" w:eastAsia="Times New Roman"/>
          <w:lang w:eastAsia="hr-HR"/>
        </w:rPr>
      </w:pPr>
      <w:r w:rsidRPr="00212461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30. svibnja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212461" w:rsidP="00212461" w:rsidR="00212461" w:rsidRPr="00212461">
      <w:pPr>
        <w:spacing w:after="0"/>
        <w:jc w:val="both"/>
        <w:rPr>
          <w:rFonts w:cs="Times New Roman" w:eastAsia="Times New Roman"/>
          <w:lang w:eastAsia="hr-HR"/>
        </w:rPr>
      </w:pPr>
      <w:r w:rsidRPr="00212461">
        <w:rPr>
          <w:rFonts w:cs="Times New Roman" w:eastAsia="Times New Roman"/>
          <w:lang w:eastAsia="hr-HR"/>
        </w:rPr>
        <w:t xml:space="preserve"> </w:t>
      </w:r>
    </w:p>
    <w:p w:rsidRDefault="00212461" w:rsidP="00212461" w:rsidR="00212461" w:rsidRPr="00212461">
      <w:pPr>
        <w:spacing w:after="0"/>
        <w:jc w:val="both"/>
        <w:rPr>
          <w:rFonts w:cs="Times New Roman" w:eastAsia="Times New Roman"/>
          <w:lang w:eastAsia="hr-HR"/>
        </w:rPr>
      </w:pPr>
      <w:r w:rsidRPr="00212461">
        <w:rPr>
          <w:rFonts w:cs="Times New Roman" w:eastAsia="Times New Roman"/>
          <w:lang w:eastAsia="hr-HR"/>
        </w:rPr>
        <w:tab/>
        <w:t>Podatke možete dostaviti i putem faxa ovog suda broj 023/292-055.</w:t>
      </w:r>
    </w:p>
    <w:p w:rsidRDefault="00212461" w:rsidP="00212461" w:rsidR="00212461" w:rsidRPr="0021246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2461" w:rsidP="00212461" w:rsidR="00212461" w:rsidRPr="00212461">
      <w:pPr>
        <w:spacing w:after="0"/>
        <w:rPr>
          <w:rFonts w:cs="Times New Roman" w:eastAsia="Times New Roman"/>
          <w:lang w:eastAsia="hr-HR"/>
        </w:rPr>
      </w:pPr>
      <w:r w:rsidRPr="00212461">
        <w:rPr>
          <w:rFonts w:cs="Times New Roman" w:eastAsia="Times New Roman"/>
          <w:lang w:eastAsia="hr-HR"/>
        </w:rPr>
        <w:tab/>
      </w:r>
      <w:r w:rsidRPr="00212461">
        <w:rPr>
          <w:rFonts w:cs="Times New Roman" w:eastAsia="Times New Roman"/>
          <w:lang w:eastAsia="hr-HR"/>
        </w:rPr>
        <w:tab/>
      </w:r>
    </w:p>
    <w:p w:rsidRDefault="00212461" w:rsidP="00212461" w:rsidR="00212461" w:rsidRPr="00212461">
      <w:pPr>
        <w:spacing w:after="0"/>
        <w:jc w:val="center"/>
        <w:rPr>
          <w:rFonts w:cs="Times New Roman" w:eastAsia="Times New Roman"/>
          <w:lang w:eastAsia="hr-HR"/>
        </w:rPr>
      </w:pPr>
      <w:r w:rsidRPr="00212461">
        <w:rPr>
          <w:rFonts w:cs="Times New Roman" w:eastAsia="Times New Roman"/>
          <w:lang w:eastAsia="hr-HR"/>
        </w:rPr>
        <w:t xml:space="preserve">U Zadru 17. svibnja 2016. </w:t>
      </w:r>
    </w:p>
    <w:p w:rsidRDefault="00212461" w:rsidP="00212461" w:rsidR="00212461" w:rsidRPr="0021246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12461" w:rsidP="00212461" w:rsidR="00212461" w:rsidRPr="00212461">
      <w:pPr>
        <w:spacing w:after="0"/>
        <w:rPr>
          <w:rFonts w:cs="Times New Roman" w:eastAsia="Times New Roman"/>
          <w:lang w:eastAsia="hr-HR"/>
        </w:rPr>
      </w:pPr>
    </w:p>
    <w:p w:rsidRDefault="00212461" w:rsidP="00212461" w:rsidR="00212461" w:rsidRPr="00212461">
      <w:pPr>
        <w:spacing w:after="0"/>
        <w:rPr>
          <w:rFonts w:cs="Times New Roman" w:eastAsia="Times New Roman"/>
          <w:lang w:eastAsia="hr-HR"/>
        </w:rPr>
      </w:pPr>
    </w:p>
    <w:p w:rsidRDefault="00212461" w:rsidP="00212461" w:rsidR="00212461" w:rsidRPr="00212461">
      <w:pPr>
        <w:spacing w:after="0"/>
        <w:jc w:val="right"/>
        <w:rPr>
          <w:rFonts w:cs="Times New Roman" w:eastAsia="Times New Roman"/>
          <w:lang w:eastAsia="hr-HR"/>
        </w:rPr>
      </w:pPr>
      <w:r w:rsidRPr="00212461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212461" w:rsidP="00212461" w:rsidR="00212461" w:rsidRPr="00212461">
      <w:pPr>
        <w:spacing w:after="0"/>
        <w:jc w:val="right"/>
        <w:rPr>
          <w:rFonts w:cs="Times New Roman" w:eastAsia="Times New Roman"/>
          <w:lang w:eastAsia="hr-HR"/>
        </w:rPr>
      </w:pPr>
      <w:r w:rsidRPr="00212461">
        <w:rPr>
          <w:rFonts w:cs="Times New Roman" w:eastAsia="Times New Roman"/>
          <w:lang w:eastAsia="hr-HR"/>
        </w:rPr>
        <w:t xml:space="preserve">                                                         Sutkinja:</w:t>
      </w:r>
    </w:p>
    <w:p w:rsidRDefault="00212461" w:rsidP="00212461" w:rsidR="00212461" w:rsidRPr="00212461">
      <w:pPr>
        <w:spacing w:after="0"/>
        <w:jc w:val="right"/>
        <w:rPr>
          <w:rFonts w:cs="Times New Roman" w:eastAsia="Times New Roman"/>
          <w:lang w:eastAsia="hr-HR"/>
        </w:rPr>
      </w:pPr>
      <w:r w:rsidRPr="00212461">
        <w:rPr>
          <w:rFonts w:cs="Times New Roman" w:eastAsia="Times New Roman"/>
          <w:lang w:eastAsia="hr-HR"/>
        </w:rPr>
        <w:t xml:space="preserve">                                                                                           Tina Grgas</w:t>
      </w:r>
    </w:p>
    <w:p w:rsidRDefault="00212461" w:rsidP="00212461" w:rsidR="00212461" w:rsidRPr="0021246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12461" w:rsidP="00212461" w:rsidR="00212461" w:rsidRPr="0021246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461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689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St-207/2016-5</izvorni_sadrzaj>
    <derivirana_varijabla naziv="DomainObject.Oznaka_1">St-207/2016-5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St-207/2016</izvorni_sadrzaj>
    <derivirana_varijabla naziv="DomainObject.Predmet.OznakaBroj_1">St-207/2016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NEKIĆ-COMMERCE društvo s ograničenom odgovornošću za trgovinu, ugostiteljstvo i prijevoz</izvorni_sadrzaj>
    <derivirana_varijabla naziv="DomainObject.Predmet.ProtustrankaFormated_1">  NEKIĆ-COMMERCE društvo s ograničenom odgovornošću za trgovinu, ugostiteljstvo i prijevoz</derivirana_varijabla>
  </DomainObject.Predmet.ProtustrankaFormated>
  <DomainObject.Predmet.ProtustrankaFormatedOIB>
    <izvorni_sadrzaj>  NEKIĆ-COMMERCE društvo s ograničenom odgovornošću za trgovinu, ugostiteljstvo i prijevoz, OIB 44726077982</izvorni_sadrzaj>
    <derivirana_varijabla naziv="DomainObject.Predmet.ProtustrankaFormatedOIB_1">  NEKIĆ-COMMERCE društvo s ograničenom odgovornošću za trgovinu, ugostiteljstvo i prijevoz, OIB 44726077982</derivirana_varijabla>
  </DomainObject.Predmet.ProtustrankaFormatedOIB>
  <DomainObject.Predmet.ProtustrankaFormatedWithAdress>
    <izvorni_sadrzaj> NEKIĆ-COMMERCE društvo s ograničenom odgovornošću za trgovinu, ugostiteljstvo i prijevoz, Jadranska 4, 23000 Zadar</izvorni_sadrzaj>
    <derivirana_varijabla naziv="DomainObject.Predmet.ProtustrankaFormatedWithAdress_1"> NEKIĆ-COMMERCE društvo s ograničenom odgovornošću za trgovinu, ugostiteljstvo i prijevoz, Jadranska 4, 23000 Zadar</derivirana_varijabla>
  </DomainObject.Predmet.ProtustrankaFormatedWithAdress>
  <DomainObject.Predmet.ProtustrankaFormatedWithAdressOIB>
    <izvorni_sadrzaj> NEKIĆ-COMMERCE društvo s ograničenom odgovornošću za trgovinu, ugostiteljstvo i prijevoz, OIB 44726077982, Jadranska 4, 23000 Zadar</izvorni_sadrzaj>
    <derivirana_varijabla naziv="DomainObject.Predmet.ProtustrankaFormatedWithAdressOIB_1"> NEKIĆ-COMMERCE društvo s ograničenom odgovornošću za trgovinu, ugostiteljstvo i prijevoz, OIB 44726077982, Jadranska 4, 23000 Zadar</derivirana_varijabla>
  </DomainObject.Predmet.ProtustrankaFormatedWithAdressOIB>
  <DomainObject.Predmet.ProtustrankaWithAdress>
    <izvorni_sadrzaj>NEKIĆ-COMMERCE društvo s ograničenom odgovornošću za trgovinu, ugostiteljstvo i prijevoz Jadranska 4, 23000 Zadar</izvorni_sadrzaj>
    <derivirana_varijabla naziv="DomainObject.Predmet.ProtustrankaWithAdress_1">NEKIĆ-COMMERCE društvo s ograničenom odgovornošću za trgovinu, ugostiteljstvo i prijevoz Jadranska 4, 23000 Zadar</derivirana_varijabla>
  </DomainObject.Predmet.ProtustrankaWithAdress>
  <DomainObject.Predmet.ProtustrankaWithAdressOIB>
    <izvorni_sadrzaj>NEKIĆ-COMMERCE društvo s ograničenom odgovornošću za trgovinu, ugostiteljstvo i prijevoz, OIB 44726077982, Jadranska 4, 23000 Zadar</izvorni_sadrzaj>
    <derivirana_varijabla naziv="DomainObject.Predmet.ProtustrankaWithAdressOIB_1">NEKIĆ-COMMERCE društvo s ograničenom odgovornošću za trgovinu, ugostiteljstvo i prijevoz, OIB 44726077982, Jadranska 4, 23000 Zadar</derivirana_varijabla>
  </DomainObject.Predmet.ProtustrankaWithAdressOIB>
  <DomainObject.Predmet.ProtustrankaNazivFormated>
    <izvorni_sadrzaj>NEKIĆ-COMMERCE društvo s ograničenom odgovornošću za trgovinu, ugostiteljstvo i prijevoz</izvorni_sadrzaj>
    <derivirana_varijabla naziv="DomainObject.Predmet.ProtustrankaNazivFormated_1">NEKIĆ-COMMERCE društvo s ograničenom odgovornošću za trgovinu, ugostiteljstvo i prijevoz</derivirana_varijabla>
  </DomainObject.Predmet.ProtustrankaNazivFormated>
  <DomainObject.Predmet.ProtustrankaNazivFormatedOIB>
    <izvorni_sadrzaj>NEKIĆ-COMMERCE društvo s ograničenom odgovornošću za trgovinu, ugostiteljstvo i prijevoz, OIB 44726077982</izvorni_sadrzaj>
    <derivirana_varijabla naziv="DomainObject.Predmet.ProtustrankaNazivFormatedOIB_1">NEKIĆ-COMMERCE društvo s ograničenom odgovornošću za trgovinu, ugostiteljstvo i prijevoz, OIB 44726077982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450000.00</izvorni_sadrzaj>
    <derivirana_varijabla naziv="DomainObject.Predmet.TrenutnaVrijednost_1">450000.00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NEKIĆ-COMMERCE društvo s ograničenom odgovornošću za trgovinu, ugostiteljstvo i prijevoz</item>
    </izvorni_sadrzaj>
    <derivirana_varijabla naziv="DomainObject.Predmet.ProtuStrankaListFormated_1">
      <item>NEKIĆ-COMMERCE društvo s ograničenom odgovornošću za trgovinu, ugostiteljstvo i prijevoz</item>
    </derivirana_varijabla>
  </DomainObject.Predmet.ProtuStrankaListFormated>
  <DomainObject.Predmet.ProtuStrankaListFormatedOIB>
    <izvorni_sadrzaj>
      <item>NEKIĆ-COMMERCE društvo s ograničenom odgovornošću za trgovinu, ugostiteljstvo i prijevoz, OIB 44726077982</item>
    </izvorni_sadrzaj>
    <derivirana_varijabla naziv="DomainObject.Predmet.ProtuStrankaListFormatedOIB_1">
      <item>NEKIĆ-COMMERCE društvo s ograničenom odgovornošću za trgovinu, ugostiteljstvo i prijevoz, OIB 44726077982</item>
    </derivirana_varijabla>
  </DomainObject.Predmet.ProtuStrankaListFormatedOIB>
  <DomainObject.Predmet.ProtuStrankaListFormatedWithAdress>
    <izvorni_sadrzaj>
      <item>NEKIĆ-COMMERCE društvo s ograničenom odgovornošću za trgovinu, ugostiteljstvo i prijevoz, Jadranska 4, 23000 Zadar</item>
    </izvorni_sadrzaj>
    <derivirana_varijabla naziv="DomainObject.Predmet.ProtuStrankaListFormatedWithAdress_1">
      <item>NEKIĆ-COMMERCE društvo s ograničenom odgovornošću za trgovinu, ugostiteljstvo i prijevoz, Jadranska 4, 23000 Zadar</item>
    </derivirana_varijabla>
  </DomainObject.Predmet.ProtuStrankaListFormatedWithAdress>
  <DomainObject.Predmet.ProtuStrankaListFormatedWithAdressOIB>
    <izvorni_sadrzaj>
      <item>NEKIĆ-COMMERCE društvo s ograničenom odgovornošću za trgovinu, ugostiteljstvo i prijevoz, OIB 44726077982, Jadranska 4, 23000 Zadar</item>
    </izvorni_sadrzaj>
    <derivirana_varijabla naziv="DomainObject.Predmet.ProtuStrankaListFormatedWithAdressOIB_1">
      <item>NEKIĆ-COMMERCE društvo s ograničenom odgovornošću za trgovinu, ugostiteljstvo i prijevoz, OIB 44726077982, Jadranska 4, 23000 Zadar</item>
    </derivirana_varijabla>
  </DomainObject.Predmet.ProtuStrankaListFormatedWithAdressOIB>
  <DomainObject.Predmet.ProtuStrankaListNazivFormated>
    <izvorni_sadrzaj>
      <item>NEKIĆ-COMMERCE društvo s ograničenom odgovornošću za trgovinu, ugostiteljstvo i prijevoz</item>
    </izvorni_sadrzaj>
    <derivirana_varijabla naziv="DomainObject.Predmet.ProtuStrankaListNazivFormated_1">
      <item>NEKIĆ-COMMERCE društvo s ograničenom odgovornošću za trgovinu, ugostiteljstvo i prijevoz</item>
    </derivirana_varijabla>
  </DomainObject.Predmet.ProtuStrankaListNazivFormated>
  <DomainObject.Predmet.ProtuStrankaListNazivFormatedOIB>
    <izvorni_sadrzaj>
      <item>NEKIĆ-COMMERCE društvo s ograničenom odgovornošću za trgovinu, ugostiteljstvo i prijevoz, OIB 44726077982</item>
    </izvorni_sadrzaj>
    <derivirana_varijabla naziv="DomainObject.Predmet.ProtuStrankaListNazivFormatedOIB_1">
      <item>NEKIĆ-COMMERCE društvo s ograničenom odgovornošću za trgovinu, ugostiteljstvo i prijevoz, OIB 44726077982</item>
    </derivirana_varijabla>
  </DomainObject.Predmet.ProtuStrankaListNazivFormatedOIB>
  <DomainObject.Predmet.OstaliListFormated>
    <izvorni_sadrzaj>
      <item>Katica Dujela</item>
      <item>Ćiro Nekić</item>
    </izvorni_sadrzaj>
    <derivirana_varijabla naziv="DomainObject.Predmet.OstaliListFormated_1">
      <item>Katica Dujela</item>
      <item>Ćiro Nekić</item>
    </derivirana_varijabla>
  </DomainObject.Predmet.OstaliListFormated>
  <DomainObject.Predmet.OstaliListFormatedOIB>
    <izvorni_sadrzaj>
      <item>Katica Dujela, OIB 26996758980</item>
      <item>Ćiro Nekić, OIB 86096097830</item>
    </izvorni_sadrzaj>
    <derivirana_varijabla naziv="DomainObject.Predmet.OstaliListFormatedOIB_1">
      <item>Katica Dujela, OIB 26996758980</item>
      <item>Ćiro Nekić, OIB 86096097830</item>
    </derivirana_varijabla>
  </DomainObject.Predmet.OstaliListFormatedOIB>
  <DomainObject.Predmet.OstaliListFormatedWithAdress>
    <izvorni_sadrzaj>
      <item>Katica Dujela, Široka Ulica 14, 23000 Zadar</item>
      <item>Ćiro Nekić, Zagrebačka Ulica 55, 23000 Zadar</item>
    </izvorni_sadrzaj>
    <derivirana_varijabla naziv="DomainObject.Predmet.OstaliListFormatedWithAdress_1">
      <item>Katica Dujela, Široka Ulica 14, 23000 Zadar</item>
      <item>Ćiro Nekić, Zagrebačka Ulica 55, 23000 Zadar</item>
    </derivirana_varijabla>
  </DomainObject.Predmet.OstaliListFormatedWithAdress>
  <DomainObject.Predmet.OstaliListFormatedWithAdressOIB>
    <izvorni_sadrzaj>
      <item>Katica Dujela, OIB 26996758980, Široka Ulica 14, 23000 Zadar</item>
      <item>Ćiro Nekić, OIB 86096097830, Zagrebačka Ulica 55, 23000 Zadar</item>
    </izvorni_sadrzaj>
    <derivirana_varijabla naziv="DomainObject.Predmet.OstaliListFormatedWithAdressOIB_1">
      <item>Katica Dujela, OIB 26996758980, Široka Ulica 14, 23000 Zadar</item>
      <item>Ćiro Nekić, OIB 86096097830, Zagrebačka Ulica 55, 23000 Zadar</item>
    </derivirana_varijabla>
  </DomainObject.Predmet.OstaliListFormatedWithAdressOIB>
  <DomainObject.Predmet.OstaliListNazivFormated>
    <izvorni_sadrzaj>
      <item>Katica Dujela</item>
      <item>Ćiro Nekić</item>
    </izvorni_sadrzaj>
    <derivirana_varijabla naziv="DomainObject.Predmet.OstaliListNazivFormated_1">
      <item>Katica Dujela</item>
      <item>Ćiro Nekić</item>
    </derivirana_varijabla>
  </DomainObject.Predmet.OstaliListNazivFormated>
  <DomainObject.Predmet.OstaliListNazivFormatedOIB>
    <izvorni_sadrzaj>
      <item>Katica Dujela, OIB 26996758980</item>
      <item>Ćiro Nekić, OIB 86096097830</item>
    </izvorni_sadrzaj>
    <derivirana_varijabla naziv="DomainObject.Predmet.OstaliListNazivFormatedOIB_1">
      <item>Katica Dujela, OIB 26996758980</item>
      <item>Ćiro Nekić, OIB 86096097830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>St-207/2016-5</izvorni_sadrzaj>
    <derivirana_varijabla naziv="DomainObject.PoslovniBrojDokumenta_1">St-207/2016-5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NEKIĆ-COMMERCE društvo s ograničenom odgovornošću za trgovinu, ugostiteljstvo i prijevoz</izvorni_sadrzaj>
    <derivirana_varijabla naziv="DomainObject.Predmet.ProtustrankaIDrugi_1">NEKIĆ-COMMERCE društvo s ograničenom odgovornošću za trgovinu, ugostiteljstvo i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NEKIĆ-COMMERCE društvo s ograničenom odgovornošću za trgovinu, ugostiteljstvo i prijevoz, OIB 44726077982, Jadranska 4, 23000 Zadar</izvorni_sadrzaj>
    <derivirana_varijabla naziv="DomainObject.Predmet.ProtustrankaIDrugiAdressOIB_1">NEKIĆ-COMMERCE društvo s ograničenom odgovornošću za trgovinu, ugostiteljstvo i prijevoz, OIB 44726077982, Jadranska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NEKIĆ-COMMERCE društvo s ograničenom odgovornošću za trgovinu, ugostiteljstvo i prijevoz</item>
      <item>Katica Dujela</item>
      <item>Ćiro Nekić</item>
    </izvorni_sadrzaj>
    <derivirana_varijabla naziv="DomainObject.Predmet.SudioniciListNaziv_1">
      <item>FINA</item>
      <item>NEKIĆ-COMMERCE društvo s ograničenom odgovornošću za trgovinu, ugostiteljstvo i prijevoz</item>
      <item>Katica Dujela</item>
      <item>Ćiro Nekić</item>
    </derivirana_varijabla>
  </DomainObject.Predmet.SudioniciListNaziv>
  <DomainObject.Predmet.SudioniciListAdressOIB>
    <izvorni_sadrzaj>
      <item>FINA, OIB 85821130368</item>
      <item>NEKIĆ-COMMERCE društvo s ograničenom odgovornošću za trgovinu, ugostiteljstvo i prijevoz, OIB 44726077982, Jadranska 4,23000 Zadar</item>
      <item>Katica Dujela, OIB 26996758980, Široka Ulica 14,23000 Zadar</item>
      <item>Ćiro Nekić, OIB 86096097830, Zagrebačka Ulica 55,23000 Zadar</item>
    </izvorni_sadrzaj>
    <derivirana_varijabla naziv="DomainObject.Predmet.SudioniciListAdressOIB_1">
      <item>FINA, OIB 85821130368</item>
      <item>NEKIĆ-COMMERCE društvo s ograničenom odgovornošću za trgovinu, ugostiteljstvo i prijevoz, OIB 44726077982, Jadranska 4,23000 Zadar</item>
      <item>Katica Dujela, OIB 26996758980, Široka Ulica 14,23000 Zadar</item>
      <item>Ćiro Nekić, OIB 86096097830, Zagrebačka Ulica 55,23000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32A0FF-5642-46FD-B1F2-FD0190A992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142</properties:Words>
  <properties:Characters>802</properties:Characters>
  <properties:Lines>41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2016-05-18T08:39:00Z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St-207/2016-5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