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a5b3" w14:paraId="4f7a5b3" w:rsidRDefault="00EB12B3" w:rsidP="00EB12B3" w:rsidR="00EB12B3">
      <w:pPr>
        <w:pStyle w:val="Tijeloteksta"/>
        <w:jc w:val="right"/>
        <w15:collapsed w:val="false"/>
      </w:pPr>
      <w:bookmarkStart w:name="_GoBack" w:id="0"/>
      <w:bookmarkEnd w:id="0"/>
      <w:r>
        <w:t>13 St-814/13-102</w:t>
      </w:r>
    </w:p>
    <w:p w:rsidRDefault="00EB12B3" w:rsidP="00EB12B3" w:rsidR="00EB12B3">
      <w:pPr>
        <w:pStyle w:val="Tijeloteksta"/>
        <w:jc w:val="right"/>
      </w:pPr>
    </w:p>
    <w:p w:rsidRDefault="00EB12B3" w:rsidP="00EB12B3" w:rsidR="00EB12B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2B3" w:rsidP="00EB12B3" w:rsidR="00EB12B3" w:rsidRPr="00D21A2C"/>
    <w:p w:rsidRDefault="00EB12B3" w:rsidP="00EB12B3" w:rsidR="00EB12B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B12B3" w:rsidP="00EB12B3" w:rsidR="00EB12B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B12B3" w:rsidP="00EB12B3" w:rsidR="00EB12B3">
      <w:pPr>
        <w:rPr>
          <w:sz w:val="22"/>
          <w:szCs w:val="22"/>
        </w:rPr>
      </w:pPr>
    </w:p>
    <w:p w:rsidRDefault="00EB12B3" w:rsidP="00EB12B3" w:rsidR="00EB12B3" w:rsidRPr="00B217D9">
      <w:pPr>
        <w:rPr>
          <w:sz w:val="22"/>
          <w:szCs w:val="22"/>
        </w:rPr>
      </w:pPr>
    </w:p>
    <w:p w:rsidRDefault="00EB12B3" w:rsidP="00EB12B3" w:rsidR="00EB12B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EB12B3" w:rsidP="00EB12B3" w:rsidR="00EB12B3" w:rsidRPr="004E256C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B12B3" w:rsidP="00EB12B3" w:rsidR="00EB12B3">
      <w:pPr>
        <w:pStyle w:val="Tijeloteksta"/>
        <w:rPr>
          <w:b/>
          <w:bCs/>
        </w:rPr>
      </w:pPr>
    </w:p>
    <w:p w:rsidRDefault="00EB12B3" w:rsidP="00EB12B3" w:rsidR="00EB12B3">
      <w:pPr>
        <w:pStyle w:val="Tijeloteksta"/>
        <w:rPr>
          <w:b/>
          <w:bCs/>
        </w:rPr>
      </w:pPr>
    </w:p>
    <w:p w:rsidRDefault="00EB12B3" w:rsidP="00EB12B3" w:rsidR="00EB12B3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2B059A">
        <w:t>BACKUP d.o.o. za knjigovodstvene poslove i trgovinu, u stečaju, Beli Manastir, A. Stepinca 5, MBS 030009925, OIB 44371677459</w:t>
      </w:r>
      <w:r>
        <w:t xml:space="preserve">, dana 9. svibnja 2017.          </w:t>
      </w:r>
    </w:p>
    <w:p w:rsidRDefault="00EB12B3" w:rsidP="00EB12B3" w:rsidR="00EB12B3">
      <w:pPr>
        <w:ind w:firstLine="708"/>
        <w:jc w:val="both"/>
      </w:pPr>
    </w:p>
    <w:p w:rsidRDefault="00EB12B3" w:rsidP="00EB12B3" w:rsidR="00EB12B3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 w:rsidR="00EB12B3">
        <w:t>I</w:t>
      </w:r>
      <w:r>
        <w:t xml:space="preserve"> višeg isplatnog reda u iznosu od</w:t>
      </w:r>
      <w:r w:rsidR="00ED4A94">
        <w:t xml:space="preserve"> </w:t>
      </w:r>
      <w:r w:rsidR="00EB12B3">
        <w:t>27.321,44</w:t>
      </w:r>
      <w:r w:rsidR="00A349A4">
        <w:t xml:space="preserve"> kn</w:t>
      </w:r>
      <w:r>
        <w:t xml:space="preserve"> ili </w:t>
      </w:r>
      <w:r w:rsidR="00EB12B3">
        <w:t>1,65</w:t>
      </w:r>
      <w:r w:rsidR="00ED4A94">
        <w:t xml:space="preserve"> </w:t>
      </w:r>
      <w:r>
        <w:t xml:space="preserve">% </w:t>
      </w:r>
      <w:r w:rsidR="00A349A4">
        <w:t xml:space="preserve">utvrđenih i </w:t>
      </w:r>
      <w:r w:rsidR="00BF7CDC">
        <w:t xml:space="preserve">priznatih tražbina vjerovnika </w:t>
      </w:r>
      <w:r w:rsidR="00EB12B3">
        <w:t>I</w:t>
      </w:r>
      <w:r w:rsidR="00BF7CDC">
        <w:t>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EB12B3" w:rsidP="00FD56F5" w:rsidR="00FD56F5">
      <w:pPr>
        <w:ind w:left="720"/>
        <w:jc w:val="center"/>
      </w:pPr>
      <w:r>
        <w:t>12</w:t>
      </w:r>
      <w:r w:rsidR="00ED4A94">
        <w:t>. lipanj</w:t>
      </w:r>
      <w:r w:rsidR="001A5CDC">
        <w:t xml:space="preserve">  2017</w:t>
      </w:r>
      <w:r w:rsidR="00BF7CDC">
        <w:t xml:space="preserve">. </w:t>
      </w:r>
      <w:r w:rsidR="00FD56F5">
        <w:t>godine s početkom u 1</w:t>
      </w:r>
      <w:r w:rsidR="00A349A4">
        <w:t>0</w:t>
      </w:r>
      <w:r>
        <w:t>,3</w:t>
      </w:r>
      <w:r w:rsidR="00BF7CDC">
        <w:t>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C957B0">
        <w:t xml:space="preserve"> </w:t>
      </w:r>
      <w:r w:rsidR="00EB12B3">
        <w:t>9</w:t>
      </w:r>
      <w:r w:rsidR="00C957B0">
        <w:t xml:space="preserve">. svibanj 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</w:t>
      </w:r>
      <w:r w:rsidR="00ED4A94">
        <w:t>a</w:t>
      </w:r>
      <w:r>
        <w:t xml:space="preserve"> upravitelj</w:t>
      </w:r>
      <w:r w:rsidR="00ED4A94">
        <w:t xml:space="preserve">ica </w:t>
      </w:r>
      <w:r w:rsidR="00EB12B3">
        <w:t>Lidija Balog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FD56F5">
        <w:t>diobni popis</w:t>
      </w:r>
      <w:r w:rsidR="00C957B0">
        <w:t xml:space="preserve"> </w:t>
      </w:r>
      <w:r w:rsidR="001A5CDC">
        <w:t>(strana</w:t>
      </w:r>
      <w:r w:rsidR="00EB12B3">
        <w:t xml:space="preserve"> 376</w:t>
      </w:r>
      <w:r w:rsidR="00ED4A94">
        <w:t xml:space="preserve"> </w:t>
      </w:r>
      <w:r w:rsidR="001A5CDC">
        <w:t>spisa)</w:t>
      </w:r>
    </w:p>
    <w:p w:rsidRDefault="000925CF" w:rsidP="00FD56F5" w:rsidR="000925CF">
      <w:pPr>
        <w:jc w:val="both"/>
      </w:pPr>
      <w:r>
        <w:t>4. roč. 12/6</w:t>
      </w:r>
    </w:p>
    <w:p w:rsidRDefault="000C20F1" w:rsidP="001A5CDC" w:rsidR="000C20F1">
      <w:pPr>
        <w:jc w:val="both"/>
      </w:pP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25CF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CDC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2603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07FB8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74CFE"/>
    <w:rsid w:val="00A826BE"/>
    <w:rsid w:val="00AB0669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5D9D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957B0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12B3"/>
    <w:rsid w:val="00EB3D75"/>
    <w:rsid w:val="00EB6485"/>
    <w:rsid w:val="00EC45B6"/>
    <w:rsid w:val="00ED0232"/>
    <w:rsid w:val="00ED3747"/>
    <w:rsid w:val="00ED4A94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1209</properties:Characters>
  <properties:Lines>49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2017-05-09T07:44:00Z</dcterms:created>
  <dc:creator>hermanj</dc:creator>
  <cp:lastModifiedBy>Maja Kocijan</cp:lastModifiedBy>
  <cp:lastPrinted>2017-05-09T07:47:00Z</cp:lastPrinted>
  <dcterms:modified xmlns:xsi="http://www.w3.org/2001/XMLSchema-instance" xsi:type="dcterms:W3CDTF">2017-05-09T07:49:00Z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