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a3a4" w14:paraId="9aca3a4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P="00D719A8" w:rsidR="00641162" w:rsidRPr="0025489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D719A8" w:rsidR="00A81B57" w:rsidRPr="00D719A8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Pr="00BA0D91">
        <w:rPr>
          <w:rFonts w:hAnsi="Times New Roman" w:ascii="Times New Roman"/>
          <w:szCs w:val="24"/>
        </w:rPr>
        <w:t xml:space="preserve">DELTA DILL  j.d.o.o. Karlovac, </w:t>
      </w:r>
      <w:proofErr w:type="spellStart"/>
      <w:r w:rsidRPr="00BA0D91">
        <w:rPr>
          <w:rFonts w:hAnsi="Times New Roman" w:ascii="Times New Roman"/>
          <w:szCs w:val="24"/>
        </w:rPr>
        <w:t>Zagrad</w:t>
      </w:r>
      <w:proofErr w:type="spellEnd"/>
      <w:r w:rsidRPr="00BA0D91">
        <w:rPr>
          <w:rFonts w:hAnsi="Times New Roman" w:ascii="Times New Roman"/>
          <w:szCs w:val="24"/>
        </w:rPr>
        <w:t xml:space="preserve"> 52, OIB: 83951550909, </w:t>
      </w:r>
      <w:r w:rsidR="00254897" w:rsidRPr="00BA0D91">
        <w:rPr>
          <w:rFonts w:hAnsi="Times New Roman" w:ascii="Times New Roman"/>
          <w:color w:val="000000"/>
          <w:szCs w:val="24"/>
        </w:rPr>
        <w:t>dana</w:t>
      </w:r>
      <w:r w:rsidR="00254897" w:rsidRPr="005A2700">
        <w:rPr>
          <w:rFonts w:hAnsi="Times New Roman" w:ascii="Times New Roman"/>
          <w:szCs w:val="24"/>
        </w:rPr>
        <w:t xml:space="preserve"> </w:t>
      </w:r>
      <w:r w:rsidR="00D16074" w:rsidRPr="005A2700">
        <w:rPr>
          <w:rFonts w:hAnsi="Times New Roman" w:ascii="Times New Roman"/>
          <w:szCs w:val="24"/>
        </w:rPr>
        <w:t>17</w:t>
      </w:r>
      <w:r w:rsidR="00254897" w:rsidRPr="005A2700">
        <w:rPr>
          <w:rFonts w:hAnsi="Times New Roman" w:ascii="Times New Roman"/>
          <w:szCs w:val="24"/>
        </w:rPr>
        <w:t>. listopada 2017.</w:t>
      </w: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BA0D91" w:rsidRPr="00BA0D91">
        <w:rPr>
          <w:rFonts w:hAnsi="Times New Roman" w:ascii="Times New Roman"/>
          <w:szCs w:val="24"/>
        </w:rPr>
        <w:t xml:space="preserve">DELTA DILL  j.d.o.o. Karlovac, </w:t>
      </w:r>
      <w:proofErr w:type="spellStart"/>
      <w:r w:rsidR="00BA0D91" w:rsidRPr="00BA0D91">
        <w:rPr>
          <w:rFonts w:hAnsi="Times New Roman" w:ascii="Times New Roman"/>
          <w:szCs w:val="24"/>
        </w:rPr>
        <w:t>Zagrad</w:t>
      </w:r>
      <w:proofErr w:type="spellEnd"/>
      <w:r w:rsidR="00BA0D91" w:rsidRPr="00BA0D91">
        <w:rPr>
          <w:rFonts w:hAnsi="Times New Roman" w:ascii="Times New Roman"/>
          <w:szCs w:val="24"/>
        </w:rPr>
        <w:t xml:space="preserve"> 52, OIB: 83951550909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5A2700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A2700">
        <w:rPr>
          <w:rFonts w:hAnsi="Times New Roman" w:ascii="Times New Roman"/>
          <w:szCs w:val="24"/>
        </w:rPr>
        <w:t>Za stečajnog upravitelja imenuje se</w:t>
      </w:r>
      <w:r w:rsidR="00254897" w:rsidRPr="005A2700">
        <w:rPr>
          <w:rFonts w:hAnsi="Times New Roman" w:ascii="Times New Roman"/>
          <w:szCs w:val="24"/>
        </w:rPr>
        <w:t xml:space="preserve"> </w:t>
      </w:r>
      <w:r w:rsidR="00BA0D91" w:rsidRPr="005A2700">
        <w:rPr>
          <w:rFonts w:hAnsi="Times New Roman" w:ascii="Times New Roman"/>
          <w:szCs w:val="24"/>
        </w:rPr>
        <w:t>ĐURĐA DRAGOVIĆ GRAHEK, Kutina, Kneza Trpimira 4/I, OIB 90124243686.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BA0D91" w:rsidRPr="00BA0D91">
        <w:rPr>
          <w:rFonts w:hAnsi="Times New Roman" w:ascii="Times New Roman"/>
          <w:szCs w:val="24"/>
        </w:rPr>
        <w:t xml:space="preserve">DELTA DILL  j.d.o.o. Karlovac, </w:t>
      </w:r>
      <w:proofErr w:type="spellStart"/>
      <w:r w:rsidR="00BA0D91" w:rsidRPr="00BA0D91">
        <w:rPr>
          <w:rFonts w:hAnsi="Times New Roman" w:ascii="Times New Roman"/>
          <w:szCs w:val="24"/>
        </w:rPr>
        <w:t>Zagrad</w:t>
      </w:r>
      <w:proofErr w:type="spellEnd"/>
      <w:r w:rsidR="00BA0D91" w:rsidRPr="00BA0D91">
        <w:rPr>
          <w:rFonts w:hAnsi="Times New Roman" w:ascii="Times New Roman"/>
          <w:szCs w:val="24"/>
        </w:rPr>
        <w:t xml:space="preserve"> 52, OIB: 83951550909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D719A8" w:rsidR="008B5275" w:rsidRPr="00D719A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>nkretnom slučaju dužnik na dan 3</w:t>
      </w:r>
      <w:r w:rsidR="00C86DE9">
        <w:rPr>
          <w:rFonts w:hAnsi="Times New Roman" w:ascii="Times New Roman"/>
          <w:szCs w:val="24"/>
        </w:rPr>
        <w:t xml:space="preserve">. rujna 2015.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BA0D91">
        <w:rPr>
          <w:rFonts w:hAnsi="Times New Roman" w:ascii="Times New Roman"/>
          <w:color w:themeColor="text1" w:val="000000"/>
          <w:szCs w:val="24"/>
        </w:rPr>
        <w:t>14.791,62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</w:t>
      </w:r>
      <w:r>
        <w:rPr>
          <w:rFonts w:hAnsi="Times New Roman" w:ascii="Times New Roman"/>
          <w:color w:themeColor="text1" w:val="000000"/>
          <w:szCs w:val="24"/>
        </w:rPr>
        <w:lastRenderedPageBreak/>
        <w:t>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28-29 spisa)</w:t>
      </w:r>
      <w:r>
        <w:rPr>
          <w:rFonts w:hAnsi="Times New Roman" w:ascii="Times New Roman"/>
          <w:color w:themeColor="text1" w:val="000000"/>
          <w:szCs w:val="24"/>
        </w:rPr>
        <w:t>, te kod istoga ostao u svom usmenom očitovanju na ročištu radi rasprave o pretpostavkama za otvaranje st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ečajnog postupka, odnosno 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D93EF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navedenom ročištu, </w:t>
      </w:r>
      <w:r w:rsidRPr="00C86DE9">
        <w:rPr>
          <w:rFonts w:hAnsi="Times New Roman" w:ascii="Times New Roman"/>
          <w:color w:themeColor="text1" w:val="000000"/>
          <w:szCs w:val="24"/>
        </w:rPr>
        <w:t>zakonski zastupnik dužnika očitovao se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da dužnik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uistinu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nema nikakve imovine,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te da u cijelosti prihvaća izvješće privremenog stečajnog upravitelja.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5D7191">
        <w:rPr>
          <w:rFonts w:hAnsi="Times New Roman" w:ascii="Times New Roman"/>
          <w:szCs w:val="24"/>
        </w:rPr>
        <w:t>23. veljače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16074">
        <w:rPr>
          <w:rFonts w:hAnsi="Times New Roman" w:ascii="Times New Roman"/>
          <w:szCs w:val="24"/>
        </w:rPr>
        <w:t>17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E335E3" w:rsidR="003A1E3E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C41CF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C41CF" w:rsidP="00B31100" w:rsidR="000C41CF" w:rsidRPr="000C41CF">
      <w:pPr>
        <w:rPr>
          <w:rFonts w:hAnsi="Times New Roman" w:ascii="Times New Roman"/>
        </w:rPr>
      </w:pPr>
      <w:r w:rsidRPr="000C41CF">
        <w:rPr>
          <w:rFonts w:hAnsi="Times New Roman" w:ascii="Times New Roman"/>
          <w:szCs w:val="24"/>
        </w:rPr>
        <w:tab/>
      </w:r>
      <w:r w:rsidRPr="000C41CF">
        <w:rPr>
          <w:rFonts w:hAnsi="Times New Roman" w:ascii="Times New Roman"/>
          <w:szCs w:val="24"/>
        </w:rPr>
        <w:tab/>
      </w:r>
      <w:r w:rsidRPr="000C41CF">
        <w:rPr>
          <w:rFonts w:hAnsi="Times New Roman" w:ascii="Times New Roman"/>
          <w:szCs w:val="24"/>
        </w:rPr>
        <w:tab/>
      </w:r>
      <w:r w:rsidRPr="000C41CF">
        <w:rPr>
          <w:rFonts w:hAnsi="Times New Roman" w:ascii="Times New Roman"/>
          <w:szCs w:val="24"/>
        </w:rPr>
        <w:tab/>
      </w:r>
      <w:r w:rsidRPr="000C41CF">
        <w:rPr>
          <w:rFonts w:hAnsi="Times New Roman" w:ascii="Times New Roman"/>
          <w:szCs w:val="24"/>
        </w:rPr>
        <w:tab/>
      </w:r>
      <w:r w:rsidRPr="000C41CF">
        <w:rPr>
          <w:rFonts w:hAnsi="Times New Roman" w:ascii="Times New Roman"/>
          <w:szCs w:val="24"/>
        </w:rPr>
        <w:tab/>
      </w:r>
      <w:r w:rsidRPr="000C41CF">
        <w:rPr>
          <w:rFonts w:hAnsi="Times New Roman" w:ascii="Times New Roman"/>
          <w:szCs w:val="24"/>
        </w:rPr>
        <w:tab/>
      </w:r>
      <w:r w:rsidRPr="000C41CF">
        <w:rPr>
          <w:rFonts w:hAnsi="Times New Roman" w:ascii="Times New Roman"/>
        </w:rPr>
        <w:t xml:space="preserve">Za točnost </w:t>
      </w:r>
      <w:proofErr w:type="spellStart"/>
      <w:r w:rsidRPr="000C41CF">
        <w:rPr>
          <w:rFonts w:hAnsi="Times New Roman" w:ascii="Times New Roman"/>
        </w:rPr>
        <w:t>otpravka</w:t>
      </w:r>
      <w:proofErr w:type="spellEnd"/>
      <w:r w:rsidRPr="000C41CF">
        <w:rPr>
          <w:rFonts w:hAnsi="Times New Roman" w:ascii="Times New Roman"/>
        </w:rPr>
        <w:t xml:space="preserve"> – ovlašteni službenik</w:t>
      </w:r>
    </w:p>
    <w:p w:rsidRDefault="000C41CF" w:rsidP="000C41CF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Vinka </w:t>
      </w:r>
      <w:proofErr w:type="spellStart"/>
      <w:r>
        <w:rPr>
          <w:rFonts w:hAnsi="Times New Roman" w:ascii="Times New Roman"/>
        </w:rPr>
        <w:t>MIhalinčić</w:t>
      </w:r>
      <w:proofErr w:type="spellEnd"/>
      <w:r>
        <w:rPr>
          <w:rFonts w:hAnsi="Times New Roman" w:ascii="Times New Roman"/>
        </w:rPr>
        <w:t xml:space="preserve"> </w:t>
      </w:r>
      <w:bookmarkStart w:name="_GoBack" w:id="0"/>
      <w:bookmarkEnd w:id="0"/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5A5" w:rsidR="00A345A5">
      <w:r>
        <w:separator/>
      </w:r>
    </w:p>
  </w:endnote>
  <w:endnote w:id="0" w:type="continuationSeparator">
    <w:p w:rsidRDefault="00A345A5" w:rsidR="00A34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5A5" w:rsidR="00A345A5">
      <w:r>
        <w:separator/>
      </w:r>
    </w:p>
  </w:footnote>
  <w:footnote w:id="0" w:type="continuationSeparator">
    <w:p w:rsidRDefault="00A345A5" w:rsidR="00A34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C41C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D16074">
      <w:rPr>
        <w:rFonts w:hAnsi="Times New Roman" w:ascii="Times New Roman"/>
        <w:szCs w:val="24"/>
      </w:rPr>
      <w:t>. St-760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 w:rsidRPr="00C86DE9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254897" w:rsidRPr="00C86DE9">
      <w:rPr>
        <w:rFonts w:hAnsi="Times New Roman" w:ascii="Times New Roman"/>
      </w:rPr>
      <w:t>20</w:t>
    </w:r>
    <w:r w:rsidR="00167E9E" w:rsidRPr="00C86DE9">
      <w:rPr>
        <w:rFonts w:hAnsi="Times New Roman" w:ascii="Times New Roman"/>
        <w:szCs w:val="24"/>
      </w:rPr>
      <w:t>.</w:t>
    </w:r>
    <w:r w:rsidRPr="00C86DE9">
      <w:rPr>
        <w:rFonts w:hAnsi="Times New Roman" w:ascii="Times New Roman"/>
        <w:szCs w:val="24"/>
      </w:rPr>
      <w:t xml:space="preserve"> </w:t>
    </w:r>
    <w:r w:rsidR="00CD5D35" w:rsidRPr="00C86DE9">
      <w:rPr>
        <w:rFonts w:hAnsi="Times New Roman" w:ascii="Times New Roman"/>
        <w:szCs w:val="24"/>
      </w:rPr>
      <w:t>St-</w:t>
    </w:r>
    <w:r w:rsidR="00BA0D91">
      <w:rPr>
        <w:rFonts w:hAnsi="Times New Roman" w:ascii="Times New Roman"/>
        <w:szCs w:val="24"/>
      </w:rPr>
      <w:t>760</w:t>
    </w:r>
    <w:r w:rsidR="005B3495" w:rsidRPr="00C86DE9">
      <w:rPr>
        <w:rFonts w:hAnsi="Times New Roman" w:ascii="Times New Roman"/>
        <w:szCs w:val="24"/>
      </w:rPr>
      <w:t>/1</w:t>
    </w:r>
    <w:r w:rsidR="00254897" w:rsidRPr="00C86DE9">
      <w:rPr>
        <w:rFonts w:hAnsi="Times New Roman" w:ascii="Times New Roman"/>
        <w:szCs w:val="24"/>
      </w:rPr>
      <w:t>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C41CF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2700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37C5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1F0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45A5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074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19A8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1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41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1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1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1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1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41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1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1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1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DILL  j.d.o.o.</izvorni_sadrzaj>
    <derivirana_varijabla naziv="DomainObject.Predmet.ProtustrankaFormated_1">  DELTA DILL  j.d.o.o.</derivirana_varijabla>
  </DomainObject.Predmet.ProtustrankaFormated>
  <DomainObject.Predmet.ProtustrankaFormatedOIB>
    <izvorni_sadrzaj>  DELTA DILL  j.d.o.o., OIB 83951550909</izvorni_sadrzaj>
    <derivirana_varijabla naziv="DomainObject.Predmet.ProtustrankaFormatedOIB_1">  DELTA DILL  j.d.o.o., OIB 83951550909</derivirana_varijabla>
  </DomainObject.Predmet.ProtustrankaFormatedOIB>
  <DomainObject.Predmet.ProtustrankaFormatedWithAdress>
    <izvorni_sadrzaj> DELTA DILL  j.d.o.o., Zagrad 52, 47000 Karlovac</izvorni_sadrzaj>
    <derivirana_varijabla naziv="DomainObject.Predmet.ProtustrankaFormatedWithAdress_1"> DELTA DILL  j.d.o.o., Zagrad 52, 47000 Karlovac</derivirana_varijabla>
  </DomainObject.Predmet.ProtustrankaFormatedWithAdress>
  <DomainObject.Predmet.ProtustrankaFormatedWithAdressOIB>
    <izvorni_sadrzaj> DELTA DILL  j.d.o.o., OIB 83951550909, Zagrad 52, 47000 Karlovac</izvorni_sadrzaj>
    <derivirana_varijabla naziv="DomainObject.Predmet.ProtustrankaFormatedWithAdressOIB_1"> DELTA DILL  j.d.o.o., OIB 83951550909, Zagrad 52, 47000 Karlovac</derivirana_varijabla>
  </DomainObject.Predmet.ProtustrankaFormatedWithAdressOIB>
  <DomainObject.Predmet.ProtustrankaWithAdress>
    <izvorni_sadrzaj>DELTA DILL  j.d.o.o. Zagrad 52, 47000 Karlovac</izvorni_sadrzaj>
    <derivirana_varijabla naziv="DomainObject.Predmet.ProtustrankaWithAdress_1">DELTA DILL  j.d.o.o. Zagrad 52, 47000 Karlovac</derivirana_varijabla>
  </DomainObject.Predmet.ProtustrankaWithAdress>
  <DomainObject.Predmet.ProtustrankaWithAdressOIB>
    <izvorni_sadrzaj>DELTA DILL  j.d.o.o., OIB 83951550909, Zagrad 52, 47000 Karlovac</izvorni_sadrzaj>
    <derivirana_varijabla naziv="DomainObject.Predmet.ProtustrankaWithAdressOIB_1">DELTA DILL  j.d.o.o., OIB 83951550909, Zagrad 52, 47000 Karlovac</derivirana_varijabla>
  </DomainObject.Predmet.ProtustrankaWithAdressOIB>
  <DomainObject.Predmet.ProtustrankaNazivFormated>
    <izvorni_sadrzaj>DELTA DILL  j.d.o.o.</izvorni_sadrzaj>
    <derivirana_varijabla naziv="DomainObject.Predmet.ProtustrankaNazivFormated_1">DELTA DILL  j.d.o.o.</derivirana_varijabla>
  </DomainObject.Predmet.ProtustrankaNazivFormated>
  <DomainObject.Predmet.ProtustrankaNazivFormatedOIB>
    <izvorni_sadrzaj>DELTA DILL  j.d.o.o., OIB 83951550909</izvorni_sadrzaj>
    <derivirana_varijabla naziv="DomainObject.Predmet.ProtustrankaNazivFormatedOIB_1">DELTA DILL  j.d.o.o., OIB 83951550909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Pavla Vitezovića 1, 47000 Karlovac</izvorni_sadrzaj>
    <derivirana_varijabla naziv="DomainObject.Predmet.StrankaFormatedWithAdress_1"> Fina  Regionalni centar Zagreb, podružnica Karlovac, Pavla Vitezovića 1, 47000 Karlovac</derivirana_varijabla>
  </DomainObject.Predmet.StrankaFormatedWithAdress>
  <DomainObject.Predmet.StrankaFormatedWithAdressOIB>
    <izvorni_sadrzaj> Fina  Regionalni centar Zagreb, podružnica Karlovac, OIB 85821130368, Pavla Vitezovića 1, 47000 Karlovac</izvorni_sadrzaj>
    <derivirana_varijabla naziv="DomainObject.Predmet.StrankaFormatedWithAdressOIB_1"> Fina  Regionalni centar Zagreb, podružnica Karlovac, OIB 85821130368, Pavla Vitezovića 1, 47000 Karlovac</derivirana_varijabla>
  </DomainObject.Predmet.StrankaFormatedWithAdressOIB>
  <DomainObject.Predmet.StrankaWithAdress>
    <izvorni_sadrzaj>Fina  Regionalni centar Zagreb, podružnica Karlovac Pavla Vitezovića 1,47000 Karlovac</izvorni_sadrzaj>
    <derivirana_varijabla naziv="DomainObject.Predmet.StrankaWithAdress_1">Fina  Regionalni centar Zagreb, podružnica Karlovac Pavla Vitezovića 1,47000 Karlovac</derivirana_varijabla>
  </DomainObject.Predmet.StrankaWithAdress>
  <DomainObject.Predmet.StrankaWithAdressOIB>
    <izvorni_sadrzaj>Fina  Regionalni centar Zagreb, podružnica Karlovac, OIB 85821130368, Pavla Vitezovića 1,47000 Karlovac</izvorni_sadrzaj>
    <derivirana_varijabla naziv="DomainObject.Predmet.StrankaWithAdressOIB_1">Fina  Regionalni centar Zagreb, podružnica Karlovac, OIB 85821130368, Pavla Vitezovića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Pavla Vitezovića 1, 47000 Karlovac</item>
    </izvorni_sadrzaj>
    <derivirana_varijabla naziv="DomainObject.Predmet.StrankaListFormatedWithAdress_1">
      <item>Fina  Regionalni centar Zagreb, podružnica Karlovac, Pavla Vitezovića 1, 47000 Karlovac</item>
    </derivirana_varijabla>
  </DomainObject.Predmet.StrankaListFormatedWithAdress>
  <DomainObject.Predmet.StrankaListFormatedWithAdressOIB>
    <izvorni_sadrzaj>
      <item>Fina  Regionalni centar Zagreb, podružnica Karlovac, OIB 85821130368, Pavla Vitezovića 1, 47000 Karlovac</item>
    </izvorni_sadrzaj>
    <derivirana_varijabla naziv="DomainObject.Predmet.StrankaListFormatedWithAdressOIB_1">
      <item>Fina 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DELTA DILL  j.d.o.o.</item>
    </izvorni_sadrzaj>
    <derivirana_varijabla naziv="DomainObject.Predmet.ProtuStrankaListFormated_1">
      <item>DELTA DILL  j.d.o.o.</item>
    </derivirana_varijabla>
  </DomainObject.Predmet.ProtuStrankaListFormated>
  <DomainObject.Predmet.ProtuStrankaListFormatedOIB>
    <izvorni_sadrzaj>
      <item>DELTA DILL  j.d.o.o., OIB 83951550909</item>
    </izvorni_sadrzaj>
    <derivirana_varijabla naziv="DomainObject.Predmet.ProtuStrankaListFormatedOIB_1">
      <item>DELTA DILL  j.d.o.o., OIB 83951550909</item>
    </derivirana_varijabla>
  </DomainObject.Predmet.ProtuStrankaListFormatedOIB>
  <DomainObject.Predmet.ProtuStrankaListFormatedWithAdress>
    <izvorni_sadrzaj>
      <item>DELTA DILL  j.d.o.o., Zagrad 52, 47000 Karlovac</item>
    </izvorni_sadrzaj>
    <derivirana_varijabla naziv="DomainObject.Predmet.ProtuStrankaListFormatedWithAdress_1">
      <item>DELTA DILL  j.d.o.o., Zagrad 52, 47000 Karlovac</item>
    </derivirana_varijabla>
  </DomainObject.Predmet.ProtuStrankaListFormatedWithAdress>
  <DomainObject.Predmet.ProtuStrankaListFormatedWithAdressOIB>
    <izvorni_sadrzaj>
      <item>DELTA DILL  j.d.o.o., OIB 83951550909, Zagrad 52, 47000 Karlovac</item>
    </izvorni_sadrzaj>
    <derivirana_varijabla naziv="DomainObject.Predmet.ProtuStrankaListFormatedWithAdressOIB_1">
      <item>DELTA DILL  j.d.o.o., OIB 83951550909, Zagrad 52, 47000 Karlovac</item>
    </derivirana_varijabla>
  </DomainObject.Predmet.ProtuStrankaListFormatedWithAdressOIB>
  <DomainObject.Predmet.ProtuStrankaListNazivFormated>
    <izvorni_sadrzaj>
      <item>DELTA DILL  j.d.o.o.</item>
    </izvorni_sadrzaj>
    <derivirana_varijabla naziv="DomainObject.Predmet.ProtuStrankaListNazivFormated_1">
      <item>DELTA DILL  j.d.o.o.</item>
    </derivirana_varijabla>
  </DomainObject.Predmet.ProtuStrankaListNazivFormated>
  <DomainObject.Predmet.ProtuStrankaListNazivFormatedOIB>
    <izvorni_sadrzaj>
      <item>DELTA DILL  j.d.o.o., OIB 83951550909</item>
    </izvorni_sadrzaj>
    <derivirana_varijabla naziv="DomainObject.Predmet.ProtuStrankaListNazivFormatedOIB_1">
      <item>DELTA DILL  j.d.o.o., OIB 83951550909</item>
    </derivirana_varijabla>
  </DomainObject.Predmet.ProtuStrankaListNazivFormatedOIB>
  <DomainObject.Predmet.OstaliListFormated>
    <izvorni_sadrzaj>
      <item>Franjo Palijan</item>
      <item>Đurđa Dragović-Grahek</item>
    </izvorni_sadrzaj>
    <derivirana_varijabla naziv="DomainObject.Predmet.OstaliListFormated_1">
      <item>Franjo Palijan</item>
      <item>Đurđa Dragović-Grahek</item>
    </derivirana_varijabla>
  </DomainObject.Predmet.OstaliListFormated>
  <DomainObject.Predmet.OstaliListFormatedOIB>
    <izvorni_sadrzaj>
      <item>Franjo Palijan, OIB 35726227008</item>
      <item>Đurđa Dragović-Grahek, OIB 90124243686</item>
    </izvorni_sadrzaj>
    <derivirana_varijabla naziv="DomainObject.Predmet.OstaliListFormatedOIB_1">
      <item>Franjo Palijan, OIB 35726227008</item>
      <item>Đurđa Dragović-Grahek, OIB 90124243686</item>
    </derivirana_varijabla>
  </DomainObject.Predmet.OstaliListFormatedOIB>
  <DomainObject.Predmet.OstaliListFormatedWithAdress>
    <izvorni_sadrzaj>
      <item>Franjo Palijan, Gorenci 3, 51328 Gorenci</item>
      <item>Đurđa Dragović-Grahek, Kneza Trpimira 4/1, 44320 Kutina</item>
    </izvorni_sadrzaj>
    <derivirana_varijabla naziv="DomainObject.Predmet.OstaliListFormatedWithAdress_1">
      <item>Franjo Palijan, Gorenci 3, 51328 Gorenci</item>
      <item>Đurđa Dragović-Grahek, Kneza Trpimira 4/1, 44320 Kutina</item>
    </derivirana_varijabla>
  </DomainObject.Predmet.OstaliListFormatedWithAdress>
  <DomainObject.Predmet.OstaliListFormatedWithAdressOIB>
    <izvorni_sadrzaj>
      <item>Franjo Palijan, OIB 35726227008, Gorenci 3, 51328 Gorenci</item>
      <item>Đurđa Dragović-Grahek, OIB 90124243686, Kneza Trpimira 4/1, 44320 Kutina</item>
    </izvorni_sadrzaj>
    <derivirana_varijabla naziv="DomainObject.Predmet.OstaliListFormatedWithAdressOIB_1">
      <item>Franjo Palijan, OIB 35726227008, Gorenci 3, 51328 Gorenci</item>
      <item>Đurđa Dragović-Grahek, OIB 90124243686, Kneza Trpimira 4/1, 44320 Kutina</item>
    </derivirana_varijabla>
  </DomainObject.Predmet.OstaliListFormatedWithAdressOIB>
  <DomainObject.Predmet.OstaliListNazivFormated>
    <izvorni_sadrzaj>
      <item>Franjo Palijan</item>
      <item>Đurđa Dragović-Grahek</item>
    </izvorni_sadrzaj>
    <derivirana_varijabla naziv="DomainObject.Predmet.OstaliListNazivFormated_1">
      <item>Franjo Palijan</item>
      <item>Đurđa Dragović-Grahek</item>
    </derivirana_varijabla>
  </DomainObject.Predmet.OstaliListNazivFormated>
  <DomainObject.Predmet.OstaliListNazivFormatedOIB>
    <izvorni_sadrzaj>
      <item>Franjo Palijan, OIB 35726227008</item>
      <item>Đurđa Dragović-Grahek, OIB 90124243686</item>
    </izvorni_sadrzaj>
    <derivirana_varijabla naziv="DomainObject.Predmet.OstaliListNazivFormatedOIB_1">
      <item>Franjo Palijan, OIB 35726227008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DELTA DILL  j.d.o.o.</izvorni_sadrzaj>
    <derivirana_varijabla naziv="DomainObject.Predmet.ProtustrankaIDrugi_1">DELTA DILL  j.d.o.o.</derivirana_varijabla>
  </DomainObject.Predmet.ProtustrankaIDrugi>
  <DomainObject.Predmet.StrankaIDrugiAdressOIB>
    <izvorni_sadrzaj>Fina  Regionalni centar Zagreb, podružnica Karlovac, OIB 85821130368, Pavla Vitezovića 1, 47000 Karlovac</izvorni_sadrzaj>
    <derivirana_varijabla naziv="DomainObject.Predmet.StrankaIDrugiAdressOIB_1">Fina  Regionalni centar Zagreb, podružnica Karlovac, OIB 85821130368, Pavla Vitezovića 1, 47000 Karlovac</derivirana_varijabla>
  </DomainObject.Predmet.StrankaIDrugiAdressOIB>
  <DomainObject.Predmet.ProtustrankaIDrugiAdressOIB>
    <izvorni_sadrzaj>DELTA DILL  j.d.o.o., OIB 83951550909, Zagrad 52, 47000 Karlovac</izvorni_sadrzaj>
    <derivirana_varijabla naziv="DomainObject.Predmet.ProtustrankaIDrugiAdressOIB_1">DELTA DILL  j.d.o.o., OIB 83951550909, Zagrad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DELTA DILL  j.d.o.o.</item>
      <item>Franjo Palijan</item>
      <item>Đurđa Dragović-Grahek</item>
    </izvorni_sadrzaj>
    <derivirana_varijabla naziv="DomainObject.Predmet.SudioniciListNaziv_1">
      <item>Fina  Regionalni centar Zagreb, podružnica Karlovac</item>
      <item>DELTA DILL  j.d.o.o.</item>
      <item>Franjo Palijan</item>
      <item>Đurđa Dragović-Grahek</item>
    </derivirana_varijabla>
  </DomainObject.Predmet.SudioniciListNaziv>
  <DomainObject.Predmet.SudioniciListAdressOIB>
    <izvorni_sadrzaj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izvorni_sadrzaj>
    <derivirana_varijabla naziv="DomainObject.Predmet.SudioniciListAdressOIB_1"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83951550909</item>
      <item>, OIB 35726227008</item>
      <item>, OIB 90124243686</item>
    </izvorni_sadrzaj>
    <derivirana_varijabla naziv="DomainObject.Predmet.SudioniciListNazivOIB_1">
      <item>, OIB 85821130368</item>
      <item>, OIB 83951550909</item>
      <item>, OIB 35726227008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28447-22E0-4356-8248-3D0EA3E9C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813</properties:Words>
  <properties:Characters>4465</properties:Characters>
  <properties:Lines>81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2017-10-03T13:38:00Z</dcterms:created>
  <dc:creator>rsticn</dc:creator>
  <cp:lastModifiedBy>Valentina Kranjčić</cp:lastModifiedBy>
  <cp:lastPrinted>2017-10-03T13:07:00Z</cp:lastPrinted>
  <dcterms:modified xmlns:xsi="http://www.w3.org/2001/XMLSchema-instance" xsi:type="dcterms:W3CDTF">2017-10-17T11:12:00Z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