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88683" w14:paraId="bc88683"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E006DC">
        <w:t>4027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E006DC">
        <w:t>BOLERO-CENTAR d.o.o. Karlovac, Eugena Kumičića 1, OIB 70079935195</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E006DC">
        <w:t>Nada Kaurin-Jergović, OIB 36049778331</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5C60E8" w:rsidR="00810615">
      <w:pPr>
        <w:tabs>
          <w:tab w:pos="6690" w:val="left"/>
        </w:tabs>
      </w:pPr>
      <w:r>
        <w:tab/>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06A" w:rsidR="006A006A">
      <w:r>
        <w:separator/>
      </w:r>
    </w:p>
  </w:endnote>
  <w:endnote w:id="0" w:type="continuationSeparator">
    <w:p w:rsidRDefault="006A006A" w:rsidR="006A0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06A" w:rsidR="006A006A">
      <w:r>
        <w:separator/>
      </w:r>
    </w:p>
  </w:footnote>
  <w:footnote w:id="0" w:type="continuationSeparator">
    <w:p w:rsidRDefault="006A006A" w:rsidR="006A0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60E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E006DC">
      <w:t>4027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5C60E8"/>
    <w:rsid w:val="00600BB6"/>
    <w:rsid w:val="0061595C"/>
    <w:rsid w:val="006550F8"/>
    <w:rsid w:val="00683588"/>
    <w:rsid w:val="006A006A"/>
    <w:rsid w:val="006A1CA7"/>
    <w:rsid w:val="00727D81"/>
    <w:rsid w:val="007429CF"/>
    <w:rsid w:val="00756733"/>
    <w:rsid w:val="00757A14"/>
    <w:rsid w:val="007668DE"/>
    <w:rsid w:val="00810615"/>
    <w:rsid w:val="00816367"/>
    <w:rsid w:val="00874E6C"/>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DF1B94"/>
    <w:rsid w:val="00E006DC"/>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60E8"/>
    <w:rPr>
      <w:color w:val="808080"/>
      <w:bdr w:space="0" w:sz="0" w:color="auto" w:val="none"/>
      <w:shd w:fill="auto" w:color="auto" w:val="clear"/>
    </w:rPr>
  </w:style>
  <w:style w:customStyle="true" w:styleId="eSPISCCParagraphDefaultFont" w:type="character">
    <w:name w:val="eSPIS_CC_Paragraph Default Font"/>
    <w:basedOn w:val="Zadanifontodlomka"/>
    <w:rsid w:val="005C60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60E8"/>
    <w:rPr>
      <w:bdr w:space="0" w:sz="0" w:color="auto" w:val="none"/>
      <w:shd w:fill="FFFFCC" w:color="auto" w:val="clear"/>
      <w:lang w:val="hr-HR"/>
    </w:rPr>
  </w:style>
  <w:style w:customStyle="true" w:styleId="PozadinaSvijetloCrvena" w:type="character">
    <w:name w:val="Pozadina_SvijetloCrvena"/>
    <w:basedOn w:val="eSPISCCParagraphDefaultFont"/>
    <w:rsid w:val="005C60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60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C60E8"/>
    <w:rPr>
      <w:color w:val="808080"/>
      <w:bdr w:color="auto" w:space="0" w:sz="0" w:val="none"/>
      <w:shd w:color="auto" w:fill="auto" w:val="clear"/>
    </w:rPr>
  </w:style>
  <w:style w:customStyle="1" w:styleId="eSPISCCParagraphDefaultFont" w:type="character">
    <w:name w:val="eSPIS_CC_Paragraph Default Font"/>
    <w:basedOn w:val="Zadanifontodlomka"/>
    <w:rsid w:val="005C60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60E8"/>
    <w:rPr>
      <w:bdr w:color="auto" w:space="0" w:sz="0" w:val="none"/>
      <w:shd w:color="auto" w:fill="FFFFCC" w:val="clear"/>
      <w:lang w:val="hr-HR"/>
    </w:rPr>
  </w:style>
  <w:style w:customStyle="1" w:styleId="PozadinaSvijetloCrvena" w:type="character">
    <w:name w:val="Pozadina_SvijetloCrvena"/>
    <w:basedOn w:val="eSPISCCParagraphDefaultFont"/>
    <w:rsid w:val="005C60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60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4027</izvorni_sadrzaj>
    <derivirana_varijabla naziv="DomainObject.Predmet.Broj_1">4027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St-4027/2015</izvorni_sadrzaj>
    <derivirana_varijabla naziv="DomainObject.Predmet.OznakaBroj_1">St-4027/2015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Bolero-centar d.o.o.</izvorni_sadrzaj>
    <derivirana_varijabla naziv="DomainObject.Predmet.ProtustrankaFormated_1">  Bolero-centar d.o.o.</derivirana_varijabla>
  </DomainObject.Predmet.ProtustrankaFormated>
  <DomainObject.Predmet.ProtustrankaFormatedOIB>
    <izvorni_sadrzaj>  Bolero-centar d.o.o., OIB 70079935195</izvorni_sadrzaj>
    <derivirana_varijabla naziv="DomainObject.Predmet.ProtustrankaFormatedOIB_1">  Bolero-centar d.o.o., OIB 70079935195</derivirana_varijabla>
  </DomainObject.Predmet.ProtustrankaFormatedOIB>
  <DomainObject.Predmet.ProtustrankaFormatedWithAdress>
    <izvorni_sadrzaj> Bolero-centar d.o.o., Eugena Kumičića 1, 47000 Karlovac</izvorni_sadrzaj>
    <derivirana_varijabla naziv="DomainObject.Predmet.ProtustrankaFormatedWithAdress_1"> Bolero-centar d.o.o., Eugena Kumičića 1, 47000 Karlovac</derivirana_varijabla>
  </DomainObject.Predmet.ProtustrankaFormatedWithAdress>
  <DomainObject.Predmet.ProtustrankaFormatedWithAdressOIB>
    <izvorni_sadrzaj> Bolero-centar d.o.o., OIB 70079935195, Eugena Kumičića 1, 47000 Karlovac</izvorni_sadrzaj>
    <derivirana_varijabla naziv="DomainObject.Predmet.ProtustrankaFormatedWithAdressOIB_1"> Bolero-centar d.o.o., OIB 70079935195, Eugena Kumičića 1, 47000 Karlovac</derivirana_varijabla>
  </DomainObject.Predmet.ProtustrankaFormatedWithAdressOIB>
  <DomainObject.Predmet.ProtustrankaWithAdress>
    <izvorni_sadrzaj>Bolero-centar d.o.o. Eugena Kumičića 1, 47000 Karlovac</izvorni_sadrzaj>
    <derivirana_varijabla naziv="DomainObject.Predmet.ProtustrankaWithAdress_1">Bolero-centar d.o.o. Eugena Kumičića 1, 47000 Karlovac</derivirana_varijabla>
  </DomainObject.Predmet.ProtustrankaWithAdress>
  <DomainObject.Predmet.ProtustrankaWithAdressOIB>
    <izvorni_sadrzaj>Bolero-centar d.o.o., OIB 70079935195, Eugena Kumičića 1, 47000 Karlovac</izvorni_sadrzaj>
    <derivirana_varijabla naziv="DomainObject.Predmet.ProtustrankaWithAdressOIB_1">Bolero-centar d.o.o., OIB 70079935195, Eugena Kumičića 1, 47000 Karlovac</derivirana_varijabla>
  </DomainObject.Predmet.ProtustrankaWithAdressOIB>
  <DomainObject.Predmet.ProtustrankaNazivFormated>
    <izvorni_sadrzaj>Bolero-centar d.o.o.</izvorni_sadrzaj>
    <derivirana_varijabla naziv="DomainObject.Predmet.ProtustrankaNazivFormated_1">Bolero-centar d.o.o.</derivirana_varijabla>
  </DomainObject.Predmet.ProtustrankaNazivFormated>
  <DomainObject.Predmet.ProtustrankaNazivFormatedOIB>
    <izvorni_sadrzaj>Bolero-centar d.o.o., OIB 70079935195</izvorni_sadrzaj>
    <derivirana_varijabla naziv="DomainObject.Predmet.ProtustrankaNazivFormatedOIB_1">Bolero-centar d.o.o., OIB 70079935195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Bolero-centar d.o.o.</item>
    </izvorni_sadrzaj>
    <derivirana_varijabla naziv="DomainObject.Predmet.ProtuStrankaListFormated_1">
      <item>Bolero-centar d.o.o.</item>
    </derivirana_varijabla>
  </DomainObject.Predmet.ProtuStrankaListFormated>
  <DomainObject.Predmet.ProtuStrankaListFormatedOIB>
    <izvorni_sadrzaj>
      <item>Bolero-centar d.o.o., OIB 70079935195</item>
    </izvorni_sadrzaj>
    <derivirana_varijabla naziv="DomainObject.Predmet.ProtuStrankaListFormatedOIB_1">
      <item>Bolero-centar d.o.o., OIB 70079935195</item>
    </derivirana_varijabla>
  </DomainObject.Predmet.ProtuStrankaListFormatedOIB>
  <DomainObject.Predmet.ProtuStrankaListFormatedWithAdress>
    <izvorni_sadrzaj>
      <item>Bolero-centar d.o.o., Eugena Kumičića 1, 47000 Karlovac</item>
    </izvorni_sadrzaj>
    <derivirana_varijabla naziv="DomainObject.Predmet.ProtuStrankaListFormatedWithAdress_1">
      <item>Bolero-centar d.o.o., Eugena Kumičića 1, 47000 Karlovac</item>
    </derivirana_varijabla>
  </DomainObject.Predmet.ProtuStrankaListFormatedWithAdress>
  <DomainObject.Predmet.ProtuStrankaListFormatedWithAdressOIB>
    <izvorni_sadrzaj>
      <item>Bolero-centar d.o.o., OIB 70079935195, Eugena Kumičića 1, 47000 Karlovac</item>
    </izvorni_sadrzaj>
    <derivirana_varijabla naziv="DomainObject.Predmet.ProtuStrankaListFormatedWithAdressOIB_1">
      <item>Bolero-centar d.o.o., OIB 70079935195, Eugena Kumičića 1, 47000 Karlovac</item>
    </derivirana_varijabla>
  </DomainObject.Predmet.ProtuStrankaListFormatedWithAdressOIB>
  <DomainObject.Predmet.ProtuStrankaListNazivFormated>
    <izvorni_sadrzaj>
      <item>Bolero-centar d.o.o.</item>
    </izvorni_sadrzaj>
    <derivirana_varijabla naziv="DomainObject.Predmet.ProtuStrankaListNazivFormated_1">
      <item>Bolero-centar d.o.o.</item>
    </derivirana_varijabla>
  </DomainObject.Predmet.ProtuStrankaListNazivFormated>
  <DomainObject.Predmet.ProtuStrankaListNazivFormatedOIB>
    <izvorni_sadrzaj>
      <item>Bolero-centar d.o.o., OIB 70079935195</item>
    </izvorni_sadrzaj>
    <derivirana_varijabla naziv="DomainObject.Predmet.ProtuStrankaListNazivFormatedOIB_1">
      <item>Bolero-centar d.o.o., OIB 70079935195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Bolero-centar d.o.o.</izvorni_sadrzaj>
    <derivirana_varijabla naziv="DomainObject.Predmet.ProtustrankaIDrugi_1">Bolero-centar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Bolero-centar d.o.o., OIB 70079935195, Eugena Kumičića 1, 47000 Karlovac</izvorni_sadrzaj>
    <derivirana_varijabla naziv="DomainObject.Predmet.ProtustrankaIDrugiAdressOIB_1">Bolero-centar d.o.o., OIB 70079935195, Eugena Kumičića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Bolero-centar d.o.o.</item>
    </izvorni_sadrzaj>
    <derivirana_varijabla naziv="DomainObject.Predmet.SudioniciListNaziv_1">
      <item>FINA Regionalni centar Zagreb Podružnica Karlovac</item>
      <item>Bolero-centar d.o.o.</item>
    </derivirana_varijabla>
  </DomainObject.Predmet.SudioniciListNaziv>
  <DomainObject.Predmet.SudioniciListAdressOIB>
    <izvorni_sadrzaj>
      <item>FINA Regionalni centar Zagreb Podružnica Karlovac, OIB 85821130368, Ul. Pavla Vitezovića 1,47000 Karlovac</item>
      <item>Bolero-centar d.o.o., OIB 70079935195, Eugena Kumičića 1,47000 Karlovac</item>
    </izvorni_sadrzaj>
    <derivirana_varijabla naziv="DomainObject.Predmet.SudioniciListAdressOIB_1">
      <item>FINA Regionalni centar Zagreb Podružnica Karlovac, OIB 85821130368, Ul. Pavla Vitezovića 1,47000 Karlovac</item>
      <item>Bolero-centar d.o.o., OIB 70079935195, Eugena Kumičića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70079935195</item>
    </izvorni_sadrzaj>
    <derivirana_varijabla naziv="DomainObject.Predmet.SudioniciListNazivOIB_1">
      <item>, OIB 85821130368</item>
      <item>, OIB 70079935195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6FA02A-051A-46F4-8340-32EA54DFB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2047</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2016-02-03T08:55:00Z</dcterms:created>
  <dc:creator>gboljkovac</dc:creator>
  <cp:lastModifiedBy>Renata Klokočki</cp:lastModifiedBy>
  <cp:lastPrinted>2016-02-03T08:57:00Z</cp:lastPrinted>
  <dcterms:modified xmlns:xsi="http://www.w3.org/2001/XMLSchema-instance" xsi:type="dcterms:W3CDTF">2016-02-03T08:57:00Z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