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2fa8" w14:paraId="53a2fa8" w:rsidRDefault="00047756" w:rsidP="00047756" w:rsidR="00047756" w:rsidRPr="002C6094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2C609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C6094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2C6094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2C6094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2C6094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2C6094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2C6094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2C609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2C6094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2C6094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2C6094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2C6094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2C6094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2C6094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2C6094">
      <w:pPr>
        <w:jc w:val="center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R J E Š E N J E</w:t>
      </w:r>
    </w:p>
    <w:p w:rsidRDefault="00047756" w:rsidP="00047756" w:rsidR="00047756" w:rsidRPr="002C6094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2C6094">
      <w:pPr>
        <w:textAlignment w:val="auto"/>
        <w:rPr>
          <w:bCs/>
          <w:szCs w:val="24"/>
          <w:lang w:val="hr-HR"/>
        </w:rPr>
      </w:pPr>
    </w:p>
    <w:p w:rsidRDefault="001A7B55" w:rsidP="00047756" w:rsidR="00047756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9F4E52" w:rsidRPr="002C6094">
        <w:rPr>
          <w:bCs/>
          <w:szCs w:val="24"/>
          <w:lang w:val="hr-HR"/>
        </w:rPr>
        <w:t>ROCKY BEACH društvo s ograničenom odgovornošću za ugostiteljstvo i turizam Novi Vinodolski,  Kalvarija 7 (MBS 040346694 – OIB 86146805463)</w:t>
      </w:r>
      <w:r w:rsidR="000E11D3" w:rsidRPr="002C6094">
        <w:rPr>
          <w:bCs/>
          <w:szCs w:val="24"/>
          <w:lang w:val="hr-HR"/>
        </w:rPr>
        <w:t xml:space="preserve">  </w:t>
      </w:r>
      <w:r w:rsidR="007B3E9A" w:rsidRPr="002C6094">
        <w:rPr>
          <w:bCs/>
          <w:szCs w:val="24"/>
          <w:lang w:val="hr-HR"/>
        </w:rPr>
        <w:t xml:space="preserve">dana </w:t>
      </w:r>
      <w:r w:rsidR="00613E21" w:rsidRPr="002C6094">
        <w:rPr>
          <w:bCs/>
          <w:szCs w:val="24"/>
          <w:lang w:val="hr-HR"/>
        </w:rPr>
        <w:t>2</w:t>
      </w:r>
      <w:r w:rsidR="009F4E52" w:rsidRPr="002C6094">
        <w:rPr>
          <w:bCs/>
          <w:szCs w:val="24"/>
          <w:lang w:val="hr-HR"/>
        </w:rPr>
        <w:t xml:space="preserve">. </w:t>
      </w:r>
      <w:r w:rsidR="00613E21" w:rsidRPr="002C6094">
        <w:rPr>
          <w:bCs/>
          <w:szCs w:val="24"/>
          <w:lang w:val="hr-HR"/>
        </w:rPr>
        <w:t xml:space="preserve">listopada </w:t>
      </w:r>
      <w:r w:rsidR="007B3E9A" w:rsidRPr="002C6094">
        <w:rPr>
          <w:bCs/>
          <w:szCs w:val="24"/>
          <w:lang w:val="hr-HR"/>
        </w:rPr>
        <w:t>2017.</w:t>
      </w:r>
      <w:r w:rsidR="00047756" w:rsidRPr="002C6094">
        <w:rPr>
          <w:lang w:val="hr-HR"/>
        </w:rPr>
        <w:t xml:space="preserve"> </w:t>
      </w:r>
    </w:p>
    <w:p w:rsidRDefault="004D1870" w:rsidP="00047756" w:rsidR="004D1870" w:rsidRPr="002C6094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2C6094">
      <w:pPr>
        <w:jc w:val="center"/>
        <w:textAlignment w:val="auto"/>
        <w:rPr>
          <w:rFonts w:eastAsia="MS Mincho"/>
          <w:lang w:val="hr-HR"/>
        </w:rPr>
      </w:pPr>
      <w:r w:rsidRPr="002C6094">
        <w:rPr>
          <w:rFonts w:eastAsia="MS Mincho"/>
          <w:lang w:val="hr-HR"/>
        </w:rPr>
        <w:t>r i j e š i o   j e</w:t>
      </w:r>
    </w:p>
    <w:p w:rsidRDefault="00047756" w:rsidP="00047756" w:rsidR="00047756" w:rsidRPr="002C6094">
      <w:pPr>
        <w:textAlignment w:val="auto"/>
        <w:rPr>
          <w:rFonts w:eastAsia="MS Mincho"/>
          <w:lang w:val="hr-HR"/>
        </w:rPr>
      </w:pPr>
      <w:r w:rsidRPr="002C6094">
        <w:rPr>
          <w:rFonts w:eastAsia="MS Mincho"/>
          <w:lang w:val="hr-HR"/>
        </w:rPr>
        <w:t xml:space="preserve"> </w:t>
      </w:r>
    </w:p>
    <w:p w:rsidRDefault="00047756" w:rsidP="00047756" w:rsidR="00047756" w:rsidRPr="002C6094">
      <w:pPr>
        <w:jc w:val="both"/>
        <w:textAlignment w:val="auto"/>
        <w:rPr>
          <w:lang w:val="hr-HR"/>
        </w:rPr>
      </w:pPr>
      <w:r w:rsidRPr="002C6094">
        <w:rPr>
          <w:rFonts w:eastAsia="MS Mincho"/>
          <w:lang w:val="hr-HR"/>
        </w:rPr>
        <w:t xml:space="preserve">I. </w:t>
      </w:r>
      <w:r w:rsidRPr="002C6094">
        <w:rPr>
          <w:rFonts w:eastAsia="MS Mincho"/>
          <w:lang w:val="hr-HR"/>
        </w:rPr>
        <w:tab/>
      </w:r>
      <w:r w:rsidRPr="002C6094">
        <w:rPr>
          <w:lang w:val="hr-HR"/>
        </w:rPr>
        <w:t xml:space="preserve">O t v a r a   s e  stečajni postupak nad dužnikom </w:t>
      </w:r>
      <w:r w:rsidR="009F4E52" w:rsidRPr="002C6094">
        <w:rPr>
          <w:bCs/>
          <w:szCs w:val="24"/>
          <w:lang w:val="hr-HR"/>
        </w:rPr>
        <w:t>ROCKY BEACH društvo s ograničenom odgovornošću za ugostiteljstvo i turizam Novi Vinodolski,  Kalvarija 7 (MBS 040346694 – OIB 86146805463)</w:t>
      </w:r>
      <w:r w:rsidRPr="002C6094">
        <w:rPr>
          <w:szCs w:val="24"/>
          <w:lang w:val="hr-HR"/>
        </w:rPr>
        <w:t>.</w:t>
      </w:r>
    </w:p>
    <w:p w:rsidRDefault="00047756" w:rsidP="00047756" w:rsidR="00047756" w:rsidRPr="002C6094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lang w:val="hr-HR"/>
        </w:rPr>
      </w:pPr>
      <w:r w:rsidRPr="002C6094">
        <w:rPr>
          <w:rFonts w:eastAsia="MS Mincho"/>
          <w:lang w:val="hr-HR"/>
        </w:rPr>
        <w:t>II.</w:t>
      </w:r>
      <w:r w:rsidRPr="002C6094">
        <w:rPr>
          <w:rFonts w:eastAsia="MS Mincho"/>
          <w:lang w:val="hr-HR"/>
        </w:rPr>
        <w:tab/>
        <w:t xml:space="preserve">Za stečajnog upravitelja imenuje se </w:t>
      </w:r>
      <w:r w:rsidR="009F4E52" w:rsidRPr="002C6094">
        <w:rPr>
          <w:lang w:val="hr-HR"/>
        </w:rPr>
        <w:t>Loris Rak (OIB 81830822007), Zagrebačka 18, Rijeka</w:t>
      </w:r>
      <w:r w:rsidR="001A7B55" w:rsidRPr="002C6094">
        <w:rPr>
          <w:lang w:val="hr-HR"/>
        </w:rPr>
        <w:t>.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III. </w:t>
      </w:r>
      <w:r w:rsidRPr="002C6094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lang w:val="hr-HR"/>
        </w:rPr>
      </w:pPr>
      <w:r w:rsidRPr="002C6094">
        <w:rPr>
          <w:lang w:val="hr-HR"/>
        </w:rPr>
        <w:t>IV.</w:t>
      </w:r>
      <w:r w:rsidRPr="002C6094">
        <w:rPr>
          <w:lang w:val="hr-HR"/>
        </w:rPr>
        <w:tab/>
        <w:t xml:space="preserve">Z a k l j u č u j e   s e </w:t>
      </w:r>
      <w:r w:rsidR="002C6094" w:rsidRPr="002C6094">
        <w:rPr>
          <w:lang w:val="hr-HR"/>
        </w:rPr>
        <w:t xml:space="preserve"> </w:t>
      </w:r>
      <w:r w:rsidRPr="002C6094">
        <w:rPr>
          <w:lang w:val="hr-HR"/>
        </w:rPr>
        <w:t xml:space="preserve">stečajni postupak nad dužnikom </w:t>
      </w:r>
      <w:r w:rsidR="009F4E52" w:rsidRPr="002C6094">
        <w:rPr>
          <w:bCs/>
          <w:szCs w:val="24"/>
          <w:lang w:val="hr-HR"/>
        </w:rPr>
        <w:t>ROCKY BEACH društvo s ograničenom odgovornošću za ugostiteljstvo i turizam Novi Vinodolski, Kalvarija 7 (MBS 040346694 – OIB 86146805463)</w:t>
      </w:r>
      <w:r w:rsidRPr="002C6094">
        <w:rPr>
          <w:szCs w:val="24"/>
          <w:lang w:val="hr-HR"/>
        </w:rPr>
        <w:t>.</w:t>
      </w:r>
    </w:p>
    <w:p w:rsidRDefault="00047756" w:rsidP="00047756" w:rsidR="00047756" w:rsidRPr="002C6094">
      <w:pPr>
        <w:jc w:val="both"/>
        <w:textAlignment w:val="auto"/>
        <w:rPr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lang w:val="hr-HR"/>
        </w:rPr>
      </w:pPr>
      <w:r w:rsidRPr="002C6094">
        <w:rPr>
          <w:szCs w:val="24"/>
          <w:lang w:val="hr-HR"/>
        </w:rPr>
        <w:t>V.</w:t>
      </w:r>
      <w:r w:rsidRPr="002C6094">
        <w:rPr>
          <w:szCs w:val="24"/>
          <w:lang w:val="hr-HR"/>
        </w:rPr>
        <w:tab/>
        <w:t xml:space="preserve">Ovo rješenje će se objaviti </w:t>
      </w:r>
      <w:r w:rsidRPr="002C6094">
        <w:rPr>
          <w:lang w:val="hr-HR"/>
        </w:rPr>
        <w:t>na mrežnoj stranici e-</w:t>
      </w:r>
      <w:r w:rsidR="00710E86" w:rsidRPr="002C6094">
        <w:rPr>
          <w:lang w:val="hr-HR"/>
        </w:rPr>
        <w:t>O</w:t>
      </w:r>
      <w:r w:rsidRPr="002C6094">
        <w:rPr>
          <w:lang w:val="hr-HR"/>
        </w:rPr>
        <w:t>glasn</w:t>
      </w:r>
      <w:r w:rsidR="00710E86" w:rsidRPr="002C6094">
        <w:rPr>
          <w:lang w:val="hr-HR"/>
        </w:rPr>
        <w:t>a</w:t>
      </w:r>
      <w:r w:rsidRPr="002C6094">
        <w:rPr>
          <w:lang w:val="hr-HR"/>
        </w:rPr>
        <w:t xml:space="preserve"> ploč</w:t>
      </w:r>
      <w:r w:rsidR="00710E86" w:rsidRPr="002C6094">
        <w:rPr>
          <w:lang w:val="hr-HR"/>
        </w:rPr>
        <w:t>a</w:t>
      </w:r>
      <w:r w:rsidRPr="002C6094">
        <w:rPr>
          <w:lang w:val="hr-HR"/>
        </w:rPr>
        <w:t xml:space="preserve"> sud</w:t>
      </w:r>
      <w:r w:rsidR="00710E86" w:rsidRPr="002C6094">
        <w:rPr>
          <w:lang w:val="hr-HR"/>
        </w:rPr>
        <w:t>ova</w:t>
      </w:r>
      <w:r w:rsidRPr="002C6094">
        <w:rPr>
          <w:lang w:val="hr-HR"/>
        </w:rPr>
        <w:t>.</w:t>
      </w:r>
    </w:p>
    <w:p w:rsidRDefault="00047756" w:rsidP="00047756" w:rsidR="00047756" w:rsidRPr="002C6094">
      <w:pPr>
        <w:jc w:val="both"/>
        <w:textAlignment w:val="auto"/>
        <w:rPr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lang w:val="hr-HR"/>
        </w:rPr>
        <w:t>VI.</w:t>
      </w:r>
      <w:r w:rsidRPr="002C6094">
        <w:rPr>
          <w:lang w:val="hr-HR"/>
        </w:rPr>
        <w:tab/>
        <w:t xml:space="preserve">Po </w:t>
      </w:r>
      <w:r w:rsidRPr="002C6094">
        <w:rPr>
          <w:szCs w:val="24"/>
          <w:lang w:val="hr-HR"/>
        </w:rPr>
        <w:t xml:space="preserve">pravomoćnosti </w:t>
      </w:r>
      <w:r w:rsidR="00710E86" w:rsidRPr="002C6094">
        <w:rPr>
          <w:szCs w:val="24"/>
          <w:lang w:val="hr-HR"/>
        </w:rPr>
        <w:t xml:space="preserve">će se ovo rješenje </w:t>
      </w:r>
      <w:r w:rsidRPr="002C6094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2C6094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center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Obrazloženje</w:t>
      </w:r>
    </w:p>
    <w:p w:rsidRDefault="009F4E52" w:rsidP="00047756" w:rsidR="009F4E52" w:rsidRPr="002C6094">
      <w:pPr>
        <w:jc w:val="center"/>
        <w:textAlignment w:val="auto"/>
        <w:rPr>
          <w:szCs w:val="24"/>
          <w:lang w:val="hr-HR"/>
        </w:rPr>
      </w:pPr>
    </w:p>
    <w:p w:rsidRDefault="009F4E52" w:rsidP="00047756" w:rsidR="007E4BB8" w:rsidRPr="002C6094">
      <w:pPr>
        <w:ind w:firstLine="720"/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ROCKY BEACH d.o.o. Novi Vinodolski,  Kalvarija 7 (OIB 86146805463) uz obrazloženje da na dan 3. siječnja 2017. dužnik u Očevidniku </w:t>
      </w:r>
      <w:r w:rsidRPr="002C6094">
        <w:rPr>
          <w:szCs w:val="24"/>
          <w:lang w:val="hr-HR"/>
        </w:rPr>
        <w:lastRenderedPageBreak/>
        <w:t>redoslijeda</w:t>
      </w:r>
      <w:r w:rsidR="002C6094" w:rsidRPr="002C6094">
        <w:rPr>
          <w:szCs w:val="24"/>
          <w:lang w:val="hr-HR"/>
        </w:rPr>
        <w:t xml:space="preserve"> </w:t>
      </w:r>
      <w:r w:rsidRPr="002C6094">
        <w:rPr>
          <w:szCs w:val="24"/>
          <w:lang w:val="hr-HR"/>
        </w:rPr>
        <w:t>osnova za plaćanje ima evidentirane neizvršene osnove za plaćanje u neprekinutom razdoblju od 120 dana u ukupnom iznosu od 142.380,31 kn, te da ima dva  zaposlenika</w:t>
      </w:r>
      <w:r w:rsidR="002C6094" w:rsidRPr="002C6094">
        <w:rPr>
          <w:szCs w:val="24"/>
          <w:lang w:val="hr-HR"/>
        </w:rPr>
        <w:t>.</w:t>
      </w:r>
    </w:p>
    <w:p w:rsidRDefault="00047756" w:rsidP="00047756" w:rsidR="00047756" w:rsidRPr="002C6094">
      <w:pPr>
        <w:ind w:firstLine="720"/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Stoga je sud nad dužnikom ovosudnim rješenjem pod poslovnim brojem 7 St-</w:t>
      </w:r>
      <w:r w:rsidR="009F4E52" w:rsidRPr="002C6094">
        <w:rPr>
          <w:szCs w:val="24"/>
          <w:lang w:val="hr-HR"/>
        </w:rPr>
        <w:t>17</w:t>
      </w:r>
      <w:r w:rsidRPr="002C6094">
        <w:rPr>
          <w:szCs w:val="24"/>
          <w:lang w:val="hr-HR"/>
        </w:rPr>
        <w:t>/1</w:t>
      </w:r>
      <w:r w:rsidR="009F4E52" w:rsidRPr="002C6094">
        <w:rPr>
          <w:szCs w:val="24"/>
          <w:lang w:val="hr-HR"/>
        </w:rPr>
        <w:t>7</w:t>
      </w:r>
      <w:r w:rsidRPr="002C6094">
        <w:rPr>
          <w:szCs w:val="24"/>
          <w:lang w:val="hr-HR"/>
        </w:rPr>
        <w:t>-</w:t>
      </w:r>
      <w:r w:rsidR="00AB0852" w:rsidRPr="002C6094">
        <w:rPr>
          <w:szCs w:val="24"/>
          <w:lang w:val="hr-HR"/>
        </w:rPr>
        <w:t>3</w:t>
      </w:r>
      <w:r w:rsidRPr="002C6094">
        <w:rPr>
          <w:szCs w:val="24"/>
          <w:lang w:val="hr-HR"/>
        </w:rPr>
        <w:t xml:space="preserve"> od </w:t>
      </w:r>
      <w:r w:rsidR="009F4E52" w:rsidRPr="002C6094">
        <w:rPr>
          <w:szCs w:val="24"/>
          <w:lang w:val="hr-HR"/>
        </w:rPr>
        <w:t>6</w:t>
      </w:r>
      <w:r w:rsidR="00A70683" w:rsidRPr="002C6094">
        <w:rPr>
          <w:szCs w:val="24"/>
          <w:lang w:val="hr-HR"/>
        </w:rPr>
        <w:t xml:space="preserve">. </w:t>
      </w:r>
      <w:r w:rsidR="009F4E52" w:rsidRPr="002C6094">
        <w:rPr>
          <w:szCs w:val="24"/>
          <w:lang w:val="hr-HR"/>
        </w:rPr>
        <w:t xml:space="preserve">ožujka </w:t>
      </w:r>
      <w:r w:rsidRPr="002C6094">
        <w:rPr>
          <w:szCs w:val="24"/>
          <w:lang w:val="hr-HR"/>
        </w:rPr>
        <w:t>201</w:t>
      </w:r>
      <w:r w:rsidR="001A7B55" w:rsidRPr="002C6094">
        <w:rPr>
          <w:szCs w:val="24"/>
          <w:lang w:val="hr-HR"/>
        </w:rPr>
        <w:t>7</w:t>
      </w:r>
      <w:r w:rsidRPr="002C6094">
        <w:rPr>
          <w:szCs w:val="24"/>
          <w:lang w:val="hr-HR"/>
        </w:rPr>
        <w:t>. pokrenu</w:t>
      </w:r>
      <w:r w:rsidR="009F4E52" w:rsidRPr="002C6094">
        <w:rPr>
          <w:szCs w:val="24"/>
          <w:lang w:val="hr-HR"/>
        </w:rPr>
        <w:t>o</w:t>
      </w:r>
      <w:r w:rsidRPr="002C6094">
        <w:rPr>
          <w:szCs w:val="24"/>
          <w:lang w:val="hr-HR"/>
        </w:rPr>
        <w:t xml:space="preserve"> prethodni postupak radi utvrđivanja pretpostavki za otvaranje stečajnog postupka</w:t>
      </w:r>
      <w:r w:rsidR="00407497" w:rsidRPr="002C6094">
        <w:rPr>
          <w:szCs w:val="24"/>
          <w:lang w:val="hr-HR"/>
        </w:rPr>
        <w:t xml:space="preserve">, te </w:t>
      </w:r>
      <w:r w:rsidRPr="002C6094">
        <w:rPr>
          <w:lang w:val="hr-HR"/>
        </w:rPr>
        <w:t xml:space="preserve">zakazao </w:t>
      </w:r>
      <w:r w:rsidRPr="002C6094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2C6094">
        <w:rPr>
          <w:lang w:val="hr-HR"/>
        </w:rPr>
        <w:t>zastupnik dužnika po zakonu</w:t>
      </w:r>
      <w:r w:rsidR="001A7B55" w:rsidRPr="002C6094">
        <w:rPr>
          <w:lang w:val="hr-HR"/>
        </w:rPr>
        <w:t>,</w:t>
      </w:r>
      <w:r w:rsidRPr="002C6094">
        <w:rPr>
          <w:lang w:val="hr-HR"/>
        </w:rPr>
        <w:t xml:space="preserve"> </w:t>
      </w:r>
      <w:r w:rsidR="001A7B55" w:rsidRPr="002C6094">
        <w:rPr>
          <w:szCs w:val="24"/>
          <w:lang w:val="hr-HR"/>
        </w:rPr>
        <w:t xml:space="preserve">privremeni stečajni upravitelj i banka </w:t>
      </w:r>
      <w:r w:rsidRPr="002C6094">
        <w:rPr>
          <w:szCs w:val="24"/>
          <w:lang w:val="hr-HR"/>
        </w:rPr>
        <w:t>koja za dužnika vodi poslove platnog prometa.</w:t>
      </w:r>
    </w:p>
    <w:p w:rsidRDefault="009E60A1" w:rsidP="00047756" w:rsidR="008820F6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szCs w:val="24"/>
          <w:lang w:val="hr-HR"/>
        </w:rPr>
        <w:t xml:space="preserve">Predlagatelj je u podnesku od </w:t>
      </w:r>
      <w:r w:rsidR="009F4E52" w:rsidRPr="002C6094">
        <w:rPr>
          <w:szCs w:val="24"/>
          <w:lang w:val="hr-HR"/>
        </w:rPr>
        <w:t>28</w:t>
      </w:r>
      <w:r w:rsidRPr="002C6094">
        <w:rPr>
          <w:szCs w:val="24"/>
          <w:lang w:val="hr-HR"/>
        </w:rPr>
        <w:t>. ožujka 2017. naveo da ostaje kod prijedloga za otvaranje stečaja, a p</w:t>
      </w:r>
      <w:r w:rsidR="001A7B55" w:rsidRPr="002C6094">
        <w:rPr>
          <w:szCs w:val="24"/>
          <w:lang w:val="hr-HR"/>
        </w:rPr>
        <w:t>rivremen</w:t>
      </w:r>
      <w:r w:rsidR="000A5EC7" w:rsidRPr="002C6094">
        <w:rPr>
          <w:szCs w:val="24"/>
          <w:lang w:val="hr-HR"/>
        </w:rPr>
        <w:t>i</w:t>
      </w:r>
      <w:r w:rsidR="001A7B55" w:rsidRPr="002C6094">
        <w:rPr>
          <w:szCs w:val="24"/>
          <w:lang w:val="hr-HR"/>
        </w:rPr>
        <w:t xml:space="preserve"> stečajn</w:t>
      </w:r>
      <w:r w:rsidR="000A5EC7" w:rsidRPr="002C6094">
        <w:rPr>
          <w:szCs w:val="24"/>
          <w:lang w:val="hr-HR"/>
        </w:rPr>
        <w:t>i</w:t>
      </w:r>
      <w:r w:rsidR="001A7B55" w:rsidRPr="002C6094">
        <w:rPr>
          <w:szCs w:val="24"/>
          <w:lang w:val="hr-HR"/>
        </w:rPr>
        <w:t xml:space="preserve"> upravitelj</w:t>
      </w:r>
      <w:r w:rsidR="000A5EC7" w:rsidRPr="002C6094">
        <w:rPr>
          <w:szCs w:val="24"/>
          <w:lang w:val="hr-HR"/>
        </w:rPr>
        <w:t xml:space="preserve"> </w:t>
      </w:r>
      <w:r w:rsidR="001A7B55" w:rsidRPr="002C6094">
        <w:rPr>
          <w:lang w:val="hr-HR"/>
        </w:rPr>
        <w:t xml:space="preserve">je dana </w:t>
      </w:r>
      <w:r w:rsidR="009F4E52" w:rsidRPr="002C6094">
        <w:rPr>
          <w:lang w:val="hr-HR"/>
        </w:rPr>
        <w:t>17</w:t>
      </w:r>
      <w:r w:rsidR="001A7B55" w:rsidRPr="002C6094">
        <w:rPr>
          <w:lang w:val="hr-HR"/>
        </w:rPr>
        <w:t xml:space="preserve">. </w:t>
      </w:r>
      <w:r w:rsidR="009F4E52" w:rsidRPr="002C6094">
        <w:rPr>
          <w:lang w:val="hr-HR"/>
        </w:rPr>
        <w:t xml:space="preserve">svibnja </w:t>
      </w:r>
      <w:r w:rsidR="001A7B55" w:rsidRPr="002C6094">
        <w:rPr>
          <w:lang w:val="hr-HR"/>
        </w:rPr>
        <w:t>2017. podni</w:t>
      </w:r>
      <w:r w:rsidRPr="002C6094">
        <w:rPr>
          <w:lang w:val="hr-HR"/>
        </w:rPr>
        <w:t>o</w:t>
      </w:r>
      <w:r w:rsidR="00407497" w:rsidRPr="002C6094">
        <w:rPr>
          <w:lang w:val="hr-HR"/>
        </w:rPr>
        <w:t xml:space="preserve"> </w:t>
      </w:r>
      <w:r w:rsidR="008820F6" w:rsidRPr="002C6094">
        <w:rPr>
          <w:lang w:val="hr-HR"/>
        </w:rPr>
        <w:t>I</w:t>
      </w:r>
      <w:r w:rsidR="001A7B55" w:rsidRPr="002C6094">
        <w:rPr>
          <w:lang w:val="hr-HR"/>
        </w:rPr>
        <w:t>zvješće</w:t>
      </w:r>
      <w:r w:rsidR="008820F6" w:rsidRPr="002C6094">
        <w:rPr>
          <w:lang w:val="hr-HR"/>
        </w:rPr>
        <w:t>.</w:t>
      </w:r>
    </w:p>
    <w:p w:rsidRDefault="00407497" w:rsidP="00047756" w:rsidR="00F65093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szCs w:val="24"/>
          <w:lang w:val="hr-HR"/>
        </w:rPr>
        <w:t xml:space="preserve">Na </w:t>
      </w:r>
      <w:r w:rsidR="007B3E9A" w:rsidRPr="002C6094">
        <w:rPr>
          <w:szCs w:val="24"/>
          <w:lang w:val="hr-HR"/>
        </w:rPr>
        <w:t>ročištu</w:t>
      </w:r>
      <w:r w:rsidRPr="002C6094">
        <w:rPr>
          <w:szCs w:val="24"/>
          <w:lang w:val="hr-HR"/>
        </w:rPr>
        <w:t xml:space="preserve"> održanom dana </w:t>
      </w:r>
      <w:r w:rsidR="009F4E52" w:rsidRPr="002C6094">
        <w:rPr>
          <w:szCs w:val="24"/>
          <w:lang w:val="hr-HR"/>
        </w:rPr>
        <w:t>25</w:t>
      </w:r>
      <w:r w:rsidRPr="002C6094">
        <w:rPr>
          <w:szCs w:val="24"/>
          <w:lang w:val="hr-HR"/>
        </w:rPr>
        <w:t xml:space="preserve">. </w:t>
      </w:r>
      <w:r w:rsidR="009F4E52" w:rsidRPr="002C6094">
        <w:rPr>
          <w:szCs w:val="24"/>
          <w:lang w:val="hr-HR"/>
        </w:rPr>
        <w:t xml:space="preserve">svibnja </w:t>
      </w:r>
      <w:r w:rsidRPr="002C6094">
        <w:rPr>
          <w:szCs w:val="24"/>
          <w:lang w:val="hr-HR"/>
        </w:rPr>
        <w:t xml:space="preserve">2017. </w:t>
      </w:r>
      <w:r w:rsidR="009F4E52" w:rsidRPr="002C6094">
        <w:rPr>
          <w:szCs w:val="24"/>
          <w:lang w:val="hr-HR"/>
        </w:rPr>
        <w:t xml:space="preserve">zakazanom radi </w:t>
      </w:r>
      <w:r w:rsidRPr="002C6094">
        <w:rPr>
          <w:szCs w:val="24"/>
          <w:lang w:val="hr-HR"/>
        </w:rPr>
        <w:t xml:space="preserve">očitovanja o prijedlogu za otvaranje stečajnog postupka </w:t>
      </w:r>
      <w:r w:rsidR="000D3426" w:rsidRPr="002C6094">
        <w:rPr>
          <w:szCs w:val="24"/>
          <w:lang w:val="hr-HR"/>
        </w:rPr>
        <w:t>z</w:t>
      </w:r>
      <w:r w:rsidR="007B3E9A" w:rsidRPr="002C6094">
        <w:rPr>
          <w:lang w:val="hr-HR"/>
        </w:rPr>
        <w:t>astupnik dužnika po zakonu</w:t>
      </w:r>
      <w:r w:rsidR="000A5EC7" w:rsidRPr="002C6094">
        <w:rPr>
          <w:lang w:val="hr-HR"/>
        </w:rPr>
        <w:t xml:space="preserve"> nije pristupio, niti se pisano očitovao o prijedlogu</w:t>
      </w:r>
      <w:r w:rsidR="00F65093" w:rsidRPr="002C6094">
        <w:rPr>
          <w:lang w:val="hr-HR"/>
        </w:rPr>
        <w:t>.</w:t>
      </w:r>
    </w:p>
    <w:p w:rsidRDefault="00407497" w:rsidP="00047756" w:rsidR="00613E21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t>Privremen</w:t>
      </w:r>
      <w:r w:rsidR="00241F14" w:rsidRPr="002C6094">
        <w:rPr>
          <w:lang w:val="hr-HR"/>
        </w:rPr>
        <w:t>i</w:t>
      </w:r>
      <w:r w:rsidRPr="002C6094">
        <w:rPr>
          <w:lang w:val="hr-HR"/>
        </w:rPr>
        <w:t xml:space="preserve"> stečajn</w:t>
      </w:r>
      <w:r w:rsidR="00241F14" w:rsidRPr="002C6094">
        <w:rPr>
          <w:lang w:val="hr-HR"/>
        </w:rPr>
        <w:t>i</w:t>
      </w:r>
      <w:r w:rsidRPr="002C6094">
        <w:rPr>
          <w:lang w:val="hr-HR"/>
        </w:rPr>
        <w:t xml:space="preserve"> upravitelj je </w:t>
      </w:r>
      <w:r w:rsidR="00241F14" w:rsidRPr="002C6094">
        <w:rPr>
          <w:lang w:val="hr-HR"/>
        </w:rPr>
        <w:t xml:space="preserve">na ročištu </w:t>
      </w:r>
      <w:r w:rsidRPr="002C6094">
        <w:rPr>
          <w:lang w:val="hr-HR"/>
        </w:rPr>
        <w:t>nave</w:t>
      </w:r>
      <w:r w:rsidR="00241F14" w:rsidRPr="002C6094">
        <w:rPr>
          <w:lang w:val="hr-HR"/>
        </w:rPr>
        <w:t>o</w:t>
      </w:r>
      <w:r w:rsidRPr="002C6094">
        <w:rPr>
          <w:lang w:val="hr-HR"/>
        </w:rPr>
        <w:t xml:space="preserve"> da</w:t>
      </w:r>
      <w:r w:rsidR="00875A83" w:rsidRPr="002C6094">
        <w:rPr>
          <w:lang w:val="hr-HR"/>
        </w:rPr>
        <w:t xml:space="preserve"> </w:t>
      </w:r>
      <w:r w:rsidR="00613E21" w:rsidRPr="002C6094">
        <w:rPr>
          <w:lang w:val="hr-HR"/>
        </w:rPr>
        <w:t xml:space="preserve">se </w:t>
      </w:r>
      <w:r w:rsidRPr="002C6094">
        <w:rPr>
          <w:lang w:val="hr-HR"/>
        </w:rPr>
        <w:t>iz Potvrde Financijske agencije, koju je priloži</w:t>
      </w:r>
      <w:r w:rsidR="00241F14" w:rsidRPr="002C6094">
        <w:rPr>
          <w:lang w:val="hr-HR"/>
        </w:rPr>
        <w:t>o</w:t>
      </w:r>
      <w:r w:rsidRPr="002C6094">
        <w:rPr>
          <w:lang w:val="hr-HR"/>
        </w:rPr>
        <w:t xml:space="preserve"> Izvješću</w:t>
      </w:r>
      <w:r w:rsidR="00875A83" w:rsidRPr="002C6094">
        <w:rPr>
          <w:lang w:val="hr-HR"/>
        </w:rPr>
        <w:t xml:space="preserve">, </w:t>
      </w:r>
      <w:r w:rsidR="00613E21" w:rsidRPr="002C6094">
        <w:rPr>
          <w:lang w:val="hr-HR"/>
        </w:rPr>
        <w:t>može utvrditi da su ispunjene pretpostavke za otvaranje stečajnog postupka.</w:t>
      </w:r>
    </w:p>
    <w:p w:rsidRDefault="00613E21" w:rsidP="006C08D9" w:rsidR="00B347FD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t>O</w:t>
      </w:r>
      <w:r w:rsidR="00B347FD" w:rsidRPr="002C6094">
        <w:rPr>
          <w:lang w:val="hr-HR"/>
        </w:rPr>
        <w:t xml:space="preserve">dlučeno </w:t>
      </w:r>
      <w:r w:rsidRPr="002C6094">
        <w:rPr>
          <w:lang w:val="hr-HR"/>
        </w:rPr>
        <w:t xml:space="preserve">je </w:t>
      </w:r>
      <w:r w:rsidR="00B347FD" w:rsidRPr="002C6094">
        <w:rPr>
          <w:lang w:val="hr-HR"/>
        </w:rPr>
        <w:t xml:space="preserve">da </w:t>
      </w:r>
      <w:r w:rsidRPr="002C6094">
        <w:rPr>
          <w:lang w:val="hr-HR"/>
        </w:rPr>
        <w:t>se</w:t>
      </w:r>
      <w:r w:rsidR="00B347FD" w:rsidRPr="002C6094">
        <w:rPr>
          <w:lang w:val="hr-HR"/>
        </w:rPr>
        <w:t xml:space="preserve"> neće ispitivati gospodarsko-financijsko stanje dužnika, jer se nesposobnost dužnika za plaćanje može nedvojbeno utvrditi na temelju Potvrde  Financijske agencije, </w:t>
      </w:r>
      <w:r w:rsidRPr="002C6094">
        <w:rPr>
          <w:lang w:val="hr-HR"/>
        </w:rPr>
        <w:t xml:space="preserve">također </w:t>
      </w:r>
      <w:r w:rsidR="00B347FD" w:rsidRPr="002C6094">
        <w:rPr>
          <w:lang w:val="hr-HR"/>
        </w:rPr>
        <w:t xml:space="preserve"> da će se ročište radi izjašnjenja o prijedlogu za otvaranje stečajnoga postupka spojiti s ročištem radi rasprave o uvjetima za otvaranje stečajnog postupka.</w:t>
      </w:r>
    </w:p>
    <w:p w:rsidRDefault="001B4DD0" w:rsidP="00047756" w:rsidR="001B4DD0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t>Privremen</w:t>
      </w:r>
      <w:r w:rsidR="00241F14" w:rsidRPr="002C6094">
        <w:rPr>
          <w:lang w:val="hr-HR"/>
        </w:rPr>
        <w:t>i</w:t>
      </w:r>
      <w:r w:rsidRPr="002C6094">
        <w:rPr>
          <w:lang w:val="hr-HR"/>
        </w:rPr>
        <w:t xml:space="preserve"> stečajn</w:t>
      </w:r>
      <w:r w:rsidR="00241F14" w:rsidRPr="002C6094">
        <w:rPr>
          <w:lang w:val="hr-HR"/>
        </w:rPr>
        <w:t>i</w:t>
      </w:r>
      <w:r w:rsidRPr="002C6094">
        <w:rPr>
          <w:lang w:val="hr-HR"/>
        </w:rPr>
        <w:t xml:space="preserve"> upravitelj je nave</w:t>
      </w:r>
      <w:r w:rsidR="00241F14" w:rsidRPr="002C6094">
        <w:rPr>
          <w:lang w:val="hr-HR"/>
        </w:rPr>
        <w:t>o</w:t>
      </w:r>
      <w:r w:rsidRPr="002C6094">
        <w:rPr>
          <w:lang w:val="hr-HR"/>
        </w:rPr>
        <w:t xml:space="preserve"> da </w:t>
      </w:r>
      <w:r w:rsidR="00241F14" w:rsidRPr="002C6094">
        <w:rPr>
          <w:lang w:val="hr-HR"/>
        </w:rPr>
        <w:t xml:space="preserve">je iz njemu dostupne dokumentacije utvrdio da dužnik nema imovine </w:t>
      </w:r>
      <w:r w:rsidRPr="002C6094">
        <w:rPr>
          <w:lang w:val="hr-HR"/>
        </w:rPr>
        <w:t xml:space="preserve">za pokriće troškova postupka. </w:t>
      </w:r>
    </w:p>
    <w:p w:rsidRDefault="00047756" w:rsidP="00047756" w:rsidR="00047756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t xml:space="preserve">Odredbom članka </w:t>
      </w:r>
      <w:r w:rsidR="00B85CF0" w:rsidRPr="002C6094">
        <w:rPr>
          <w:lang w:val="hr-HR"/>
        </w:rPr>
        <w:t>5</w:t>
      </w:r>
      <w:r w:rsidRPr="002C6094">
        <w:rPr>
          <w:lang w:val="hr-HR"/>
        </w:rPr>
        <w:t>. stavak 1. SZ propisano je da se stečaj  može otvoriti ako s</w:t>
      </w:r>
      <w:r w:rsidR="00B85CF0" w:rsidRPr="002C6094">
        <w:rPr>
          <w:lang w:val="hr-HR"/>
        </w:rPr>
        <w:t>ud</w:t>
      </w:r>
      <w:r w:rsidRPr="002C6094">
        <w:rPr>
          <w:lang w:val="hr-HR"/>
        </w:rPr>
        <w:t xml:space="preserve"> utvrdi postojanje stečajn</w:t>
      </w:r>
      <w:r w:rsidR="00632DD6" w:rsidRPr="002C6094">
        <w:rPr>
          <w:lang w:val="hr-HR"/>
        </w:rPr>
        <w:t xml:space="preserve">og </w:t>
      </w:r>
      <w:r w:rsidRPr="002C6094">
        <w:rPr>
          <w:lang w:val="hr-HR"/>
        </w:rPr>
        <w:t>razloga, time da je odredbom stavka 2. istog članka propisano da su stečajni razlozi</w:t>
      </w:r>
      <w:r w:rsidR="00632DD6" w:rsidRPr="002C6094">
        <w:rPr>
          <w:lang w:val="hr-HR"/>
        </w:rPr>
        <w:t xml:space="preserve"> </w:t>
      </w:r>
      <w:r w:rsidRPr="002C6094">
        <w:rPr>
          <w:lang w:val="hr-HR"/>
        </w:rPr>
        <w:t>nesposobnost za plaćanje i prezaduženost.</w:t>
      </w:r>
    </w:p>
    <w:p w:rsidRDefault="001B4DD0" w:rsidP="00047756" w:rsidR="001B4DD0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t>Uvidom u dokumentaciju koju je priloži</w:t>
      </w:r>
      <w:r w:rsidR="00241F14" w:rsidRPr="002C6094">
        <w:rPr>
          <w:lang w:val="hr-HR"/>
        </w:rPr>
        <w:t>o</w:t>
      </w:r>
      <w:r w:rsidRPr="002C6094">
        <w:rPr>
          <w:lang w:val="hr-HR"/>
        </w:rPr>
        <w:t xml:space="preserve"> privremen</w:t>
      </w:r>
      <w:r w:rsidR="00241F14" w:rsidRPr="002C6094">
        <w:rPr>
          <w:lang w:val="hr-HR"/>
        </w:rPr>
        <w:t>i</w:t>
      </w:r>
      <w:r w:rsidRPr="002C6094">
        <w:rPr>
          <w:lang w:val="hr-HR"/>
        </w:rPr>
        <w:t xml:space="preserve"> stečajn</w:t>
      </w:r>
      <w:r w:rsidR="00241F14" w:rsidRPr="002C6094">
        <w:rPr>
          <w:lang w:val="hr-HR"/>
        </w:rPr>
        <w:t>i</w:t>
      </w:r>
      <w:r w:rsidRPr="002C6094">
        <w:rPr>
          <w:lang w:val="hr-HR"/>
        </w:rPr>
        <w:t xml:space="preserve"> upravitelj posebno Potvrdu o blokadi računa dužnika </w:t>
      </w:r>
      <w:r w:rsidR="009E60A1" w:rsidRPr="002C6094">
        <w:rPr>
          <w:szCs w:val="24"/>
          <w:lang w:val="hr-HR"/>
        </w:rPr>
        <w:t>Financijske agencije</w:t>
      </w:r>
      <w:r w:rsidR="009E60A1" w:rsidRPr="002C6094">
        <w:rPr>
          <w:lang w:val="hr-HR"/>
        </w:rPr>
        <w:t xml:space="preserve"> </w:t>
      </w:r>
      <w:r w:rsidRPr="002C6094">
        <w:rPr>
          <w:lang w:val="hr-HR"/>
        </w:rPr>
        <w:t xml:space="preserve">od </w:t>
      </w:r>
      <w:r w:rsidR="009F4E52" w:rsidRPr="002C6094">
        <w:rPr>
          <w:lang w:val="hr-HR"/>
        </w:rPr>
        <w:t>22</w:t>
      </w:r>
      <w:r w:rsidR="00A70683" w:rsidRPr="002C6094">
        <w:rPr>
          <w:lang w:val="hr-HR"/>
        </w:rPr>
        <w:t>. ožujka 2017</w:t>
      </w:r>
      <w:r w:rsidRPr="002C6094">
        <w:rPr>
          <w:lang w:val="hr-HR"/>
        </w:rPr>
        <w:t xml:space="preserve">. </w:t>
      </w:r>
      <w:r w:rsidR="00241F14" w:rsidRPr="002C6094">
        <w:rPr>
          <w:lang w:val="hr-HR"/>
        </w:rPr>
        <w:t xml:space="preserve">(list </w:t>
      </w:r>
      <w:r w:rsidR="009F4E52" w:rsidRPr="002C6094">
        <w:rPr>
          <w:lang w:val="hr-HR"/>
        </w:rPr>
        <w:t>25</w:t>
      </w:r>
      <w:r w:rsidR="00241F14" w:rsidRPr="002C6094">
        <w:rPr>
          <w:lang w:val="hr-HR"/>
        </w:rPr>
        <w:t xml:space="preserve"> spisa) </w:t>
      </w:r>
      <w:r w:rsidRPr="002C6094">
        <w:rPr>
          <w:lang w:val="hr-HR"/>
        </w:rPr>
        <w:t xml:space="preserve">utvrđeno je da je račun dužnika </w:t>
      </w:r>
      <w:r w:rsidR="009E60A1" w:rsidRPr="002C6094">
        <w:rPr>
          <w:lang w:val="hr-HR"/>
        </w:rPr>
        <w:t xml:space="preserve">na taj dan </w:t>
      </w:r>
      <w:r w:rsidRPr="002C6094">
        <w:rPr>
          <w:lang w:val="hr-HR"/>
        </w:rPr>
        <w:t xml:space="preserve">u blokadi </w:t>
      </w:r>
      <w:r w:rsidR="009F4E52" w:rsidRPr="002C6094">
        <w:rPr>
          <w:lang w:val="hr-HR"/>
        </w:rPr>
        <w:t>198</w:t>
      </w:r>
      <w:r w:rsidRPr="002C6094">
        <w:rPr>
          <w:lang w:val="hr-HR"/>
        </w:rPr>
        <w:t xml:space="preserve"> dana, te da na </w:t>
      </w:r>
      <w:r w:rsidR="009E60A1" w:rsidRPr="002C6094">
        <w:rPr>
          <w:lang w:val="hr-HR"/>
        </w:rPr>
        <w:t xml:space="preserve">isti dan </w:t>
      </w:r>
      <w:r w:rsidRPr="002C6094">
        <w:rPr>
          <w:lang w:val="hr-HR"/>
        </w:rPr>
        <w:t xml:space="preserve">nenamirene obveze dužnika iznose </w:t>
      </w:r>
      <w:r w:rsidR="009F4E52" w:rsidRPr="002C6094">
        <w:rPr>
          <w:lang w:val="hr-HR"/>
        </w:rPr>
        <w:t>141.274,49</w:t>
      </w:r>
      <w:r w:rsidRPr="002C6094">
        <w:rPr>
          <w:lang w:val="hr-HR"/>
        </w:rPr>
        <w:t xml:space="preserve"> kn</w:t>
      </w:r>
      <w:r w:rsidR="00241F14" w:rsidRPr="002C6094">
        <w:rPr>
          <w:lang w:val="hr-HR"/>
        </w:rPr>
        <w:t xml:space="preserve">, dok je iz Izvješća privremenog stečajnog upravitelja </w:t>
      </w:r>
      <w:r w:rsidR="00A70683" w:rsidRPr="002C6094">
        <w:rPr>
          <w:lang w:val="hr-HR"/>
        </w:rPr>
        <w:t xml:space="preserve">i priložene dokumentacije </w:t>
      </w:r>
      <w:r w:rsidR="00241F14" w:rsidRPr="002C6094">
        <w:rPr>
          <w:lang w:val="hr-HR"/>
        </w:rPr>
        <w:t xml:space="preserve">(list </w:t>
      </w:r>
      <w:r w:rsidR="00A70683" w:rsidRPr="002C6094">
        <w:rPr>
          <w:lang w:val="hr-HR"/>
        </w:rPr>
        <w:t>17</w:t>
      </w:r>
      <w:r w:rsidR="00241F14" w:rsidRPr="002C6094">
        <w:rPr>
          <w:lang w:val="hr-HR"/>
        </w:rPr>
        <w:t xml:space="preserve"> do </w:t>
      </w:r>
      <w:r w:rsidR="009F4E52" w:rsidRPr="002C6094">
        <w:rPr>
          <w:lang w:val="hr-HR"/>
        </w:rPr>
        <w:t xml:space="preserve">32 </w:t>
      </w:r>
      <w:r w:rsidR="00241F14" w:rsidRPr="002C6094">
        <w:rPr>
          <w:lang w:val="hr-HR"/>
        </w:rPr>
        <w:t xml:space="preserve"> spisa)  utvrđeno da dužnik nema imovine</w:t>
      </w:r>
      <w:r w:rsidRPr="002C6094">
        <w:rPr>
          <w:lang w:val="hr-HR"/>
        </w:rPr>
        <w:t xml:space="preserve">.  </w:t>
      </w:r>
    </w:p>
    <w:p w:rsidRDefault="006C08D9" w:rsidP="00047756" w:rsidR="002313D8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t xml:space="preserve">Kako </w:t>
      </w:r>
      <w:r w:rsidR="00047756" w:rsidRPr="002C6094">
        <w:rPr>
          <w:lang w:val="hr-HR"/>
        </w:rPr>
        <w:t xml:space="preserve">je </w:t>
      </w:r>
      <w:r w:rsidRPr="002C6094">
        <w:rPr>
          <w:lang w:val="hr-HR"/>
        </w:rPr>
        <w:t xml:space="preserve">tijekom prethodnog postupka </w:t>
      </w:r>
      <w:r w:rsidR="00047756" w:rsidRPr="002C6094">
        <w:rPr>
          <w:lang w:val="hr-HR"/>
        </w:rPr>
        <w:t xml:space="preserve">utvrđeno da </w:t>
      </w:r>
      <w:r w:rsidR="00875A83" w:rsidRPr="002C6094">
        <w:rPr>
          <w:lang w:val="hr-HR"/>
        </w:rPr>
        <w:t xml:space="preserve">postoji stečajni razlog za </w:t>
      </w:r>
      <w:r w:rsidR="00047756" w:rsidRPr="002C6094">
        <w:rPr>
          <w:lang w:val="hr-HR"/>
        </w:rPr>
        <w:t>otvaranje stečaja nad dužnikom</w:t>
      </w:r>
      <w:r w:rsidR="002313D8" w:rsidRPr="002C6094">
        <w:rPr>
          <w:lang w:val="hr-HR"/>
        </w:rPr>
        <w:t>,</w:t>
      </w:r>
      <w:r w:rsidR="00047756" w:rsidRPr="002C6094">
        <w:rPr>
          <w:lang w:val="hr-HR"/>
        </w:rPr>
        <w:t xml:space="preserve"> </w:t>
      </w:r>
      <w:r w:rsidR="002313D8" w:rsidRPr="002C6094">
        <w:rPr>
          <w:lang w:val="hr-HR"/>
        </w:rPr>
        <w:t xml:space="preserve">budući je </w:t>
      </w:r>
      <w:r w:rsidR="00047756" w:rsidRPr="002C6094">
        <w:rPr>
          <w:lang w:val="hr-HR"/>
        </w:rPr>
        <w:t>dužnik nesposoban za plaćanje, te da dužnik nema imovine koja bi bila dostatna za pokriće trošk</w:t>
      </w:r>
      <w:r w:rsidR="002313D8" w:rsidRPr="002C6094">
        <w:rPr>
          <w:lang w:val="hr-HR"/>
        </w:rPr>
        <w:t xml:space="preserve">ova prethodnog i otvorenog </w:t>
      </w:r>
      <w:r w:rsidR="00047756" w:rsidRPr="002C6094">
        <w:rPr>
          <w:lang w:val="hr-HR"/>
        </w:rPr>
        <w:t xml:space="preserve"> stečajnog postupka, sukladno odredbi članka 132. stavak 1. </w:t>
      </w:r>
      <w:r w:rsidR="00632DD6" w:rsidRPr="002C6094">
        <w:rPr>
          <w:lang w:val="hr-HR"/>
        </w:rPr>
        <w:t xml:space="preserve">SZ  ovosudnim </w:t>
      </w:r>
      <w:r w:rsidR="00047756" w:rsidRPr="002C6094">
        <w:rPr>
          <w:szCs w:val="24"/>
          <w:lang w:val="hr-HR"/>
        </w:rPr>
        <w:t>r</w:t>
      </w:r>
      <w:r w:rsidR="00047756" w:rsidRPr="002C6094">
        <w:rPr>
          <w:lang w:val="hr-HR"/>
        </w:rPr>
        <w:t>ješenjem 7 St-</w:t>
      </w:r>
      <w:r w:rsidR="001B4DD0" w:rsidRPr="002C6094">
        <w:rPr>
          <w:lang w:val="hr-HR"/>
        </w:rPr>
        <w:t>1</w:t>
      </w:r>
      <w:r w:rsidR="009F4E52" w:rsidRPr="002C6094">
        <w:rPr>
          <w:lang w:val="hr-HR"/>
        </w:rPr>
        <w:t>7</w:t>
      </w:r>
      <w:r w:rsidR="00047756" w:rsidRPr="002C6094">
        <w:rPr>
          <w:lang w:val="hr-HR"/>
        </w:rPr>
        <w:t>/1</w:t>
      </w:r>
      <w:r w:rsidR="009F4E52" w:rsidRPr="002C6094">
        <w:rPr>
          <w:lang w:val="hr-HR"/>
        </w:rPr>
        <w:t>7</w:t>
      </w:r>
      <w:r w:rsidR="00047756" w:rsidRPr="002C6094">
        <w:rPr>
          <w:lang w:val="hr-HR"/>
        </w:rPr>
        <w:t>-</w:t>
      </w:r>
      <w:r w:rsidR="00D119DF" w:rsidRPr="002C6094">
        <w:rPr>
          <w:lang w:val="hr-HR"/>
        </w:rPr>
        <w:t>17</w:t>
      </w:r>
      <w:r w:rsidR="00047756" w:rsidRPr="002C6094">
        <w:rPr>
          <w:lang w:val="hr-HR"/>
        </w:rPr>
        <w:t xml:space="preserve"> od </w:t>
      </w:r>
      <w:r w:rsidR="00D119DF" w:rsidRPr="002C6094">
        <w:rPr>
          <w:lang w:val="hr-HR"/>
        </w:rPr>
        <w:t xml:space="preserve">29. svibnja </w:t>
      </w:r>
      <w:r w:rsidR="00047756" w:rsidRPr="002C6094">
        <w:rPr>
          <w:lang w:val="hr-HR"/>
        </w:rPr>
        <w:t>201</w:t>
      </w:r>
      <w:r w:rsidR="00AB0852" w:rsidRPr="002C6094">
        <w:rPr>
          <w:lang w:val="hr-HR"/>
        </w:rPr>
        <w:t>7</w:t>
      </w:r>
      <w:r w:rsidR="00047756" w:rsidRPr="002C6094">
        <w:rPr>
          <w:lang w:val="hr-HR"/>
        </w:rPr>
        <w:t xml:space="preserve">. pozvane su osobe koje imaju pravni interes za provedbom stečajnoga postupaka </w:t>
      </w:r>
      <w:r w:rsidR="00875A83" w:rsidRPr="002C6094">
        <w:rPr>
          <w:lang w:val="hr-HR"/>
        </w:rPr>
        <w:t xml:space="preserve">na uplatu predujma za pokriće troška postupka, </w:t>
      </w:r>
      <w:r w:rsidR="00047756" w:rsidRPr="002C6094">
        <w:rPr>
          <w:lang w:val="hr-HR"/>
        </w:rPr>
        <w:t xml:space="preserve">uz upozorenje </w:t>
      </w:r>
      <w:r w:rsidR="002313D8" w:rsidRPr="002C6094">
        <w:rPr>
          <w:lang w:val="hr-HR"/>
        </w:rPr>
        <w:t xml:space="preserve">po stavku 2. istog članka. </w:t>
      </w:r>
    </w:p>
    <w:p w:rsidRDefault="00047756" w:rsidP="00047756" w:rsidR="00047756" w:rsidRPr="002C6094">
      <w:pPr>
        <w:ind w:firstLine="720"/>
        <w:jc w:val="both"/>
        <w:textAlignment w:val="auto"/>
        <w:rPr>
          <w:szCs w:val="24"/>
          <w:lang w:val="hr-HR"/>
        </w:rPr>
      </w:pPr>
      <w:r w:rsidRPr="002C6094">
        <w:rPr>
          <w:lang w:val="hr-HR"/>
        </w:rPr>
        <w:t>Navedeno rješenje o</w:t>
      </w:r>
      <w:r w:rsidRPr="002C6094">
        <w:rPr>
          <w:szCs w:val="24"/>
          <w:lang w:val="hr-HR"/>
        </w:rPr>
        <w:t>bjavljeno je istog dana na mrežnoj stranici e-Oglasnoj ploči sudova.</w:t>
      </w:r>
    </w:p>
    <w:p w:rsidRDefault="00047756" w:rsidP="00A5252E" w:rsidR="00047756" w:rsidRPr="002C6094">
      <w:pPr>
        <w:pStyle w:val="Bezproreda"/>
        <w:ind w:firstLine="720"/>
        <w:jc w:val="both"/>
        <w:rPr>
          <w:szCs w:val="24"/>
          <w:lang w:val="hr-HR"/>
        </w:rPr>
      </w:pPr>
      <w:r w:rsidRPr="002C6094">
        <w:rPr>
          <w:lang w:val="hr-HR"/>
        </w:rPr>
        <w:t>Uvidom u spis i računovodstvo ovog suda utvrđeno je da osobe koje imaju pravni interes da se nad dužnikom provede stečajni postupak nisu predujmile označen iznos novca za pokriće troškova postupka, pa</w:t>
      </w:r>
      <w:r w:rsidR="00A5252E" w:rsidRPr="002C6094">
        <w:rPr>
          <w:lang w:val="hr-HR"/>
        </w:rPr>
        <w:t xml:space="preserve"> </w:t>
      </w:r>
      <w:r w:rsidRPr="002C6094">
        <w:rPr>
          <w:lang w:val="hr-HR"/>
        </w:rPr>
        <w:t xml:space="preserve">je valjalo temeljem odredbe članka 132. stavak 2. </w:t>
      </w:r>
      <w:r w:rsidR="002313D8" w:rsidRPr="002C6094">
        <w:rPr>
          <w:lang w:val="hr-HR"/>
        </w:rPr>
        <w:t>do 4</w:t>
      </w:r>
      <w:r w:rsidRPr="002C6094">
        <w:rPr>
          <w:lang w:val="hr-HR"/>
        </w:rPr>
        <w:t xml:space="preserve">. </w:t>
      </w:r>
      <w:r w:rsidR="002313D8" w:rsidRPr="002C6094">
        <w:rPr>
          <w:szCs w:val="24"/>
          <w:lang w:val="hr-HR"/>
        </w:rPr>
        <w:t xml:space="preserve">SZ </w:t>
      </w:r>
      <w:r w:rsidR="002C6094">
        <w:rPr>
          <w:szCs w:val="24"/>
          <w:lang w:val="hr-HR"/>
        </w:rPr>
        <w:t>odlučiti kao pod točkom I</w:t>
      </w:r>
      <w:r w:rsidRPr="002C6094">
        <w:rPr>
          <w:szCs w:val="24"/>
          <w:lang w:val="hr-HR"/>
        </w:rPr>
        <w:t xml:space="preserve"> – V izreke ovog rješenja.</w:t>
      </w:r>
    </w:p>
    <w:p w:rsidRDefault="002313D8" w:rsidP="00DD2600" w:rsidR="00DD2600" w:rsidRPr="002C6094">
      <w:pPr>
        <w:pStyle w:val="Bezproreda"/>
        <w:ind w:firstLine="720"/>
        <w:jc w:val="both"/>
        <w:rPr>
          <w:color w:val="000000"/>
          <w:lang w:val="hr-HR"/>
        </w:rPr>
      </w:pPr>
      <w:r w:rsidRPr="002C6094">
        <w:rPr>
          <w:szCs w:val="24"/>
          <w:lang w:val="hr-HR"/>
        </w:rPr>
        <w:t xml:space="preserve">Sud je </w:t>
      </w:r>
      <w:r w:rsidRPr="002C6094">
        <w:rPr>
          <w:color w:val="000000"/>
          <w:szCs w:val="24"/>
          <w:lang w:val="hr-HR"/>
        </w:rPr>
        <w:t>privremenoga stečajnog upravitelja</w:t>
      </w:r>
      <w:r w:rsidR="00DD2600" w:rsidRPr="002C6094">
        <w:rPr>
          <w:color w:val="000000"/>
          <w:szCs w:val="24"/>
          <w:lang w:val="hr-HR"/>
        </w:rPr>
        <w:t xml:space="preserve"> izabranog metodom slučajnog odabira </w:t>
      </w:r>
      <w:r w:rsidR="00DD2600" w:rsidRPr="002C6094">
        <w:rPr>
          <w:lang w:val="hr-HR"/>
        </w:rPr>
        <w:t>s liste A stečajnih upravitelja za područje ovog suda,</w:t>
      </w:r>
      <w:r w:rsidR="00DD2600" w:rsidRPr="002C6094">
        <w:rPr>
          <w:color w:val="000000"/>
          <w:szCs w:val="24"/>
          <w:lang w:val="hr-HR"/>
        </w:rPr>
        <w:t xml:space="preserve"> kako je to propisano odredbom članka 84. stavak 1. u vezi s člankom 119. stavak 6. SZ, </w:t>
      </w:r>
      <w:r w:rsidR="00DD2600" w:rsidRPr="002C6094">
        <w:rPr>
          <w:szCs w:val="24"/>
          <w:lang w:val="hr-HR"/>
        </w:rPr>
        <w:t>na</w:t>
      </w:r>
      <w:r w:rsidR="00DD2600" w:rsidRPr="002C6094">
        <w:rPr>
          <w:lang w:val="hr-HR"/>
        </w:rPr>
        <w:t xml:space="preserve"> osnovu odredbe članka 85. stavak 2. SZ </w:t>
      </w:r>
      <w:r w:rsidR="00DD2600" w:rsidRPr="002C6094">
        <w:rPr>
          <w:color w:val="000000"/>
          <w:lang w:val="hr-HR"/>
        </w:rPr>
        <w:t xml:space="preserve">imenovao stečajnim upraviteljem.   </w:t>
      </w:r>
    </w:p>
    <w:p w:rsidRDefault="002313D8" w:rsidP="002313D8" w:rsidR="00047756" w:rsidRPr="002C6094">
      <w:pPr>
        <w:ind w:firstLine="720"/>
        <w:jc w:val="both"/>
        <w:textAlignment w:val="auto"/>
        <w:rPr>
          <w:lang w:val="hr-HR"/>
        </w:rPr>
      </w:pPr>
      <w:r w:rsidRPr="002C6094">
        <w:rPr>
          <w:lang w:val="hr-HR"/>
        </w:rPr>
        <w:lastRenderedPageBreak/>
        <w:t>Odluka pod točkom VI izreke ovog rješenja donijeta je primjenom odredbe članka 286. stavak 3. SZ.</w:t>
      </w:r>
    </w:p>
    <w:p w:rsidRDefault="00047756" w:rsidP="00047756" w:rsidR="00047756" w:rsidRPr="002C6094">
      <w:pPr>
        <w:jc w:val="both"/>
        <w:textAlignment w:val="auto"/>
        <w:rPr>
          <w:lang w:val="hr-HR"/>
        </w:rPr>
      </w:pPr>
      <w:r w:rsidRPr="002C6094">
        <w:rPr>
          <w:lang w:val="hr-HR"/>
        </w:rPr>
        <w:t xml:space="preserve">  </w:t>
      </w:r>
    </w:p>
    <w:p w:rsidRDefault="00047756" w:rsidP="00047756" w:rsidR="00047756" w:rsidRPr="002C6094">
      <w:pPr>
        <w:jc w:val="center"/>
        <w:textAlignment w:val="auto"/>
        <w:rPr>
          <w:lang w:val="hr-HR"/>
        </w:rPr>
      </w:pPr>
      <w:r w:rsidRPr="002C6094">
        <w:rPr>
          <w:szCs w:val="24"/>
          <w:lang w:val="hr-HR"/>
        </w:rPr>
        <w:t xml:space="preserve">U Rijeci, </w:t>
      </w:r>
      <w:r w:rsidR="00613E21" w:rsidRPr="002C6094">
        <w:rPr>
          <w:bCs/>
          <w:szCs w:val="24"/>
          <w:lang w:val="hr-HR"/>
        </w:rPr>
        <w:t>2. listopada 2017</w:t>
      </w:r>
      <w:r w:rsidR="006C08D9" w:rsidRPr="002C6094">
        <w:rPr>
          <w:lang w:val="hr-HR"/>
        </w:rPr>
        <w:t>.</w:t>
      </w:r>
    </w:p>
    <w:p w:rsidRDefault="00047756" w:rsidP="00047756" w:rsidR="00047756" w:rsidRPr="002C6094">
      <w:pPr>
        <w:jc w:val="center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2C6094">
      <w:pPr>
        <w:ind w:left="7200"/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   </w:t>
      </w:r>
      <w:r w:rsidR="00721D69" w:rsidRPr="002C6094">
        <w:rPr>
          <w:szCs w:val="24"/>
          <w:lang w:val="hr-HR"/>
        </w:rPr>
        <w:t xml:space="preserve">      S</w:t>
      </w:r>
      <w:r w:rsidRPr="002C6094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2C6094">
      <w:pPr>
        <w:ind w:left="7200"/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    Liljana Ugrin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POUKA O PRAVNOM LIJEKU </w:t>
      </w:r>
    </w:p>
    <w:p w:rsidRDefault="00047756" w:rsidP="00047756" w:rsidR="00047756" w:rsidRPr="002C6094">
      <w:pPr>
        <w:jc w:val="both"/>
        <w:textAlignment w:val="auto"/>
        <w:rPr>
          <w:rFonts w:eastAsia="MS Mincho"/>
          <w:szCs w:val="24"/>
          <w:lang w:val="hr-HR"/>
        </w:rPr>
      </w:pPr>
      <w:r w:rsidRPr="002C6094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2C6094">
        <w:rPr>
          <w:lang w:val="hr-HR"/>
        </w:rPr>
        <w:t>osobe koje imaju pravni interes da se provede stečajni postupak nad dužnikom</w:t>
      </w:r>
      <w:r w:rsidRPr="002C6094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2C6094">
        <w:rPr>
          <w:rFonts w:eastAsia="MS Mincho"/>
          <w:szCs w:val="24"/>
          <w:lang w:val="hr-HR"/>
        </w:rPr>
        <w:t xml:space="preserve"> </w:t>
      </w:r>
      <w:r w:rsidRPr="002C6094">
        <w:rPr>
          <w:rFonts w:eastAsia="MS Mincho"/>
          <w:szCs w:val="24"/>
          <w:lang w:val="hr-HR"/>
        </w:rPr>
        <w:tab/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DNA</w:t>
      </w:r>
    </w:p>
    <w:p w:rsidRDefault="00A5252E" w:rsidP="00047756" w:rsidR="00A5252E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1.</w:t>
      </w:r>
      <w:r w:rsidRPr="002C6094">
        <w:rPr>
          <w:szCs w:val="24"/>
          <w:lang w:val="hr-HR"/>
        </w:rPr>
        <w:tab/>
        <w:t>Rješenje  objaviti   na mrežnoj stranice e-Oglasne ploče sudova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2.</w:t>
      </w:r>
      <w:r w:rsidRPr="002C6094">
        <w:rPr>
          <w:szCs w:val="24"/>
          <w:lang w:val="hr-HR"/>
        </w:rPr>
        <w:tab/>
        <w:t xml:space="preserve">Rješenje dostaviti: 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predlagatelju - Financijska agencija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dužniku, </w:t>
      </w:r>
    </w:p>
    <w:p w:rsidRDefault="007B3E9A" w:rsidP="00047756" w:rsidR="007B3E9A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zastupniku po zakonu dužnika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stečajnom upravitelju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ŽDO </w:t>
      </w:r>
    </w:p>
    <w:p w:rsidRDefault="009F4E52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Erste </w:t>
      </w:r>
      <w:r w:rsidR="00047756" w:rsidRPr="002C6094">
        <w:rPr>
          <w:szCs w:val="24"/>
          <w:lang w:val="hr-HR"/>
        </w:rPr>
        <w:t xml:space="preserve">banci  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nadležnoj poreznoj upravi 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sudskom registru - elektronski, </w:t>
      </w: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sudskom registru po pravomoćnosti elektronski i neposredno</w:t>
      </w:r>
    </w:p>
    <w:p w:rsidRDefault="009F4E52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>S</w:t>
      </w:r>
      <w:r w:rsidR="00047756" w:rsidRPr="002C6094">
        <w:rPr>
          <w:szCs w:val="24"/>
          <w:lang w:val="hr-HR"/>
        </w:rPr>
        <w:t xml:space="preserve">pis u kal. </w:t>
      </w:r>
      <w:r w:rsidR="00A5252E" w:rsidRPr="002C6094">
        <w:rPr>
          <w:szCs w:val="24"/>
          <w:lang w:val="hr-HR"/>
        </w:rPr>
        <w:t>2</w:t>
      </w:r>
      <w:r w:rsidR="001B4DD0" w:rsidRPr="002C6094">
        <w:rPr>
          <w:szCs w:val="24"/>
          <w:lang w:val="hr-HR"/>
        </w:rPr>
        <w:t>5</w:t>
      </w:r>
      <w:r w:rsidR="00047756" w:rsidRPr="002C6094">
        <w:rPr>
          <w:szCs w:val="24"/>
          <w:lang w:val="hr-HR"/>
        </w:rPr>
        <w:t>.</w:t>
      </w:r>
      <w:r w:rsidRPr="002C6094">
        <w:rPr>
          <w:szCs w:val="24"/>
          <w:lang w:val="hr-HR"/>
        </w:rPr>
        <w:t>10</w:t>
      </w:r>
      <w:r w:rsidR="00047756" w:rsidRPr="002C6094">
        <w:rPr>
          <w:szCs w:val="24"/>
          <w:lang w:val="hr-HR"/>
        </w:rPr>
        <w:t>.2017.</w:t>
      </w:r>
    </w:p>
    <w:p w:rsidRDefault="00A5252E" w:rsidP="00047756" w:rsidR="00A5252E" w:rsidRPr="002C6094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2C6094">
      <w:pPr>
        <w:jc w:val="both"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U Rijeci, </w:t>
      </w:r>
      <w:r w:rsidR="00613E21" w:rsidRPr="002C6094">
        <w:rPr>
          <w:bCs/>
          <w:szCs w:val="24"/>
          <w:lang w:val="hr-HR"/>
        </w:rPr>
        <w:t>2. listopada 2017</w:t>
      </w:r>
      <w:r w:rsidRPr="002C6094">
        <w:rPr>
          <w:lang w:val="hr-HR"/>
        </w:rPr>
        <w:t>.</w:t>
      </w:r>
    </w:p>
    <w:p w:rsidRDefault="00047756" w:rsidP="00047756" w:rsidR="00047756" w:rsidRPr="002C6094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2C6094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2C6094">
      <w:pPr>
        <w:jc w:val="both"/>
        <w:rPr>
          <w:szCs w:val="24"/>
          <w:lang w:val="hr-HR"/>
        </w:rPr>
      </w:pPr>
    </w:p>
    <w:p w:rsidRDefault="000E7884" w:rsidP="00047756" w:rsidR="0038631F" w:rsidRPr="002C609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2C6094">
        <w:rPr>
          <w:szCs w:val="24"/>
          <w:lang w:val="hr-HR"/>
        </w:rPr>
        <w:t xml:space="preserve"> </w:t>
      </w:r>
    </w:p>
    <w:p w:rsidRDefault="00E46205" w:rsidP="00A15F9E" w:rsidR="00E46205" w:rsidRPr="002C6094">
      <w:pPr>
        <w:jc w:val="both"/>
        <w:rPr>
          <w:szCs w:val="24"/>
          <w:lang w:val="hr-HR"/>
        </w:rPr>
      </w:pPr>
    </w:p>
    <w:sectPr w:rsidSect="007E4BB8" w:rsidR="00E46205" w:rsidRPr="002C6094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53A" w:rsidR="0018153A">
      <w:r>
        <w:separator/>
      </w:r>
    </w:p>
  </w:endnote>
  <w:endnote w:id="0" w:type="continuationSeparator">
    <w:p w:rsidRDefault="0018153A" w:rsidR="00181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F5B06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53A" w:rsidR="0018153A">
      <w:r>
        <w:separator/>
      </w:r>
    </w:p>
  </w:footnote>
  <w:footnote w:id="0" w:type="continuationSeparator">
    <w:p w:rsidRDefault="0018153A" w:rsidR="00181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163" w:rsidP="00896B8C" w:rsidR="00DC1C08" w:rsidRPr="00A15F9E">
    <w:pPr>
      <w:jc w:val="right"/>
    </w:pPr>
    <w:r w:rsidRPr="00BB1163">
      <w:t>Poslovni broj  7 St-</w:t>
    </w:r>
    <w:r w:rsidR="009F4E52">
      <w:t>17</w:t>
    </w:r>
    <w:r w:rsidRPr="00BB1163">
      <w:t>/201</w:t>
    </w:r>
    <w:r w:rsidR="009F4E52">
      <w:t>7</w:t>
    </w:r>
    <w:r w:rsidRPr="00BB1163">
      <w:t>-</w:t>
    </w:r>
    <w:r w:rsidR="000E11D3">
      <w:t>1</w:t>
    </w:r>
    <w:r w:rsidR="009F4E52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95BE3"/>
    <w:rsid w:val="000A5EC7"/>
    <w:rsid w:val="000B1F99"/>
    <w:rsid w:val="000B399D"/>
    <w:rsid w:val="000C7D2F"/>
    <w:rsid w:val="000D0153"/>
    <w:rsid w:val="000D3426"/>
    <w:rsid w:val="000E11D3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53A"/>
    <w:rsid w:val="001816E1"/>
    <w:rsid w:val="00185A0F"/>
    <w:rsid w:val="001A7B55"/>
    <w:rsid w:val="001B200E"/>
    <w:rsid w:val="001B4DD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5893"/>
    <w:rsid w:val="00203B5A"/>
    <w:rsid w:val="00204DF2"/>
    <w:rsid w:val="002103B9"/>
    <w:rsid w:val="00221A3C"/>
    <w:rsid w:val="00222124"/>
    <w:rsid w:val="00223E09"/>
    <w:rsid w:val="002313D8"/>
    <w:rsid w:val="00231426"/>
    <w:rsid w:val="00233C95"/>
    <w:rsid w:val="002354BE"/>
    <w:rsid w:val="00241F14"/>
    <w:rsid w:val="00243E9A"/>
    <w:rsid w:val="00247D3B"/>
    <w:rsid w:val="0025249F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A0995"/>
    <w:rsid w:val="002B4981"/>
    <w:rsid w:val="002B60D6"/>
    <w:rsid w:val="002C6094"/>
    <w:rsid w:val="002C7144"/>
    <w:rsid w:val="002D285D"/>
    <w:rsid w:val="002E6350"/>
    <w:rsid w:val="002F2D8D"/>
    <w:rsid w:val="00313174"/>
    <w:rsid w:val="0031413E"/>
    <w:rsid w:val="00314A48"/>
    <w:rsid w:val="00323236"/>
    <w:rsid w:val="0032742B"/>
    <w:rsid w:val="00334820"/>
    <w:rsid w:val="00346936"/>
    <w:rsid w:val="00347782"/>
    <w:rsid w:val="003531F0"/>
    <w:rsid w:val="00370D0D"/>
    <w:rsid w:val="0038631F"/>
    <w:rsid w:val="0039352D"/>
    <w:rsid w:val="00394715"/>
    <w:rsid w:val="003A12EA"/>
    <w:rsid w:val="003A1CC2"/>
    <w:rsid w:val="003A6BB0"/>
    <w:rsid w:val="003A7162"/>
    <w:rsid w:val="003A7F6A"/>
    <w:rsid w:val="003B11E1"/>
    <w:rsid w:val="003B69BD"/>
    <w:rsid w:val="003C50E2"/>
    <w:rsid w:val="003C52A9"/>
    <w:rsid w:val="003D11B8"/>
    <w:rsid w:val="003D574F"/>
    <w:rsid w:val="003F0C59"/>
    <w:rsid w:val="0040078D"/>
    <w:rsid w:val="004052DE"/>
    <w:rsid w:val="00407497"/>
    <w:rsid w:val="004206FE"/>
    <w:rsid w:val="004260B6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35CA"/>
    <w:rsid w:val="004837A1"/>
    <w:rsid w:val="00485119"/>
    <w:rsid w:val="00490C9B"/>
    <w:rsid w:val="0049439E"/>
    <w:rsid w:val="004A03DE"/>
    <w:rsid w:val="004A56BC"/>
    <w:rsid w:val="004B0F82"/>
    <w:rsid w:val="004C2B53"/>
    <w:rsid w:val="004D1870"/>
    <w:rsid w:val="004E1948"/>
    <w:rsid w:val="004F1F70"/>
    <w:rsid w:val="004F63C5"/>
    <w:rsid w:val="005123D4"/>
    <w:rsid w:val="0051452D"/>
    <w:rsid w:val="005208C5"/>
    <w:rsid w:val="005254B4"/>
    <w:rsid w:val="00525EAA"/>
    <w:rsid w:val="00533D7A"/>
    <w:rsid w:val="0054506C"/>
    <w:rsid w:val="00551212"/>
    <w:rsid w:val="005546D4"/>
    <w:rsid w:val="005568AF"/>
    <w:rsid w:val="00561CFE"/>
    <w:rsid w:val="00567CD1"/>
    <w:rsid w:val="00577233"/>
    <w:rsid w:val="00580322"/>
    <w:rsid w:val="00580B5E"/>
    <w:rsid w:val="00591381"/>
    <w:rsid w:val="00591BBD"/>
    <w:rsid w:val="0059479A"/>
    <w:rsid w:val="005A527E"/>
    <w:rsid w:val="005B0360"/>
    <w:rsid w:val="005B36B2"/>
    <w:rsid w:val="005B69FD"/>
    <w:rsid w:val="005C044D"/>
    <w:rsid w:val="005D542B"/>
    <w:rsid w:val="005E75AB"/>
    <w:rsid w:val="005F4E54"/>
    <w:rsid w:val="005F543B"/>
    <w:rsid w:val="005F666E"/>
    <w:rsid w:val="005F7302"/>
    <w:rsid w:val="00607C98"/>
    <w:rsid w:val="00612D13"/>
    <w:rsid w:val="00613E21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E0251"/>
    <w:rsid w:val="006E31D5"/>
    <w:rsid w:val="006E3800"/>
    <w:rsid w:val="006F7A83"/>
    <w:rsid w:val="00710E86"/>
    <w:rsid w:val="00712A65"/>
    <w:rsid w:val="00721D69"/>
    <w:rsid w:val="00735EC7"/>
    <w:rsid w:val="00736065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D4DD3"/>
    <w:rsid w:val="007E4BB8"/>
    <w:rsid w:val="007E7FBA"/>
    <w:rsid w:val="00807156"/>
    <w:rsid w:val="00811FDB"/>
    <w:rsid w:val="00814CE2"/>
    <w:rsid w:val="00815D1E"/>
    <w:rsid w:val="00820A48"/>
    <w:rsid w:val="00830B93"/>
    <w:rsid w:val="00832937"/>
    <w:rsid w:val="0084373D"/>
    <w:rsid w:val="008527CA"/>
    <w:rsid w:val="00856D86"/>
    <w:rsid w:val="008570B1"/>
    <w:rsid w:val="008604B8"/>
    <w:rsid w:val="008715F3"/>
    <w:rsid w:val="00875A83"/>
    <w:rsid w:val="00876E4D"/>
    <w:rsid w:val="008820F6"/>
    <w:rsid w:val="008823F5"/>
    <w:rsid w:val="00887C5A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2612"/>
    <w:rsid w:val="009B3383"/>
    <w:rsid w:val="009B6904"/>
    <w:rsid w:val="009C22F0"/>
    <w:rsid w:val="009C62C0"/>
    <w:rsid w:val="009E3DD4"/>
    <w:rsid w:val="009E3E9C"/>
    <w:rsid w:val="009E60A1"/>
    <w:rsid w:val="009F09E7"/>
    <w:rsid w:val="009F15C1"/>
    <w:rsid w:val="009F38CD"/>
    <w:rsid w:val="009F4E52"/>
    <w:rsid w:val="00A02DF8"/>
    <w:rsid w:val="00A02F57"/>
    <w:rsid w:val="00A0705F"/>
    <w:rsid w:val="00A15F9E"/>
    <w:rsid w:val="00A20459"/>
    <w:rsid w:val="00A2133B"/>
    <w:rsid w:val="00A23185"/>
    <w:rsid w:val="00A35F58"/>
    <w:rsid w:val="00A36836"/>
    <w:rsid w:val="00A376C5"/>
    <w:rsid w:val="00A37777"/>
    <w:rsid w:val="00A5215C"/>
    <w:rsid w:val="00A5252E"/>
    <w:rsid w:val="00A537EA"/>
    <w:rsid w:val="00A56546"/>
    <w:rsid w:val="00A6328F"/>
    <w:rsid w:val="00A70683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49A"/>
    <w:rsid w:val="00AD367D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47877"/>
    <w:rsid w:val="00B603F4"/>
    <w:rsid w:val="00B70E64"/>
    <w:rsid w:val="00B85C23"/>
    <w:rsid w:val="00B85CF0"/>
    <w:rsid w:val="00B868CF"/>
    <w:rsid w:val="00B87054"/>
    <w:rsid w:val="00BB0444"/>
    <w:rsid w:val="00BB1163"/>
    <w:rsid w:val="00BD7CAA"/>
    <w:rsid w:val="00BE24E0"/>
    <w:rsid w:val="00BE2958"/>
    <w:rsid w:val="00BF049A"/>
    <w:rsid w:val="00BF3174"/>
    <w:rsid w:val="00BF5B06"/>
    <w:rsid w:val="00C06A75"/>
    <w:rsid w:val="00C079A4"/>
    <w:rsid w:val="00C1605D"/>
    <w:rsid w:val="00C16DA5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05736"/>
    <w:rsid w:val="00D119DF"/>
    <w:rsid w:val="00D472D2"/>
    <w:rsid w:val="00D57746"/>
    <w:rsid w:val="00D64E56"/>
    <w:rsid w:val="00D663C3"/>
    <w:rsid w:val="00D6683E"/>
    <w:rsid w:val="00D73505"/>
    <w:rsid w:val="00D8345A"/>
    <w:rsid w:val="00D94E3E"/>
    <w:rsid w:val="00D97AAC"/>
    <w:rsid w:val="00DA2BAC"/>
    <w:rsid w:val="00DB0D23"/>
    <w:rsid w:val="00DB5121"/>
    <w:rsid w:val="00DB7FF8"/>
    <w:rsid w:val="00DC1C08"/>
    <w:rsid w:val="00DD0C3D"/>
    <w:rsid w:val="00DD2600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908D7"/>
    <w:rsid w:val="00E97252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65093"/>
    <w:rsid w:val="00F772D1"/>
    <w:rsid w:val="00F77844"/>
    <w:rsid w:val="00F80B7C"/>
    <w:rsid w:val="00F90D59"/>
    <w:rsid w:val="00F93476"/>
    <w:rsid w:val="00FA07C7"/>
    <w:rsid w:val="00FA7C6C"/>
    <w:rsid w:val="00FC5BAF"/>
    <w:rsid w:val="00FD0A7D"/>
    <w:rsid w:val="00FE2337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5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B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B06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B06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B06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5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B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B06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B06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B06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ROCKY BEACH d.o.o. zastupanog po punomoćniku Marko Rupčić</izvorni_sadrzaj>
    <derivirana_varijabla naziv="DomainObject.Predmet.ProtustrankaFormated_1">  ROCKY BEACH d.o.o. zastupanog po punomoćniku Marko Rupčić</derivirana_varijabla>
  </DomainObject.Predmet.ProtustrankaFormated>
  <DomainObject.Predmet.ProtustrankaFormatedOIB>
    <izvorni_sadrzaj>  ROCKY BEACH d.o.o., OIB 86146805463 zastupanog po punomoćniku Marko Rupčić</izvorni_sadrzaj>
    <derivirana_varijabla naziv="DomainObject.Predmet.ProtustrankaFormatedOIB_1">  ROCKY BEACH d.o.o., OIB 86146805463 zastupanog po punomoćniku Marko Rupčić</derivirana_varijabla>
  </DomainObject.Predmet.ProtustrankaFormatedOIB>
  <DomainObject.Predmet.ProtustrankaFormatedWithAdress>
    <izvorni_sadrzaj> ROCKY BEACH d.o.o., Kalvarija 7, 51250 Novi Vinodolski zastupanog po punomoćniku Marko Rupčić</izvorni_sadrzaj>
    <derivirana_varijabla naziv="DomainObject.Predmet.ProtustrankaFormatedWithAdress_1"> ROCKY BEACH d.o.o., Kalvarija 7, 51250 Novi Vinodolski zastupanog po punomoćniku Marko Rupčić</derivirana_varijabla>
  </DomainObject.Predmet.ProtustrankaFormatedWithAdress>
  <DomainObject.Predmet.ProtustrankaFormatedWithAdressOIB>
    <izvorni_sadrzaj> ROCKY BEACH d.o.o., OIB 86146805463, Kalvarija 7, 51250 Novi Vinodolski zastupanog po punomoćniku Marko Rupčić</izvorni_sadrzaj>
    <derivirana_varijabla naziv="DomainObject.Predmet.ProtustrankaFormatedWithAdressOIB_1"> ROCKY BEACH d.o.o., OIB 86146805463, Kalvarija 7, 51250 Novi Vinodolski zastupanog po punomoćniku Marko Rupčić</derivirana_varijabla>
  </DomainObject.Predmet.ProtustrankaFormatedWithAdressOIB>
  <DomainObject.Predmet.ProtustrankaWithAdress>
    <izvorni_sadrzaj>ROCKY BEACH d.o.o. Kalvarija 7, 51250 Novi Vinodolski</izvorni_sadrzaj>
    <derivirana_varijabla naziv="DomainObject.Predmet.ProtustrankaWithAdress_1">ROCKY BEACH d.o.o. Kalvarija 7, 51250 Novi Vinodolski</derivirana_varijabla>
  </DomainObject.Predmet.ProtustrankaWithAdress>
  <DomainObject.Predmet.ProtustrankaWithAdressOIB>
    <izvorni_sadrzaj>ROCKY BEACH d.o.o., OIB 86146805463, Kalvarija 7, 51250 Novi Vinodolski</izvorni_sadrzaj>
    <derivirana_varijabla naziv="DomainObject.Predmet.ProtustrankaWithAdressOIB_1">ROCKY BEACH d.o.o., OIB 86146805463, Kalvarija 7, 51250 Novi Vinodolski</derivirana_varijabla>
  </DomainObject.Predmet.ProtustrankaWithAdressOIB>
  <DomainObject.Predmet.ProtustrankaNazivFormated>
    <izvorni_sadrzaj>ROCKY BEACH d.o.o.</izvorni_sadrzaj>
    <derivirana_varijabla naziv="DomainObject.Predmet.ProtustrankaNazivFormated_1">ROCKY BEACH d.o.o.</derivirana_varijabla>
  </DomainObject.Predmet.ProtustrankaNazivFormated>
  <DomainObject.Predmet.ProtustrankaNazivFormatedOIB>
    <izvorni_sadrzaj>ROCKY BEACH d.o.o., OIB 86146805463</izvorni_sadrzaj>
    <derivirana_varijabla naziv="DomainObject.Predmet.ProtustrankaNazivFormatedOIB_1">ROCKY BEACH d.o.o., OIB 86146805463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ROCKY BEACH d.o.o. zastupanog po punomoćniku Marko Rupčić</item>
    </izvorni_sadrzaj>
    <derivirana_varijabla naziv="DomainObject.Predmet.ProtuStrankaListFormated_1">
      <item>ROCKY BEACH d.o.o. zastupanog po punomoćniku Marko Rupčić</item>
    </derivirana_varijabla>
  </DomainObject.Predmet.ProtuStrankaListFormated>
  <DomainObject.Predmet.ProtuStrankaListFormatedOIB>
    <izvorni_sadrzaj>
      <item>ROCKY BEACH d.o.o., OIB 86146805463 zastupanog po punomoćniku Marko Rupčić</item>
    </izvorni_sadrzaj>
    <derivirana_varijabla naziv="DomainObject.Predmet.ProtuStrankaListFormatedOIB_1">
      <item>ROCKY BEACH d.o.o., OIB 86146805463 zastupanog po punomoćniku Marko Rupčić</item>
    </derivirana_varijabla>
  </DomainObject.Predmet.ProtuStrankaListFormatedOIB>
  <DomainObject.Predmet.ProtuStrankaListFormatedWithAdress>
    <izvorni_sadrzaj>
      <item>ROCKY BEACH d.o.o., Kalvarija 7, 51250 Novi Vinodolski zastupanog po punomoćniku Marko Rupčić</item>
    </izvorni_sadrzaj>
    <derivirana_varijabla naziv="DomainObject.Predmet.ProtuStrankaListFormatedWithAdress_1">
      <item>ROCKY BEACH d.o.o., Kalvarija 7, 51250 Novi Vinodolski zastupanog po punomoćniku Marko Rupčić</item>
    </derivirana_varijabla>
  </DomainObject.Predmet.ProtuStrankaListFormatedWithAdress>
  <DomainObject.Predmet.ProtuStrankaListFormatedWithAdressOIB>
    <izvorni_sadrzaj>
      <item>ROCKY BEACH d.o.o., OIB 86146805463, Kalvarija 7, 51250 Novi Vinodolski zastupanog po punomoćniku Marko Rupčić</item>
    </izvorni_sadrzaj>
    <derivirana_varijabla naziv="DomainObject.Predmet.ProtuStrankaListFormatedWithAdressOIB_1">
      <item>ROCKY BEACH d.o.o., OIB 86146805463, Kalvarija 7, 51250 Novi Vinodolski zastupanog po punomoćniku Marko Rupčić</item>
    </derivirana_varijabla>
  </DomainObject.Predmet.ProtuStrankaListFormatedWithAdressOIB>
  <DomainObject.Predmet.ProtuStrankaListNazivFormated>
    <izvorni_sadrzaj>
      <item>ROCKY BEACH d.o.o.</item>
    </izvorni_sadrzaj>
    <derivirana_varijabla naziv="DomainObject.Predmet.ProtuStrankaListNazivFormated_1">
      <item>ROCKY BEACH d.o.o.</item>
    </derivirana_varijabla>
  </DomainObject.Predmet.ProtuStrankaListNazivFormated>
  <DomainObject.Predmet.ProtuStrankaListNazivFormatedOIB>
    <izvorni_sadrzaj>
      <item>ROCKY BEACH d.o.o., OIB 86146805463</item>
    </izvorni_sadrzaj>
    <derivirana_varijabla naziv="DomainObject.Predmet.ProtuStrankaListNazivFormatedOIB_1">
      <item>ROCKY BEACH d.o.o., OIB 86146805463</item>
    </derivirana_varijabla>
  </DomainObject.Predmet.ProtuStrankaListNazivFormatedOIB>
  <DomainObject.Predmet.OstaliListFormated>
    <izvorni_sadrzaj>
      <item>Marko Rupčić punomoćnik sudionika u postupku ROCKY BEACH d.o.o.</item>
    </izvorni_sadrzaj>
    <derivirana_varijabla naziv="DomainObject.Predmet.OstaliListFormated_1">
      <item>Marko Rupčić punomoćnik sudionika u postupku ROCKY BEACH d.o.o.</item>
    </derivirana_varijabla>
  </DomainObject.Predmet.OstaliListFormated>
  <DomainObject.Predmet.OstaliListFormatedOIB>
    <izvorni_sadrzaj>
      <item>Marko Rupčić, OIB 76182479489 punomoćnik sudionika u postupku ROCKY BEACH d.o.o.</item>
    </izvorni_sadrzaj>
    <derivirana_varijabla naziv="DomainObject.Predmet.OstaliListFormatedOIB_1">
      <item>Marko Rupčić, OIB 76182479489 punomoćnik sudionika u postupku ROCKY BEACH d.o.o.</item>
    </derivirana_varijabla>
  </DomainObject.Predmet.OstaliListFormatedOIB>
  <DomainObject.Predmet.OstaliListFormatedWithAdress>
    <izvorni_sadrzaj>
      <item>Marko Rupčić, Kalvarija 7, 51250 Novi Vinodolski punomoćnik sudionika u postupku ROCKY BEACH d.o.o.</item>
    </izvorni_sadrzaj>
    <derivirana_varijabla naziv="DomainObject.Predmet.OstaliListFormatedWithAdress_1">
      <item>Marko Rupčić, Kalvarija 7, 51250 Novi Vinodolski punomoćnik sudionika u postupku ROCKY BEACH d.o.o.</item>
    </derivirana_varijabla>
  </DomainObject.Predmet.OstaliListFormatedWithAdress>
  <DomainObject.Predmet.OstaliListFormatedWithAdressOIB>
    <izvorni_sadrzaj>
      <item>Marko Rupčić, OIB 76182479489, Kalvarija 7, 51250 Novi Vinodolski punomoćnik sudionika u postupku ROCKY BEACH d.o.o.</item>
    </izvorni_sadrzaj>
    <derivirana_varijabla naziv="DomainObject.Predmet.OstaliListFormatedWithAdressOIB_1">
      <item>Marko Rupčić, OIB 76182479489, Kalvarija 7, 51250 Novi Vinodolski punomoćnik sudionika u postupku ROCKY BEACH d.o.o.</item>
    </derivirana_varijabla>
  </DomainObject.Predmet.OstaliListFormatedWithAdressOIB>
  <DomainObject.Predmet.OstaliListNazivFormated>
    <izvorni_sadrzaj>
      <item>Marko Rupčić</item>
    </izvorni_sadrzaj>
    <derivirana_varijabla naziv="DomainObject.Predmet.OstaliListNazivFormated_1">
      <item>Marko Rupčić</item>
    </derivirana_varijabla>
  </DomainObject.Predmet.OstaliListNazivFormated>
  <DomainObject.Predmet.OstaliListNazivFormatedOIB>
    <izvorni_sadrzaj>
      <item>Marko Rupčić, OIB 76182479489</item>
    </izvorni_sadrzaj>
    <derivirana_varijabla naziv="DomainObject.Predmet.OstaliListNazivFormatedOIB_1">
      <item>Marko Rupčić, OIB 76182479489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ROCKY BEACH d.o.o.</izvorni_sadrzaj>
    <derivirana_varijabla naziv="DomainObject.Predmet.ProtustrankaIDrugi_1">ROCKY BEACH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ROCKY BEACH d.o.o., OIB 86146805463, Kalvarija 7, 51250 Novi Vinodolski</izvorni_sadrzaj>
    <derivirana_varijabla naziv="DomainObject.Predmet.ProtustrankaIDrugiAdressOIB_1">ROCKY BEACH d.o.o., OIB 86146805463, Kalvarija 7,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ROCKY BEACH d.o.o.</item>
      <item>Marko Rupčić</item>
    </izvorni_sadrzaj>
    <derivirana_varijabla naziv="DomainObject.Predmet.SudioniciListNaziv_1">
      <item>FINA Rijeka</item>
      <item>ROCKY BEACH d.o.o.</item>
      <item>Marko Rupčić</item>
    </derivirana_varijabla>
  </DomainObject.Predmet.SudioniciListNaziv>
  <DomainObject.Predmet.SudioniciListAdressOIB>
    <izvorni_sadrzaj>
      <item>FINA Rijeka, OIB 85821130368, Frana Kurelca 8,51000 Rijeka</item>
      <item>ROCKY BEACH d.o.o., OIB 86146805463, Kalvarija 7,51250 Novi Vinodolski</item>
      <item>Marko Rupčić, OIB 76182479489, Kalvarija 7,51250 Novi Vinodolski</item>
    </izvorni_sadrzaj>
    <derivirana_varijabla naziv="DomainObject.Predmet.SudioniciListAdressOIB_1">
      <item>FINA Rijeka, OIB 85821130368, Frana Kurelca 8,51000 Rijeka</item>
      <item>ROCKY BEACH d.o.o., OIB 86146805463, Kalvarija 7,51250 Novi Vinodolski</item>
      <item>Marko Rupčić, OIB 76182479489, Kalvarija 7,51250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86146805463</item>
      <item>, OIB 76182479489</item>
    </izvorni_sadrzaj>
    <derivirana_varijabla naziv="DomainObject.Predmet.SudioniciListNazivOIB_1">
      <item>, OIB 85821130368</item>
      <item>, OIB 86146805463</item>
      <item>, OIB 76182479489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4E37A-885F-4203-8EBD-37DE1EE7A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939</properties:Words>
  <properties:Characters>5131</properties:Characters>
  <properties:Lines>133</properties:Lines>
  <properties:Paragraphs>47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2017-10-02T06:36:00Z</dcterms:created>
  <dc:creator>T SUD</dc:creator>
  <cp:lastModifiedBy>Elizabet Jovanović</cp:lastModifiedBy>
  <cp:lastPrinted>2016-10-13T09:44:00Z</cp:lastPrinted>
  <dcterms:modified xmlns:xsi="http://www.w3.org/2001/XMLSchema-instance" xsi:type="dcterms:W3CDTF">2017-10-02T06:51:00Z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