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4aa01" w14:paraId="614aa01" w:rsidRDefault="00585A5E" w:rsidP="00585A5E" w:rsidR="00DB75B7">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681710" cx="529222"/>
            <wp:effectExtent b="4445"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5583" cx="532229"/>
                    </a:xfrm>
                    <a:prstGeom prst="rect">
                      <a:avLst/>
                    </a:prstGeom>
                    <a:noFill/>
                    <a:ln>
                      <a:noFill/>
                    </a:ln>
                  </pic:spPr>
                </pic:pic>
              </a:graphicData>
            </a:graphic>
          </wp:inline>
        </w:drawing>
      </w:r>
    </w:p>
    <w:p w:rsidRDefault="00585A5E" w:rsidP="00585A5E" w:rsidR="00585A5E">
      <w:pPr>
        <w:rPr>
          <w:rFonts w:hAnsi="Times New Roman" w:ascii="Times New Roman"/>
          <w:szCs w:val="24"/>
        </w:rPr>
      </w:pPr>
      <w:r>
        <w:rPr>
          <w:rFonts w:hAnsi="Times New Roman" w:ascii="Times New Roman"/>
          <w:szCs w:val="24"/>
        </w:rPr>
        <w:t xml:space="preserve">           Republika Hrvatska</w:t>
      </w:r>
    </w:p>
    <w:p w:rsidRDefault="00585A5E" w:rsidP="00585A5E" w:rsidR="00585A5E">
      <w:pPr>
        <w:rPr>
          <w:rFonts w:hAnsi="Times New Roman" w:ascii="Times New Roman"/>
          <w:szCs w:val="24"/>
        </w:rPr>
      </w:pPr>
      <w:r>
        <w:rPr>
          <w:rFonts w:hAnsi="Times New Roman" w:ascii="Times New Roman"/>
          <w:szCs w:val="24"/>
        </w:rPr>
        <w:t xml:space="preserve">TRGOVAČKI SUD U ZAGREBU                                      </w:t>
      </w:r>
      <w:r>
        <w:rPr>
          <w:rFonts w:hAnsi="Times New Roman" w:ascii="Times New Roman"/>
          <w:szCs w:val="24"/>
        </w:rPr>
        <w:tab/>
      </w:r>
      <w:r>
        <w:rPr>
          <w:rFonts w:hAnsi="Times New Roman" w:ascii="Times New Roman"/>
          <w:szCs w:val="24"/>
        </w:rPr>
        <w:tab/>
      </w:r>
    </w:p>
    <w:p w:rsidRDefault="00585A5E" w:rsidP="00585A5E" w:rsidR="00585A5E">
      <w:pPr>
        <w:rPr>
          <w:rFonts w:hAnsi="Times New Roman" w:ascii="Times New Roman"/>
          <w:szCs w:val="24"/>
        </w:rPr>
      </w:pPr>
      <w:r>
        <w:rPr>
          <w:rFonts w:hAnsi="Times New Roman" w:ascii="Times New Roman"/>
          <w:szCs w:val="24"/>
        </w:rPr>
        <w:t xml:space="preserve">         Zagreb, Amruševa 2</w:t>
      </w:r>
      <w:r>
        <w:rPr>
          <w:rFonts w:hAnsi="Times New Roman" w:ascii="Times New Roman"/>
          <w:szCs w:val="24"/>
        </w:rPr>
        <w:tab/>
      </w:r>
      <w:r>
        <w:rPr>
          <w:rFonts w:hAnsi="Times New Roman" w:ascii="Times New Roman"/>
          <w:szCs w:val="24"/>
        </w:rPr>
        <w:tab/>
        <w:t xml:space="preserve">                           </w:t>
      </w:r>
    </w:p>
    <w:p w:rsidRDefault="00585A5E" w:rsidP="00585A5E" w:rsidR="00585A5E">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20.St</w:t>
      </w:r>
      <w:r w:rsidR="00BA031A">
        <w:rPr>
          <w:rFonts w:hAnsi="Times New Roman" w:ascii="Times New Roman"/>
          <w:szCs w:val="24"/>
        </w:rPr>
        <w:t>-</w:t>
      </w:r>
      <w:r w:rsidR="004021F9">
        <w:rPr>
          <w:rFonts w:hAnsi="Times New Roman" w:ascii="Times New Roman"/>
          <w:szCs w:val="24"/>
        </w:rPr>
        <w:t>7/13</w:t>
      </w:r>
      <w:r w:rsidR="008B4409">
        <w:rPr>
          <w:rFonts w:hAnsi="Times New Roman" w:ascii="Times New Roman"/>
          <w:szCs w:val="24"/>
        </w:rPr>
        <w:t>-185</w:t>
      </w:r>
    </w:p>
    <w:p w:rsidRDefault="00585A5E" w:rsidP="00585A5E" w:rsidR="00585A5E">
      <w:pPr>
        <w:jc w:val="right"/>
        <w:rPr>
          <w:rFonts w:hAnsi="Times New Roman" w:ascii="Times New Roman"/>
          <w:szCs w:val="24"/>
        </w:rPr>
      </w:pPr>
    </w:p>
    <w:p w:rsidRDefault="00585A5E" w:rsidP="00585A5E" w:rsidR="00585A5E">
      <w:pPr>
        <w:jc w:val="center"/>
        <w:rPr>
          <w:rFonts w:hAnsi="Times New Roman" w:ascii="Times New Roman"/>
          <w:szCs w:val="24"/>
        </w:rPr>
      </w:pPr>
      <w:r>
        <w:rPr>
          <w:rFonts w:hAnsi="Times New Roman" w:ascii="Times New Roman"/>
          <w:szCs w:val="24"/>
        </w:rPr>
        <w:t xml:space="preserve">R E P U B L I K A    H R V A T S K A </w:t>
      </w:r>
    </w:p>
    <w:p w:rsidRDefault="00585A5E" w:rsidP="00585A5E" w:rsidR="00585A5E">
      <w:pPr>
        <w:jc w:val="center"/>
        <w:rPr>
          <w:rFonts w:hAnsi="Times New Roman" w:ascii="Times New Roman"/>
          <w:szCs w:val="24"/>
        </w:rPr>
      </w:pPr>
      <w:r>
        <w:rPr>
          <w:rFonts w:hAnsi="Times New Roman" w:ascii="Times New Roman"/>
          <w:szCs w:val="24"/>
        </w:rPr>
        <w:t xml:space="preserve">      </w:t>
      </w:r>
    </w:p>
    <w:p w:rsidRDefault="00585A5E" w:rsidP="00585A5E" w:rsidR="00585A5E">
      <w:pPr>
        <w:jc w:val="center"/>
        <w:rPr>
          <w:rFonts w:hAnsi="Times New Roman" w:ascii="Times New Roman"/>
          <w:szCs w:val="24"/>
        </w:rPr>
      </w:pPr>
      <w:r>
        <w:rPr>
          <w:rFonts w:hAnsi="Times New Roman" w:ascii="Times New Roman"/>
          <w:szCs w:val="24"/>
        </w:rPr>
        <w:t>R J E Š E N J E</w:t>
      </w:r>
    </w:p>
    <w:p w:rsidRDefault="008630B4" w:rsidP="00585A5E" w:rsidR="008630B4">
      <w:pPr>
        <w:jc w:val="center"/>
        <w:rPr>
          <w:rFonts w:hAnsi="Times New Roman" w:ascii="Times New Roman"/>
          <w:szCs w:val="24"/>
        </w:rPr>
      </w:pPr>
    </w:p>
    <w:p w:rsidRDefault="00CF26DA" w:rsidP="008630B4" w:rsidR="00CF26DA">
      <w:pPr>
        <w:ind w:firstLine="708"/>
        <w:jc w:val="both"/>
        <w:rPr>
          <w:rFonts w:hAnsi="Times New Roman" w:ascii="Times New Roman"/>
          <w:bCs/>
        </w:rPr>
      </w:pPr>
      <w:r>
        <w:rPr>
          <w:rFonts w:hAnsi="Times New Roman" w:ascii="Times New Roman"/>
          <w:szCs w:val="24"/>
        </w:rPr>
        <w:t xml:space="preserve">TRGOVAČKI SUD U ZAGREBU, po sucu pojedincu Luciji Butigan, </w:t>
      </w:r>
      <w:r w:rsidR="00EB6674">
        <w:rPr>
          <w:rFonts w:hAnsi="Times New Roman" w:ascii="Times New Roman"/>
          <w:color w:val="000000"/>
          <w:szCs w:val="24"/>
        </w:rPr>
        <w:t xml:space="preserve">u stečajnom postupku nad stečajnim dužnikom </w:t>
      </w:r>
      <w:r w:rsidR="004021F9">
        <w:rPr>
          <w:rFonts w:hAnsi="Times New Roman" w:ascii="Times New Roman"/>
          <w:szCs w:val="24"/>
        </w:rPr>
        <w:t>EURO RENT GRUPA  društvo s ograničenom odgovornošću za iznajmljivanje, promet nekretninama i trgovinu, u stečaju, Zagreb, Samoborska c. 93, MBS:080152219, OIB:69093692560</w:t>
      </w:r>
      <w:r w:rsidR="00EB6674" w:rsidRPr="00A02156">
        <w:rPr>
          <w:rFonts w:hAnsi="Times New Roman" w:ascii="Times New Roman"/>
        </w:rPr>
        <w:t>,</w:t>
      </w:r>
      <w:r w:rsidR="004021F9">
        <w:rPr>
          <w:rFonts w:hAnsi="Times New Roman" w:ascii="Times New Roman"/>
        </w:rPr>
        <w:t xml:space="preserve"> dana 26</w:t>
      </w:r>
      <w:r w:rsidRPr="00A02156">
        <w:rPr>
          <w:rFonts w:hAnsi="Times New Roman" w:ascii="Times New Roman"/>
        </w:rPr>
        <w:t xml:space="preserve">. </w:t>
      </w:r>
      <w:r w:rsidR="004021F9">
        <w:rPr>
          <w:rFonts w:hAnsi="Times New Roman" w:ascii="Times New Roman"/>
        </w:rPr>
        <w:t>listopada</w:t>
      </w:r>
      <w:r w:rsidR="008630B4" w:rsidRPr="00A02156">
        <w:rPr>
          <w:rFonts w:hAnsi="Times New Roman" w:ascii="Times New Roman"/>
        </w:rPr>
        <w:t xml:space="preserve">  2018</w:t>
      </w:r>
      <w:r w:rsidRPr="00A02156">
        <w:rPr>
          <w:rFonts w:hAnsi="Times New Roman" w:ascii="Times New Roman"/>
        </w:rPr>
        <w:t>.</w:t>
      </w:r>
      <w:r w:rsidR="004E336A">
        <w:rPr>
          <w:rFonts w:hAnsi="Times New Roman" w:ascii="Times New Roman"/>
        </w:rPr>
        <w:t>g.</w:t>
      </w:r>
    </w:p>
    <w:p w:rsidRDefault="00585A5E" w:rsidP="00585A5E" w:rsidR="00585A5E">
      <w:pPr>
        <w:pStyle w:val="Tijeloteksta2"/>
        <w:rPr>
          <w:rFonts w:cs="Times New Roman" w:hAnsi="Times New Roman" w:ascii="Times New Roman"/>
          <w:sz w:val="24"/>
          <w:szCs w:val="24"/>
        </w:rPr>
      </w:pPr>
    </w:p>
    <w:p w:rsidRDefault="00336F50" w:rsidP="00585A5E" w:rsidR="00585A5E">
      <w:pPr>
        <w:pStyle w:val="Tijeloteksta2"/>
        <w:jc w:val="center"/>
        <w:rPr>
          <w:rFonts w:cs="Times New Roman" w:hAnsi="Times New Roman" w:ascii="Times New Roman"/>
          <w:sz w:val="24"/>
          <w:szCs w:val="24"/>
        </w:rPr>
      </w:pPr>
      <w:r>
        <w:rPr>
          <w:rFonts w:cs="Times New Roman" w:hAnsi="Times New Roman" w:ascii="Times New Roman"/>
          <w:sz w:val="24"/>
          <w:szCs w:val="24"/>
        </w:rPr>
        <w:t>r</w:t>
      </w:r>
      <w:r w:rsidR="00585A5E">
        <w:rPr>
          <w:rFonts w:cs="Times New Roman" w:hAnsi="Times New Roman" w:ascii="Times New Roman"/>
          <w:sz w:val="24"/>
          <w:szCs w:val="24"/>
        </w:rPr>
        <w:t xml:space="preserve">  i  j  e  š  i  o     j  e</w:t>
      </w:r>
    </w:p>
    <w:p w:rsidRDefault="00585A5E" w:rsidP="00585A5E" w:rsidR="00585A5E">
      <w:pPr>
        <w:jc w:val="center"/>
        <w:rPr>
          <w:rFonts w:hAnsi="Times New Roman" w:ascii="Times New Roman"/>
          <w:szCs w:val="24"/>
        </w:rPr>
      </w:pPr>
    </w:p>
    <w:p w:rsidRDefault="0011369F" w:rsidP="0011369F" w:rsidR="0011369F" w:rsidRPr="00EB6674">
      <w:pPr>
        <w:pStyle w:val="Tijeloteksta"/>
        <w:ind w:firstLine="708"/>
        <w:rPr>
          <w:szCs w:val="24"/>
        </w:rPr>
      </w:pPr>
      <w:r>
        <w:rPr>
          <w:szCs w:val="24"/>
        </w:rPr>
        <w:t>Određuje se nagrada stečajnom upravitelju  u stečajnom postupku pod poslovnim br. St-</w:t>
      </w:r>
      <w:r w:rsidR="004021F9">
        <w:rPr>
          <w:szCs w:val="24"/>
        </w:rPr>
        <w:t>7/13</w:t>
      </w:r>
      <w:r>
        <w:rPr>
          <w:szCs w:val="24"/>
        </w:rPr>
        <w:t xml:space="preserve"> nad stečajnim dužnikom </w:t>
      </w:r>
      <w:r w:rsidR="004021F9">
        <w:rPr>
          <w:szCs w:val="24"/>
        </w:rPr>
        <w:t>EURO RENT GRUPA  društvo s ograničenom odgovornošću za iznajmljivanje, promet nekretninama i trgovinu, u stečaju, Zagreb, Samoborska c. 93, MBS:080152219, OIB:69093692560</w:t>
      </w:r>
      <w:r>
        <w:rPr>
          <w:szCs w:val="24"/>
        </w:rPr>
        <w:t xml:space="preserve">, u bruto iznosu od </w:t>
      </w:r>
      <w:r w:rsidR="00E45EEC">
        <w:rPr>
          <w:szCs w:val="24"/>
        </w:rPr>
        <w:t>131.660,11</w:t>
      </w:r>
      <w:r>
        <w:rPr>
          <w:szCs w:val="24"/>
        </w:rPr>
        <w:t xml:space="preserve"> kn.</w:t>
      </w:r>
    </w:p>
    <w:p w:rsidRDefault="0011369F" w:rsidP="0011369F" w:rsidR="0011369F">
      <w:pPr>
        <w:pStyle w:val="Tijeloteksta"/>
        <w:ind w:left="1080"/>
        <w:rPr>
          <w:szCs w:val="24"/>
        </w:rPr>
      </w:pPr>
    </w:p>
    <w:p w:rsidRDefault="0011369F" w:rsidP="0011369F" w:rsidR="0011369F">
      <w:pPr>
        <w:jc w:val="center"/>
        <w:rPr>
          <w:rFonts w:hAnsi="Times New Roman" w:ascii="Times New Roman"/>
          <w:szCs w:val="24"/>
        </w:rPr>
      </w:pPr>
      <w:r>
        <w:rPr>
          <w:rFonts w:hAnsi="Times New Roman" w:ascii="Times New Roman"/>
          <w:szCs w:val="24"/>
        </w:rPr>
        <w:t>Obrazloženje</w:t>
      </w:r>
    </w:p>
    <w:p w:rsidRDefault="0011369F" w:rsidP="0011369F" w:rsidR="0011369F">
      <w:pPr>
        <w:jc w:val="both"/>
        <w:rPr>
          <w:rFonts w:hAnsi="Times New Roman" w:ascii="Times New Roman"/>
          <w:bCs/>
          <w:szCs w:val="24"/>
        </w:rPr>
      </w:pPr>
    </w:p>
    <w:p w:rsidRDefault="00E86BB5" w:rsidP="00E86BB5" w:rsidR="00E86BB5">
      <w:pPr>
        <w:pStyle w:val="Tijeloteksta"/>
        <w:ind w:firstLine="567"/>
        <w:rPr>
          <w:szCs w:val="24"/>
        </w:rPr>
      </w:pPr>
      <w:r>
        <w:rPr>
          <w:szCs w:val="24"/>
        </w:rPr>
        <w:t xml:space="preserve">Rješenjem </w:t>
      </w:r>
      <w:r w:rsidR="00A52C4F">
        <w:rPr>
          <w:szCs w:val="24"/>
        </w:rPr>
        <w:t xml:space="preserve">Trgovačkog </w:t>
      </w:r>
      <w:r>
        <w:rPr>
          <w:szCs w:val="24"/>
        </w:rPr>
        <w:t xml:space="preserve"> suda</w:t>
      </w:r>
      <w:r w:rsidR="00A52C4F">
        <w:rPr>
          <w:szCs w:val="24"/>
        </w:rPr>
        <w:t xml:space="preserve"> u Zagrebu pod posl.</w:t>
      </w:r>
      <w:r>
        <w:rPr>
          <w:szCs w:val="24"/>
        </w:rPr>
        <w:t xml:space="preserve"> br. St-</w:t>
      </w:r>
      <w:r w:rsidR="004021F9">
        <w:rPr>
          <w:szCs w:val="24"/>
        </w:rPr>
        <w:t>7/13</w:t>
      </w:r>
      <w:r w:rsidR="00E45EEC">
        <w:rPr>
          <w:szCs w:val="24"/>
        </w:rPr>
        <w:t xml:space="preserve"> </w:t>
      </w:r>
      <w:r w:rsidR="00E5176E">
        <w:rPr>
          <w:szCs w:val="24"/>
        </w:rPr>
        <w:t>od 2</w:t>
      </w:r>
      <w:r w:rsidR="004021F9">
        <w:rPr>
          <w:szCs w:val="24"/>
        </w:rPr>
        <w:t>3</w:t>
      </w:r>
      <w:r w:rsidR="00A52C4F">
        <w:rPr>
          <w:szCs w:val="24"/>
        </w:rPr>
        <w:t xml:space="preserve">. </w:t>
      </w:r>
      <w:r w:rsidR="004021F9">
        <w:rPr>
          <w:szCs w:val="24"/>
        </w:rPr>
        <w:t>svibnja 2013</w:t>
      </w:r>
      <w:r>
        <w:rPr>
          <w:szCs w:val="24"/>
        </w:rPr>
        <w:t xml:space="preserve">.g. otvoren je stečajni postupak </w:t>
      </w:r>
      <w:r w:rsidR="00A52C4F">
        <w:rPr>
          <w:color w:val="000000"/>
          <w:szCs w:val="24"/>
        </w:rPr>
        <w:t xml:space="preserve">nad dužnikom </w:t>
      </w:r>
      <w:r w:rsidR="004021F9">
        <w:rPr>
          <w:szCs w:val="24"/>
        </w:rPr>
        <w:t>EURO RENT GRUPA  društvo s ograničenom odgovornošću za iznajmljivanje, promet nekretninama i trgovinu, u stečaju, Zagreb, Samoborska c. 93, MBS:080152219, OIB:69093692560</w:t>
      </w:r>
      <w:r>
        <w:rPr>
          <w:szCs w:val="24"/>
        </w:rPr>
        <w:t>, te je citiranim rješenjem imenovan i stečajni upravitelj.</w:t>
      </w:r>
    </w:p>
    <w:p w:rsidRDefault="00E86BB5" w:rsidP="00E86BB5" w:rsidR="00E86BB5">
      <w:pPr>
        <w:pStyle w:val="Tijeloteksta"/>
        <w:ind w:firstLine="567"/>
        <w:rPr>
          <w:szCs w:val="24"/>
        </w:rPr>
      </w:pPr>
    </w:p>
    <w:p w:rsidRDefault="00E45EEC" w:rsidP="00447D41" w:rsidR="00447D41">
      <w:pPr>
        <w:pStyle w:val="Tijeloteksta"/>
        <w:ind w:firstLine="567"/>
        <w:rPr>
          <w:szCs w:val="24"/>
        </w:rPr>
      </w:pPr>
      <w:r>
        <w:rPr>
          <w:szCs w:val="24"/>
        </w:rPr>
        <w:t>V</w:t>
      </w:r>
      <w:r w:rsidR="00C949B1">
        <w:rPr>
          <w:szCs w:val="24"/>
        </w:rPr>
        <w:t>isinu</w:t>
      </w:r>
      <w:r>
        <w:rPr>
          <w:szCs w:val="24"/>
        </w:rPr>
        <w:t xml:space="preserve"> vrijednosti stečajne mase ovog dužnika čine novčana sredstva u iznosu 1.455.775,27 kn</w:t>
      </w:r>
      <w:r w:rsidR="00447D41">
        <w:rPr>
          <w:szCs w:val="24"/>
        </w:rPr>
        <w:t>, a koji iznos je stečajn</w:t>
      </w:r>
      <w:r w:rsidR="00C949B1">
        <w:rPr>
          <w:szCs w:val="24"/>
        </w:rPr>
        <w:t>i uprav</w:t>
      </w:r>
      <w:r w:rsidR="00447D41">
        <w:rPr>
          <w:szCs w:val="24"/>
        </w:rPr>
        <w:t xml:space="preserve">itelj prihodovao u stečajnu masu temeljem naplate od </w:t>
      </w:r>
      <w:r w:rsidR="00B2370D">
        <w:rPr>
          <w:szCs w:val="24"/>
        </w:rPr>
        <w:t xml:space="preserve">dužnikovih dužnika </w:t>
      </w:r>
      <w:r w:rsidR="00447D41">
        <w:rPr>
          <w:szCs w:val="24"/>
        </w:rPr>
        <w:t>u iznosu od 32.324,83 kn, najma iznos od 177.095,13 kn, prihod od kamata iznos od 231,86 kn, prodaje pokretnina iznos od 22.742,60 kn, prodaje nekretnine iznos od 1.178.097,60 kn, odnosno prema specifikaciji navedenoj u završnom računu stečajnog upravitelja (list 673 spisa).</w:t>
      </w:r>
    </w:p>
    <w:p w:rsidRDefault="00C30FD7" w:rsidP="00C30FD7" w:rsidR="00C30FD7">
      <w:pPr>
        <w:pStyle w:val="Tijeloteksta"/>
        <w:ind w:firstLine="567"/>
        <w:rPr>
          <w:szCs w:val="24"/>
        </w:rPr>
      </w:pPr>
    </w:p>
    <w:p w:rsidRDefault="00E86BB5" w:rsidP="00E86BB5" w:rsidR="00E86BB5">
      <w:pPr>
        <w:jc w:val="both"/>
        <w:rPr>
          <w:rFonts w:hAnsi="Times New Roman" w:ascii="Times New Roman"/>
          <w:szCs w:val="24"/>
        </w:rPr>
      </w:pPr>
      <w:r>
        <w:rPr>
          <w:rFonts w:hAnsi="Times New Roman" w:ascii="Times New Roman"/>
          <w:szCs w:val="24"/>
        </w:rPr>
        <w:tab/>
        <w:t>Odluka o visini nagrade stečajnom up</w:t>
      </w:r>
      <w:r w:rsidR="00484987">
        <w:rPr>
          <w:rFonts w:hAnsi="Times New Roman" w:ascii="Times New Roman"/>
          <w:szCs w:val="24"/>
        </w:rPr>
        <w:t>ravitelju za obavljene stečajno-</w:t>
      </w:r>
      <w:r>
        <w:rPr>
          <w:rFonts w:hAnsi="Times New Roman" w:ascii="Times New Roman"/>
          <w:szCs w:val="24"/>
        </w:rPr>
        <w:t xml:space="preserve">upraviteljske poslove u ovom stečajnom postupku </w:t>
      </w:r>
      <w:r w:rsidR="00C30FD7">
        <w:rPr>
          <w:rFonts w:hAnsi="Times New Roman" w:ascii="Times New Roman"/>
          <w:szCs w:val="24"/>
        </w:rPr>
        <w:t xml:space="preserve">nad </w:t>
      </w:r>
      <w:r w:rsidR="00C30FD7">
        <w:rPr>
          <w:rFonts w:hAnsi="Times New Roman" w:ascii="Times New Roman"/>
          <w:color w:val="000000"/>
          <w:szCs w:val="24"/>
        </w:rPr>
        <w:t xml:space="preserve">stečajnim dužnikom </w:t>
      </w:r>
      <w:r w:rsidR="00C949B1">
        <w:rPr>
          <w:rFonts w:hAnsi="Times New Roman" w:ascii="Times New Roman"/>
          <w:szCs w:val="24"/>
        </w:rPr>
        <w:t>EURO RENT GRUPA  društvo s ograničenom odgovornošću za iznajmljivanje, promet nekretninama i trgovinu, u stečaju, Zagreb, Samoborska c. 93, MBS:080152219, OIB:69093692560</w:t>
      </w:r>
      <w:r>
        <w:rPr>
          <w:rFonts w:hAnsi="Times New Roman" w:ascii="Times New Roman"/>
          <w:szCs w:val="24"/>
        </w:rPr>
        <w:t>, određena je sukladno članku 9</w:t>
      </w:r>
      <w:r w:rsidR="005B17E8">
        <w:rPr>
          <w:rFonts w:hAnsi="Times New Roman" w:ascii="Times New Roman"/>
          <w:szCs w:val="24"/>
        </w:rPr>
        <w:t>4. st. 1. i 2. Stečajnog zakona</w:t>
      </w:r>
      <w:r>
        <w:rPr>
          <w:rFonts w:hAnsi="Times New Roman" w:ascii="Times New Roman"/>
          <w:szCs w:val="24"/>
        </w:rPr>
        <w:t xml:space="preserve"> (Narodne novine br. 71/15</w:t>
      </w:r>
      <w:r w:rsidR="005B17E8">
        <w:rPr>
          <w:rFonts w:hAnsi="Times New Roman" w:ascii="Times New Roman"/>
          <w:szCs w:val="24"/>
        </w:rPr>
        <w:t>,104/17</w:t>
      </w:r>
      <w:r>
        <w:rPr>
          <w:rFonts w:hAnsi="Times New Roman" w:ascii="Times New Roman"/>
          <w:szCs w:val="24"/>
        </w:rPr>
        <w:t>), a utvrđena je na temelju čl. 2., čl. 5 i  čl. 6. Uredbe o kriterijima i načinu obračuna i plaćanja nagrade stečajnim upravitelj</w:t>
      </w:r>
      <w:r w:rsidR="005B17E8">
        <w:rPr>
          <w:rFonts w:hAnsi="Times New Roman" w:ascii="Times New Roman"/>
          <w:szCs w:val="24"/>
        </w:rPr>
        <w:t>ima (Narodne novine br. 105/15)</w:t>
      </w:r>
      <w:r>
        <w:rPr>
          <w:rFonts w:hAnsi="Times New Roman" w:ascii="Times New Roman"/>
          <w:szCs w:val="24"/>
        </w:rPr>
        <w:t xml:space="preserve">, odnosno obračunata je primjenom tablice vrijednosti unovčene stečajne mase i nagrade u </w:t>
      </w:r>
      <w:r w:rsidR="00957BF0">
        <w:rPr>
          <w:rFonts w:hAnsi="Times New Roman" w:ascii="Times New Roman"/>
          <w:szCs w:val="24"/>
        </w:rPr>
        <w:t>postocima.</w:t>
      </w:r>
    </w:p>
    <w:p w:rsidRDefault="00C949B1" w:rsidP="00E86BB5" w:rsidR="00C949B1">
      <w:pPr>
        <w:jc w:val="both"/>
        <w:rPr>
          <w:rFonts w:hAnsi="Times New Roman" w:ascii="Times New Roman"/>
          <w:szCs w:val="24"/>
        </w:rPr>
      </w:pPr>
    </w:p>
    <w:p w:rsidRDefault="00E86BB5" w:rsidP="00E86BB5" w:rsidR="00E86BB5">
      <w:pPr>
        <w:ind w:firstLine="720"/>
        <w:jc w:val="both"/>
        <w:rPr>
          <w:rFonts w:hAnsi="Times New Roman" w:ascii="Times New Roman"/>
          <w:szCs w:val="24"/>
        </w:rPr>
      </w:pPr>
      <w:r>
        <w:rPr>
          <w:rFonts w:hAnsi="Times New Roman" w:ascii="Times New Roman"/>
          <w:szCs w:val="24"/>
        </w:rPr>
        <w:lastRenderedPageBreak/>
        <w:t>Slijedom iznesenog, a temeljem prethodno citiranih zakonskih stečajnih odredbi i citirane Uredbe, doneseno je ovo rješenje.</w:t>
      </w:r>
    </w:p>
    <w:p w:rsidRDefault="00C10E00" w:rsidP="0011369F" w:rsidR="00C10E00">
      <w:pPr>
        <w:pStyle w:val="Tijeloteksta"/>
        <w:ind w:firstLine="567"/>
        <w:rPr>
          <w:szCs w:val="24"/>
        </w:rPr>
      </w:pPr>
    </w:p>
    <w:p w:rsidRDefault="00356A08" w:rsidP="00585A5E" w:rsidR="00585A5E">
      <w:pPr>
        <w:jc w:val="center"/>
        <w:rPr>
          <w:rFonts w:hAnsi="Times New Roman" w:ascii="Times New Roman"/>
          <w:szCs w:val="24"/>
        </w:rPr>
      </w:pPr>
      <w:r>
        <w:rPr>
          <w:rFonts w:hAnsi="Times New Roman" w:ascii="Times New Roman"/>
          <w:szCs w:val="24"/>
        </w:rPr>
        <w:t>U Zagrebu, 26</w:t>
      </w:r>
      <w:r w:rsidR="00585A5E">
        <w:rPr>
          <w:rFonts w:hAnsi="Times New Roman" w:ascii="Times New Roman"/>
          <w:szCs w:val="24"/>
        </w:rPr>
        <w:t xml:space="preserve">. </w:t>
      </w:r>
      <w:r>
        <w:rPr>
          <w:rFonts w:hAnsi="Times New Roman" w:ascii="Times New Roman"/>
          <w:szCs w:val="24"/>
        </w:rPr>
        <w:t>listopada</w:t>
      </w:r>
      <w:r w:rsidR="000F527E">
        <w:rPr>
          <w:rFonts w:hAnsi="Times New Roman" w:ascii="Times New Roman"/>
          <w:szCs w:val="24"/>
        </w:rPr>
        <w:t xml:space="preserve"> 2018</w:t>
      </w:r>
      <w:r w:rsidR="00585A5E">
        <w:rPr>
          <w:rFonts w:hAnsi="Times New Roman" w:ascii="Times New Roman"/>
          <w:szCs w:val="24"/>
        </w:rPr>
        <w:t>.g.</w:t>
      </w:r>
    </w:p>
    <w:p w:rsidRDefault="00585A5E" w:rsidP="00585A5E" w:rsidR="00585A5E">
      <w:pPr>
        <w:jc w:val="center"/>
        <w:rPr>
          <w:rFonts w:hAnsi="Times New Roman" w:ascii="Times New Roman"/>
          <w:szCs w:val="24"/>
        </w:rPr>
      </w:pPr>
    </w:p>
    <w:p w:rsidRDefault="00585A5E" w:rsidP="00585A5E" w:rsidR="00585A5E">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sidR="000F527E">
        <w:rPr>
          <w:rFonts w:hAnsi="Times New Roman" w:ascii="Times New Roman"/>
          <w:szCs w:val="24"/>
        </w:rPr>
        <w:t xml:space="preserve">          </w:t>
      </w:r>
      <w:r>
        <w:rPr>
          <w:rFonts w:hAnsi="Times New Roman" w:ascii="Times New Roman"/>
          <w:szCs w:val="24"/>
        </w:rPr>
        <w:t>SUDAC:</w:t>
      </w:r>
      <w:r>
        <w:rPr>
          <w:rFonts w:hAnsi="Times New Roman" w:ascii="Times New Roman"/>
          <w:szCs w:val="24"/>
        </w:rPr>
        <w:tab/>
      </w:r>
      <w:r>
        <w:rPr>
          <w:rFonts w:hAnsi="Times New Roman" w:ascii="Times New Roman"/>
          <w:szCs w:val="24"/>
        </w:rPr>
        <w:tab/>
        <w:t xml:space="preserve">                       </w:t>
      </w:r>
    </w:p>
    <w:p w:rsidRDefault="00585A5E" w:rsidP="00585A5E" w:rsidR="00585A5E">
      <w:pPr>
        <w:ind w:firstLine="720" w:left="2160"/>
        <w:rPr>
          <w:rFonts w:hAnsi="Times New Roman" w:ascii="Times New Roman"/>
          <w:szCs w:val="24"/>
        </w:rPr>
      </w:pPr>
      <w:r>
        <w:rPr>
          <w:rFonts w:hAnsi="Times New Roman" w:ascii="Times New Roman"/>
          <w:szCs w:val="24"/>
        </w:rPr>
        <w:t xml:space="preserve">                              </w:t>
      </w:r>
      <w:r>
        <w:rPr>
          <w:rFonts w:hAnsi="Times New Roman" w:ascii="Times New Roman"/>
          <w:szCs w:val="24"/>
        </w:rPr>
        <w:tab/>
      </w:r>
      <w:r>
        <w:rPr>
          <w:rFonts w:hAnsi="Times New Roman" w:ascii="Times New Roman"/>
          <w:szCs w:val="24"/>
        </w:rPr>
        <w:tab/>
        <w:t xml:space="preserve">    </w:t>
      </w:r>
      <w:r w:rsidR="006B61A1">
        <w:rPr>
          <w:rFonts w:hAnsi="Times New Roman" w:ascii="Times New Roman"/>
          <w:szCs w:val="24"/>
        </w:rPr>
        <w:t>LUCIJA BUTIGAN</w:t>
      </w:r>
      <w:r w:rsidR="008E2CBB">
        <w:rPr>
          <w:rFonts w:hAnsi="Times New Roman" w:ascii="Times New Roman"/>
          <w:szCs w:val="24"/>
        </w:rPr>
        <w:t>,v.r.</w:t>
      </w:r>
    </w:p>
    <w:p w:rsidRDefault="00DB75B7" w:rsidP="00585A5E" w:rsidR="00DB75B7">
      <w:pPr>
        <w:rPr>
          <w:rFonts w:hAnsi="Times New Roman" w:ascii="Times New Roman"/>
          <w:szCs w:val="24"/>
        </w:rPr>
      </w:pPr>
    </w:p>
    <w:p w:rsidRDefault="005B17E8" w:rsidP="00585A5E" w:rsidR="005B17E8">
      <w:pPr>
        <w:rPr>
          <w:rFonts w:hAnsi="Times New Roman" w:ascii="Times New Roman"/>
          <w:szCs w:val="24"/>
        </w:rPr>
      </w:pPr>
    </w:p>
    <w:p w:rsidRDefault="00585A5E" w:rsidP="00585A5E" w:rsidR="00585A5E" w:rsidRPr="003F240D">
      <w:pPr>
        <w:rPr>
          <w:rFonts w:hAnsi="Times New Roman" w:ascii="Times New Roman"/>
          <w:szCs w:val="24"/>
        </w:rPr>
      </w:pPr>
      <w:r w:rsidRPr="003F240D">
        <w:rPr>
          <w:rFonts w:hAnsi="Times New Roman" w:ascii="Times New Roman"/>
          <w:szCs w:val="24"/>
        </w:rPr>
        <w:t>UPUTA O PRAVNOM LIJEKU:</w:t>
      </w:r>
    </w:p>
    <w:p w:rsidRDefault="00585A5E" w:rsidP="00585A5E" w:rsidR="00585A5E">
      <w:pPr>
        <w:pStyle w:val="Tijeloteksta"/>
        <w:rPr>
          <w:szCs w:val="24"/>
        </w:rPr>
      </w:pPr>
      <w:r>
        <w:rPr>
          <w:szCs w:val="24"/>
        </w:rPr>
        <w:t>Protiv ovog rješenja pravo žalbe ima stečajni upravitelj, dužnik pojedinac i svaki  stečajni vjerovnik. (čl. 94. st. 5. Stečajnog zakona).</w:t>
      </w:r>
    </w:p>
    <w:p w:rsidRDefault="00E33188" w:rsidP="008E2CBB" w:rsidR="00E33188">
      <w:pPr>
        <w:pStyle w:val="Tijeloteksta"/>
        <w:rPr>
          <w:szCs w:val="24"/>
        </w:rPr>
      </w:pPr>
    </w:p>
    <w:p w:rsidRDefault="008E2CBB" w:rsidP="008E2CBB" w:rsidR="008E2CBB">
      <w:pPr>
        <w:ind w:left="4248"/>
        <w:rPr>
          <w:rFonts w:hAnsi="Times New Roman" w:ascii="Times New Roman"/>
          <w:color w:val="000000"/>
          <w:szCs w:val="24"/>
        </w:rPr>
      </w:pPr>
      <w:r>
        <w:rPr>
          <w:rFonts w:hAnsi="Times New Roman" w:ascii="Times New Roman"/>
          <w:color w:val="000000"/>
          <w:szCs w:val="24"/>
        </w:rPr>
        <w:t>Za točnost otpravka-ovlašteni službenik</w:t>
      </w:r>
    </w:p>
    <w:p w:rsidRDefault="008E2CBB" w:rsidP="008E2CBB" w:rsidR="008E2CBB">
      <w:pPr>
        <w:ind w:left="4956"/>
        <w:rPr>
          <w:rFonts w:hAnsi="Times New Roman" w:ascii="Times New Roman"/>
          <w:color w:val="000000"/>
          <w:szCs w:val="24"/>
        </w:rPr>
      </w:pPr>
      <w:r>
        <w:rPr>
          <w:rFonts w:hAnsi="Times New Roman" w:ascii="Times New Roman"/>
          <w:color w:val="000000"/>
          <w:szCs w:val="24"/>
        </w:rPr>
        <w:t>Monika Grbac</w:t>
      </w:r>
    </w:p>
    <w:p w:rsidRDefault="008E2CBB" w:rsidP="008E2CBB" w:rsidR="008E2CBB" w:rsidRPr="008E2CBB">
      <w:pPr>
        <w:pStyle w:val="Tijeloteksta"/>
        <w:rPr>
          <w:szCs w:val="24"/>
        </w:rPr>
      </w:pPr>
    </w:p>
    <w:sectPr w:rsidSect="00F86D40" w:rsidR="008E2CBB" w:rsidRPr="008E2CBB">
      <w:headerReference w:type="default" r:id="rId10"/>
      <w:pgSz w:h="16838" w:w="11906"/>
      <w:pgMar w:gutter="0" w:footer="708" w:header="708" w:left="1417" w:bottom="184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1A90" w:rsidP="00CE1A90" w:rsidR="00CE1A90">
      <w:r>
        <w:separator/>
      </w:r>
    </w:p>
  </w:endnote>
  <w:endnote w:id="0" w:type="continuationSeparator">
    <w:p w:rsidRDefault="00CE1A90" w:rsidP="00CE1A90" w:rsidR="00CE1A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1A90" w:rsidP="00CE1A90" w:rsidR="00CE1A90">
      <w:r>
        <w:separator/>
      </w:r>
    </w:p>
  </w:footnote>
  <w:footnote w:id="0" w:type="continuationSeparator">
    <w:p w:rsidRDefault="00CE1A90" w:rsidP="00CE1A90" w:rsidR="00CE1A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9493555"/>
      <w:docPartObj>
        <w:docPartGallery w:val="Page Numbers (Top of Page)"/>
        <w:docPartUnique/>
      </w:docPartObj>
    </w:sdtPr>
    <w:sdtEndPr/>
    <w:sdtContent>
      <w:p w:rsidRDefault="00CE1A90" w:rsidP="00CE1A90" w:rsidR="00CE1A90">
        <w:pPr>
          <w:pStyle w:val="Zaglavlje"/>
          <w:ind w:firstLine="4248"/>
          <w:jc w:val="center"/>
        </w:pPr>
        <w:r>
          <w:fldChar w:fldCharType="begin"/>
        </w:r>
        <w:r>
          <w:instrText>PAGE   \* MERGEFORMAT</w:instrText>
        </w:r>
        <w:r>
          <w:fldChar w:fldCharType="separate"/>
        </w:r>
        <w:r w:rsidR="008E2CBB">
          <w:rPr>
            <w:noProof/>
          </w:rPr>
          <w:t>2</w:t>
        </w:r>
        <w:r>
          <w:fldChar w:fldCharType="end"/>
        </w:r>
        <w:r>
          <w:t xml:space="preserve"> </w:t>
        </w:r>
        <w:r>
          <w:rPr>
            <w:rFonts w:hAnsi="Times New Roman" w:ascii="Times New Roman"/>
            <w:szCs w:val="24"/>
          </w:rPr>
          <w:tab/>
        </w:r>
        <w:r>
          <w:rPr>
            <w:rFonts w:hAnsi="Times New Roman" w:ascii="Times New Roman"/>
            <w:szCs w:val="24"/>
          </w:rPr>
          <w:tab/>
          <w:t>20.St-</w:t>
        </w:r>
        <w:r w:rsidR="00356A08">
          <w:rPr>
            <w:rFonts w:hAnsi="Times New Roman" w:ascii="Times New Roman"/>
            <w:szCs w:val="24"/>
          </w:rPr>
          <w:t>7/13</w:t>
        </w:r>
      </w:p>
    </w:sdtContent>
  </w:sdt>
  <w:p w:rsidRDefault="00CE1A90" w:rsidR="00CE1A9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8F13534"/>
    <w:multiLevelType w:val="hybridMultilevel"/>
    <w:tmpl w:val="FA2ACD76"/>
    <w:lvl w:tplc="93F4816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2CA6ED0"/>
    <w:multiLevelType w:val="hybridMultilevel"/>
    <w:tmpl w:val="2774EE54"/>
    <w:lvl w:tplc="1D9E94CE" w:ilvl="0">
      <w:start w:val="2"/>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7FA70653"/>
    <w:multiLevelType w:val="hybridMultilevel"/>
    <w:tmpl w:val="AB86D754"/>
    <w:lvl w:tplc="CA0496C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5A5E"/>
    <w:rsid w:val="000140C6"/>
    <w:rsid w:val="0002450B"/>
    <w:rsid w:val="0004369C"/>
    <w:rsid w:val="00073746"/>
    <w:rsid w:val="000F527E"/>
    <w:rsid w:val="0011369F"/>
    <w:rsid w:val="0012409E"/>
    <w:rsid w:val="00176678"/>
    <w:rsid w:val="00191FCC"/>
    <w:rsid w:val="001F34CA"/>
    <w:rsid w:val="001F6333"/>
    <w:rsid w:val="00227080"/>
    <w:rsid w:val="002865AA"/>
    <w:rsid w:val="002C0948"/>
    <w:rsid w:val="00331AD6"/>
    <w:rsid w:val="00336F50"/>
    <w:rsid w:val="00351429"/>
    <w:rsid w:val="00356A08"/>
    <w:rsid w:val="00357715"/>
    <w:rsid w:val="003F240D"/>
    <w:rsid w:val="004021F9"/>
    <w:rsid w:val="004132CA"/>
    <w:rsid w:val="00447D41"/>
    <w:rsid w:val="00484987"/>
    <w:rsid w:val="004D21B0"/>
    <w:rsid w:val="004E336A"/>
    <w:rsid w:val="00502C1B"/>
    <w:rsid w:val="005114AA"/>
    <w:rsid w:val="00585A5E"/>
    <w:rsid w:val="005B17E8"/>
    <w:rsid w:val="005F2F75"/>
    <w:rsid w:val="00617DDF"/>
    <w:rsid w:val="00664067"/>
    <w:rsid w:val="006B4CBC"/>
    <w:rsid w:val="006B61A1"/>
    <w:rsid w:val="006D70D6"/>
    <w:rsid w:val="006E3EF5"/>
    <w:rsid w:val="00766A91"/>
    <w:rsid w:val="00776A1E"/>
    <w:rsid w:val="007B40AB"/>
    <w:rsid w:val="007E78C9"/>
    <w:rsid w:val="007F7986"/>
    <w:rsid w:val="00805145"/>
    <w:rsid w:val="008232A7"/>
    <w:rsid w:val="008630B4"/>
    <w:rsid w:val="008B4409"/>
    <w:rsid w:val="008E2CBB"/>
    <w:rsid w:val="00955E5A"/>
    <w:rsid w:val="00957BF0"/>
    <w:rsid w:val="00A02156"/>
    <w:rsid w:val="00A52C4F"/>
    <w:rsid w:val="00A71104"/>
    <w:rsid w:val="00AD5533"/>
    <w:rsid w:val="00B145E7"/>
    <w:rsid w:val="00B2370D"/>
    <w:rsid w:val="00B50AE6"/>
    <w:rsid w:val="00BA031A"/>
    <w:rsid w:val="00BA31FD"/>
    <w:rsid w:val="00BE3772"/>
    <w:rsid w:val="00C006D9"/>
    <w:rsid w:val="00C04438"/>
    <w:rsid w:val="00C10E00"/>
    <w:rsid w:val="00C30FD7"/>
    <w:rsid w:val="00C70B57"/>
    <w:rsid w:val="00C949B1"/>
    <w:rsid w:val="00CD5379"/>
    <w:rsid w:val="00CD7377"/>
    <w:rsid w:val="00CE1A90"/>
    <w:rsid w:val="00CF26DA"/>
    <w:rsid w:val="00DB75B7"/>
    <w:rsid w:val="00E21463"/>
    <w:rsid w:val="00E33188"/>
    <w:rsid w:val="00E45EEC"/>
    <w:rsid w:val="00E5176E"/>
    <w:rsid w:val="00E86BB5"/>
    <w:rsid w:val="00EB6674"/>
    <w:rsid w:val="00EB7DC9"/>
    <w:rsid w:val="00EE5270"/>
    <w:rsid w:val="00F62920"/>
    <w:rsid w:val="00F820B2"/>
    <w:rsid w:val="00F86D40"/>
    <w:rsid w:val="00FB25B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85A5E"/>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Body Text Indent 2 Char,uvlaka 3 Char,uvlaka 2 Char"/>
    <w:basedOn w:val="Zadanifontodlomka"/>
    <w:link w:val="Tijeloteksta"/>
    <w:locked/>
    <w:rsid w:val="00585A5E"/>
  </w:style>
  <w:style w:styleId="Tijeloteksta" w:type="paragraph">
    <w:name w:val="Body Text"/>
    <w:aliases w:val="Body Text Indent 2,uvlaka 3,uvlaka 2"/>
    <w:basedOn w:val="Normal"/>
    <w:link w:val="TijelotekstaChar"/>
    <w:unhideWhenUsed/>
    <w:rsid w:val="00585A5E"/>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585A5E"/>
    <w:rPr>
      <w:rFonts w:cs="Times New Roman" w:eastAsia="Times New Roman" w:hAnsi="Arial" w:ascii="Arial"/>
      <w:szCs w:val="20"/>
      <w:lang w:eastAsia="hr-HR"/>
    </w:rPr>
  </w:style>
  <w:style w:styleId="Tijeloteksta2" w:type="paragraph">
    <w:name w:val="Body Text 2"/>
    <w:basedOn w:val="Normal"/>
    <w:link w:val="Tijeloteksta2Char"/>
    <w:semiHidden/>
    <w:unhideWhenUsed/>
    <w:rsid w:val="00585A5E"/>
    <w:pPr>
      <w:jc w:val="both"/>
    </w:pPr>
    <w:rPr>
      <w:rFonts w:cs="Arial"/>
      <w:sz w:val="22"/>
    </w:rPr>
  </w:style>
  <w:style w:customStyle="true" w:styleId="Tijeloteksta2Char" w:type="character">
    <w:name w:val="Tijelo teksta 2 Char"/>
    <w:basedOn w:val="Zadanifontodlomka"/>
    <w:link w:val="Tijeloteksta2"/>
    <w:semiHidden/>
    <w:rsid w:val="00585A5E"/>
    <w:rPr>
      <w:rFonts w:cs="Arial" w:eastAsia="Times New Roman" w:hAnsi="Arial" w:ascii="Arial"/>
      <w:sz w:val="22"/>
      <w:szCs w:val="20"/>
      <w:lang w:eastAsia="hr-HR"/>
    </w:rPr>
  </w:style>
  <w:style w:styleId="Tekstbalonia" w:type="paragraph">
    <w:name w:val="Balloon Text"/>
    <w:basedOn w:val="Normal"/>
    <w:link w:val="TekstbaloniaChar"/>
    <w:uiPriority w:val="99"/>
    <w:semiHidden/>
    <w:unhideWhenUsed/>
    <w:rsid w:val="00585A5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5A5E"/>
    <w:rPr>
      <w:rFonts w:cs="Tahoma" w:eastAsia="Times New Roman" w:hAnsi="Tahoma" w:ascii="Tahoma"/>
      <w:sz w:val="16"/>
      <w:szCs w:val="16"/>
      <w:lang w:eastAsia="hr-HR"/>
    </w:rPr>
  </w:style>
  <w:style w:styleId="Odlomakpopisa" w:type="paragraph">
    <w:name w:val="List Paragraph"/>
    <w:basedOn w:val="Normal"/>
    <w:uiPriority w:val="34"/>
    <w:qFormat/>
    <w:rsid w:val="00DB75B7"/>
    <w:pPr>
      <w:ind w:left="720"/>
      <w:contextualSpacing/>
    </w:pPr>
  </w:style>
  <w:style w:styleId="Zaglavlje" w:type="paragraph">
    <w:name w:val="header"/>
    <w:basedOn w:val="Normal"/>
    <w:link w:val="ZaglavljeChar"/>
    <w:uiPriority w:val="99"/>
    <w:unhideWhenUsed/>
    <w:rsid w:val="00CE1A90"/>
    <w:pPr>
      <w:tabs>
        <w:tab w:pos="4536" w:val="center"/>
        <w:tab w:pos="9072" w:val="right"/>
      </w:tabs>
    </w:pPr>
  </w:style>
  <w:style w:customStyle="true" w:styleId="ZaglavljeChar" w:type="character">
    <w:name w:val="Zaglavlje Char"/>
    <w:basedOn w:val="Zadanifontodlomka"/>
    <w:link w:val="Zaglavlje"/>
    <w:uiPriority w:val="99"/>
    <w:rsid w:val="00CE1A90"/>
    <w:rPr>
      <w:rFonts w:cs="Times New Roman" w:eastAsia="Times New Roman" w:hAnsi="Arial" w:ascii="Arial"/>
      <w:szCs w:val="20"/>
      <w:lang w:eastAsia="hr-HR"/>
    </w:rPr>
  </w:style>
  <w:style w:styleId="Podnoje" w:type="paragraph">
    <w:name w:val="footer"/>
    <w:basedOn w:val="Normal"/>
    <w:link w:val="PodnojeChar"/>
    <w:uiPriority w:val="99"/>
    <w:unhideWhenUsed/>
    <w:rsid w:val="00CE1A90"/>
    <w:pPr>
      <w:tabs>
        <w:tab w:pos="4536" w:val="center"/>
        <w:tab w:pos="9072" w:val="right"/>
      </w:tabs>
    </w:pPr>
  </w:style>
  <w:style w:customStyle="true" w:styleId="PodnojeChar" w:type="character">
    <w:name w:val="Podnožje Char"/>
    <w:basedOn w:val="Zadanifontodlomka"/>
    <w:link w:val="Podnoje"/>
    <w:uiPriority w:val="99"/>
    <w:rsid w:val="00CE1A90"/>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8B4409"/>
    <w:rPr>
      <w:color w:val="808080"/>
      <w:bdr w:space="0" w:sz="0" w:color="auto" w:val="none"/>
      <w:shd w:fill="auto" w:color="auto" w:val="clear"/>
    </w:rPr>
  </w:style>
  <w:style w:customStyle="true" w:styleId="eSPISCCParagraphDefaultFont" w:type="character">
    <w:name w:val="eSPIS_CC_Paragraph Default Font"/>
    <w:basedOn w:val="Zadanifontodlomka"/>
    <w:rsid w:val="008B440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B440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B440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B440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5A5E"/>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Body Text Indent 2 Char,uvlaka 3 Char,uvlaka 2 Char"/>
    <w:basedOn w:val="Zadanifontodlomka"/>
    <w:link w:val="Tijeloteksta"/>
    <w:locked/>
    <w:rsid w:val="00585A5E"/>
  </w:style>
  <w:style w:styleId="Tijeloteksta" w:type="paragraph">
    <w:name w:val="Body Text"/>
    <w:aliases w:val="Body Text Indent 2,uvlaka 3,uvlaka 2"/>
    <w:basedOn w:val="Normal"/>
    <w:link w:val="TijelotekstaChar"/>
    <w:unhideWhenUsed/>
    <w:rsid w:val="00585A5E"/>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585A5E"/>
    <w:rPr>
      <w:rFonts w:ascii="Arial" w:cs="Times New Roman" w:eastAsia="Times New Roman" w:hAnsi="Arial"/>
      <w:szCs w:val="20"/>
      <w:lang w:eastAsia="hr-HR"/>
    </w:rPr>
  </w:style>
  <w:style w:styleId="Tijeloteksta2" w:type="paragraph">
    <w:name w:val="Body Text 2"/>
    <w:basedOn w:val="Normal"/>
    <w:link w:val="Tijeloteksta2Char"/>
    <w:semiHidden/>
    <w:unhideWhenUsed/>
    <w:rsid w:val="00585A5E"/>
    <w:pPr>
      <w:jc w:val="both"/>
    </w:pPr>
    <w:rPr>
      <w:rFonts w:cs="Arial"/>
      <w:sz w:val="22"/>
    </w:rPr>
  </w:style>
  <w:style w:customStyle="1" w:styleId="Tijeloteksta2Char" w:type="character">
    <w:name w:val="Tijelo teksta 2 Char"/>
    <w:basedOn w:val="Zadanifontodlomka"/>
    <w:link w:val="Tijeloteksta2"/>
    <w:semiHidden/>
    <w:rsid w:val="00585A5E"/>
    <w:rPr>
      <w:rFonts w:ascii="Arial" w:cs="Arial" w:eastAsia="Times New Roman" w:hAnsi="Arial"/>
      <w:sz w:val="22"/>
      <w:szCs w:val="20"/>
      <w:lang w:eastAsia="hr-HR"/>
    </w:rPr>
  </w:style>
  <w:style w:styleId="Tekstbalonia" w:type="paragraph">
    <w:name w:val="Balloon Text"/>
    <w:basedOn w:val="Normal"/>
    <w:link w:val="TekstbaloniaChar"/>
    <w:uiPriority w:val="99"/>
    <w:semiHidden/>
    <w:unhideWhenUsed/>
    <w:rsid w:val="00585A5E"/>
    <w:rPr>
      <w:rFonts w:ascii="Tahoma" w:cs="Tahoma" w:hAnsi="Tahoma"/>
      <w:sz w:val="16"/>
      <w:szCs w:val="16"/>
    </w:rPr>
  </w:style>
  <w:style w:customStyle="1" w:styleId="TekstbaloniaChar" w:type="character">
    <w:name w:val="Tekst balončića Char"/>
    <w:basedOn w:val="Zadanifontodlomka"/>
    <w:link w:val="Tekstbalonia"/>
    <w:uiPriority w:val="99"/>
    <w:semiHidden/>
    <w:rsid w:val="00585A5E"/>
    <w:rPr>
      <w:rFonts w:ascii="Tahoma" w:cs="Tahoma" w:eastAsia="Times New Roman" w:hAnsi="Tahoma"/>
      <w:sz w:val="16"/>
      <w:szCs w:val="16"/>
      <w:lang w:eastAsia="hr-HR"/>
    </w:rPr>
  </w:style>
  <w:style w:styleId="Odlomakpopisa" w:type="paragraph">
    <w:name w:val="List Paragraph"/>
    <w:basedOn w:val="Normal"/>
    <w:uiPriority w:val="34"/>
    <w:qFormat/>
    <w:rsid w:val="00DB75B7"/>
    <w:pPr>
      <w:ind w:left="720"/>
      <w:contextualSpacing/>
    </w:pPr>
  </w:style>
  <w:style w:styleId="Zaglavlje" w:type="paragraph">
    <w:name w:val="header"/>
    <w:basedOn w:val="Normal"/>
    <w:link w:val="ZaglavljeChar"/>
    <w:uiPriority w:val="99"/>
    <w:unhideWhenUsed/>
    <w:rsid w:val="00CE1A90"/>
    <w:pPr>
      <w:tabs>
        <w:tab w:pos="4536" w:val="center"/>
        <w:tab w:pos="9072" w:val="right"/>
      </w:tabs>
    </w:pPr>
  </w:style>
  <w:style w:customStyle="1" w:styleId="ZaglavljeChar" w:type="character">
    <w:name w:val="Zaglavlje Char"/>
    <w:basedOn w:val="Zadanifontodlomka"/>
    <w:link w:val="Zaglavlje"/>
    <w:uiPriority w:val="99"/>
    <w:rsid w:val="00CE1A90"/>
    <w:rPr>
      <w:rFonts w:ascii="Arial" w:cs="Times New Roman" w:eastAsia="Times New Roman" w:hAnsi="Arial"/>
      <w:szCs w:val="20"/>
      <w:lang w:eastAsia="hr-HR"/>
    </w:rPr>
  </w:style>
  <w:style w:styleId="Podnoje" w:type="paragraph">
    <w:name w:val="footer"/>
    <w:basedOn w:val="Normal"/>
    <w:link w:val="PodnojeChar"/>
    <w:uiPriority w:val="99"/>
    <w:unhideWhenUsed/>
    <w:rsid w:val="00CE1A90"/>
    <w:pPr>
      <w:tabs>
        <w:tab w:pos="4536" w:val="center"/>
        <w:tab w:pos="9072" w:val="right"/>
      </w:tabs>
    </w:pPr>
  </w:style>
  <w:style w:customStyle="1" w:styleId="PodnojeChar" w:type="character">
    <w:name w:val="Podnožje Char"/>
    <w:basedOn w:val="Zadanifontodlomka"/>
    <w:link w:val="Podnoje"/>
    <w:uiPriority w:val="99"/>
    <w:rsid w:val="00CE1A90"/>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8B4409"/>
    <w:rPr>
      <w:color w:val="808080"/>
      <w:bdr w:color="auto" w:space="0" w:sz="0" w:val="none"/>
      <w:shd w:color="auto" w:fill="auto" w:val="clear"/>
    </w:rPr>
  </w:style>
  <w:style w:customStyle="1" w:styleId="eSPISCCParagraphDefaultFont" w:type="character">
    <w:name w:val="eSPIS_CC_Paragraph Default Font"/>
    <w:basedOn w:val="Zadanifontodlomka"/>
    <w:rsid w:val="008B440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B440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B440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B440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261039">
      <w:bodyDiv w:val="true"/>
      <w:marLeft w:val="0"/>
      <w:marRight w:val="0"/>
      <w:marTop w:val="0"/>
      <w:marBottom w:val="0"/>
      <w:divBdr>
        <w:top w:space="0" w:sz="0" w:color="auto" w:val="none"/>
        <w:left w:space="0" w:sz="0" w:color="auto" w:val="none"/>
        <w:bottom w:space="0" w:sz="0" w:color="auto" w:val="none"/>
        <w:right w:space="0" w:sz="0" w:color="auto" w:val="none"/>
      </w:divBdr>
    </w:div>
    <w:div w:id="436369420">
      <w:bodyDiv w:val="true"/>
      <w:marLeft w:val="0"/>
      <w:marRight w:val="0"/>
      <w:marTop w:val="0"/>
      <w:marBottom w:val="0"/>
      <w:divBdr>
        <w:top w:space="0" w:sz="0" w:color="auto" w:val="none"/>
        <w:left w:space="0" w:sz="0" w:color="auto" w:val="none"/>
        <w:bottom w:space="0" w:sz="0" w:color="auto" w:val="none"/>
        <w:right w:space="0" w:sz="0" w:color="auto" w:val="none"/>
      </w:divBdr>
    </w:div>
    <w:div w:id="824709677">
      <w:bodyDiv w:val="true"/>
      <w:marLeft w:val="0"/>
      <w:marRight w:val="0"/>
      <w:marTop w:val="0"/>
      <w:marBottom w:val="0"/>
      <w:divBdr>
        <w:top w:space="0" w:sz="0" w:color="auto" w:val="none"/>
        <w:left w:space="0" w:sz="0" w:color="auto" w:val="none"/>
        <w:bottom w:space="0" w:sz="0" w:color="auto" w:val="none"/>
        <w:right w:space="0" w:sz="0" w:color="auto" w:val="none"/>
      </w:divBdr>
    </w:div>
    <w:div w:id="1693997051">
      <w:bodyDiv w:val="true"/>
      <w:marLeft w:val="0"/>
      <w:marRight w:val="0"/>
      <w:marTop w:val="0"/>
      <w:marBottom w:val="0"/>
      <w:divBdr>
        <w:top w:space="0" w:sz="0" w:color="auto" w:val="none"/>
        <w:left w:space="0" w:sz="0" w:color="auto" w:val="none"/>
        <w:bottom w:space="0" w:sz="0" w:color="auto" w:val="none"/>
        <w:right w:space="0" w:sz="0" w:color="auto" w:val="none"/>
      </w:divBdr>
    </w:div>
    <w:div w:id="17923577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St-7/2013-185</izvorni_sadrzaj>
    <derivirana_varijabla naziv="DomainObject.Oznaka_1">St-7/2013-185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2013.</izvorni_sadrzaj>
    <derivirana_varijabla naziv="DomainObject.Predmet.DatumOsnivanja_1">4.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St-7/2013</izvorni_sadrzaj>
    <derivirana_varijabla naziv="DomainObject.Predmet.OznakaBroj_1">St-7/2013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EURO RENT GRUPA društvo s ograničenom odgovornošću za iznajmljivanje, promet nekretninama i trgovinu</izvorni_sadrzaj>
    <derivirana_varijabla naziv="DomainObject.Predmet.ProtustrankaFormated_1">  EURO RENT GRUPA društvo s ograničenom odgovornošću za iznajmljivanje, promet nekretninama i trgovinu</derivirana_varijabla>
  </DomainObject.Predmet.ProtustrankaFormated>
  <DomainObject.Predmet.ProtustrankaFormatedOIB>
    <izvorni_sadrzaj>  EURO RENT GRUPA društvo s ograničenom odgovornošću za iznajmljivanje, promet nekretninama i trgovinu, OIB 69093692560</izvorni_sadrzaj>
    <derivirana_varijabla naziv="DomainObject.Predmet.ProtustrankaFormatedOIB_1">  EURO RENT GRUPA društvo s ograničenom odgovornošću za iznajmljivanje, promet nekretninama i trgovinu, OIB 69093692560</derivirana_varijabla>
  </DomainObject.Predmet.ProtustrankaFormatedOIB>
  <DomainObject.Predmet.ProtustrankaFormatedWithAdress>
    <izvorni_sadrzaj> EURO RENT GRUPA društvo s ograničenom odgovornošću za iznajmljivanje, promet nekretninama i trgovinu, Samoborska cesta 93, 10000 Zagreb</izvorni_sadrzaj>
    <derivirana_varijabla naziv="DomainObject.Predmet.ProtustrankaFormatedWithAdress_1"> EURO RENT GRUPA društvo s ograničenom odgovornošću za iznajmljivanje, promet nekretninama i trgovinu, Samoborska cesta 93, 10000 Zagreb</derivirana_varijabla>
  </DomainObject.Predmet.ProtustrankaFormatedWithAdress>
  <DomainObject.Predmet.ProtustrankaFormatedWithAdressOIB>
    <izvorni_sadrzaj> EURO RENT GRUPA društvo s ograničenom odgovornošću za iznajmljivanje, promet nekretninama i trgovinu, OIB 69093692560, Samoborska cesta 93, 10000 Zagreb</izvorni_sadrzaj>
    <derivirana_varijabla naziv="DomainObject.Predmet.ProtustrankaFormatedWithAdressOIB_1"> EURO RENT GRUPA društvo s ograničenom odgovornošću za iznajmljivanje, promet nekretninama i trgovinu, OIB 69093692560, Samoborska cesta 93, 10000 Zagreb</derivirana_varijabla>
  </DomainObject.Predmet.ProtustrankaFormatedWithAdressOIB>
  <DomainObject.Predmet.ProtustrankaWithAdress>
    <izvorni_sadrzaj>EURO RENT GRUPA društvo s ograničenom odgovornošću za iznajmljivanje, promet nekretninama i trgovinu Samoborska cesta 93, 10000 Zagreb</izvorni_sadrzaj>
    <derivirana_varijabla naziv="DomainObject.Predmet.ProtustrankaWithAdress_1">EURO RENT GRUPA društvo s ograničenom odgovornošću za iznajmljivanje, promet nekretninama i trgovinu Samoborska cesta 93, 10000 Zagreb</derivirana_varijabla>
  </DomainObject.Predmet.ProtustrankaWithAdress>
  <DomainObject.Predmet.ProtustrankaWithAdressOIB>
    <izvorni_sadrzaj>EURO RENT GRUPA društvo s ograničenom odgovornošću za iznajmljivanje, promet nekretninama i trgovinu, OIB 69093692560, Samoborska cesta 93, 10000 Zagreb</izvorni_sadrzaj>
    <derivirana_varijabla naziv="DomainObject.Predmet.ProtustrankaWithAdressOIB_1">EURO RENT GRUPA društvo s ograničenom odgovornošću za iznajmljivanje, promet nekretninama i trgovinu, OIB 69093692560, Samoborska cesta 93, 10000 Zagreb</derivirana_varijabla>
  </DomainObject.Predmet.ProtustrankaWithAdressOIB>
  <DomainObject.Predmet.ProtustrankaNazivFormated>
    <izvorni_sadrzaj>EURO RENT GRUPA društvo s ograničenom odgovornošću za iznajmljivanje, promet nekretninama i trgovinu</izvorni_sadrzaj>
    <derivirana_varijabla naziv="DomainObject.Predmet.ProtustrankaNazivFormated_1">EURO RENT GRUPA društvo s ograničenom odgovornošću za iznajmljivanje, promet nekretninama i trgovinu</derivirana_varijabla>
  </DomainObject.Predmet.ProtustrankaNazivFormated>
  <DomainObject.Predmet.ProtustrankaNazivFormatedOIB>
    <izvorni_sadrzaj>EURO RENT GRUPA društvo s ograničenom odgovornošću za iznajmljivanje, promet nekretninama i trgovinu, OIB 69093692560</izvorni_sadrzaj>
    <derivirana_varijabla naziv="DomainObject.Predmet.ProtustrankaNazivFormatedOIB_1">EURO RENT GRUPA društvo s ograničenom odgovornošću za iznajmljivanje, promet nekretninama i trgovinu, OIB 69093692560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JADRANKA PONGRAČIĆ; HEP; HRT; Ivo Juričko</izvorni_sadrzaj>
    <derivirana_varijabla naziv="DomainObject.Predmet.StrankaFormated_1">  JADRANKA PONGRAČIĆ; HEP; HRT; Ivo Juričko</derivirana_varijabla>
  </DomainObject.Predmet.StrankaFormated>
  <DomainObject.Predmet.StrankaFormatedOIB>
    <izvorni_sadrzaj>  JADRANKA PONGRAČIĆ, OIB ; HEP; HRT, OIB 68419124305; Ivo Juričko, OIB 10729711266</izvorni_sadrzaj>
    <derivirana_varijabla naziv="DomainObject.Predmet.StrankaFormatedOIB_1">  JADRANKA PONGRAČIĆ, OIB ; HEP; HRT, OIB 68419124305; Ivo Juričko, OIB 10729711266</derivirana_varijabla>
  </DomainObject.Predmet.StrankaFormatedOIB>
  <DomainObject.Predmet.StrankaFormatedWithAdress>
    <izvorni_sadrzaj> JADRANKA PONGRAČIĆ, CVJETNA CESTA 9, 10000 Zagreb; HEP; HRT; Ivo Juričko, Jurja Šižgorića 7, 21000 Split</izvorni_sadrzaj>
    <derivirana_varijabla naziv="DomainObject.Predmet.StrankaFormatedWithAdress_1"> JADRANKA PONGRAČIĆ, CVJETNA CESTA 9, 10000 Zagreb; HEP; HRT; Ivo Juričko, Jurja Šižgorića 7, 21000 Split</derivirana_varijabla>
  </DomainObject.Predmet.StrankaFormatedWithAdress>
  <DomainObject.Predmet.StrankaFormatedWithAdressOIB>
    <izvorni_sadrzaj> JADRANKA PONGRAČIĆ, OIB , CVJETNA CESTA 9, 10000 Zagreb; HEP; HRT, OIB 68419124305; Ivo Juričko, OIB 10729711266, Jurja Šižgorića 7, 21000 Split</izvorni_sadrzaj>
    <derivirana_varijabla naziv="DomainObject.Predmet.StrankaFormatedWithAdressOIB_1"> JADRANKA PONGRAČIĆ, OIB , CVJETNA CESTA 9, 10000 Zagreb; HEP; HRT, OIB 68419124305; Ivo Juričko, OIB 10729711266, Jurja Šižgorića 7, 21000 Split</derivirana_varijabla>
  </DomainObject.Predmet.StrankaFormatedWithAdressOIB>
  <DomainObject.Predmet.StrankaWithAdress>
    <izvorni_sadrzaj>JADRANKA PONGRAČIĆ CVJETNA CESTA 9,10000 Zagreb,HEP ,HRT ,Ivo Juričko Jurja Šižgorića 7,21000 Split</izvorni_sadrzaj>
    <derivirana_varijabla naziv="DomainObject.Predmet.StrankaWithAdress_1">JADRANKA PONGRAČIĆ CVJETNA CESTA 9,10000 Zagreb,HEP ,HRT ,Ivo Juričko Jurja Šižgorića 7,21000 Split</derivirana_varijabla>
  </DomainObject.Predmet.StrankaWithAdress>
  <DomainObject.Predmet.StrankaWithAdressOIB>
    <izvorni_sadrzaj>JADRANKA PONGRAČIĆ, OIB , CVJETNA CESTA 9,10000 Zagreb,HEP,HRT, OIB 68419124305,Ivo Juričko, OIB 10729711266, Jurja Šižgorića 7,21000 Split</izvorni_sadrzaj>
    <derivirana_varijabla naziv="DomainObject.Predmet.StrankaWithAdressOIB_1">JADRANKA PONGRAČIĆ, OIB , CVJETNA CESTA 9,10000 Zagreb,HEP,HRT, OIB 68419124305,Ivo Juričko, OIB 10729711266, Jurja Šižgorića 7,21000 Split</derivirana_varijabla>
  </DomainObject.Predmet.StrankaWithAdressOIB>
  <DomainObject.Predmet.StrankaNazivFormated>
    <izvorni_sadrzaj>JADRANKA PONGRAČIĆ,HEP,HRT,Ivo Juričko</izvorni_sadrzaj>
    <derivirana_varijabla naziv="DomainObject.Predmet.StrankaNazivFormated_1">JADRANKA PONGRAČIĆ,HEP,HRT,Ivo Juričko</derivirana_varijabla>
  </DomainObject.Predmet.StrankaNazivFormated>
  <DomainObject.Predmet.StrankaNazivFormatedOIB>
    <izvorni_sadrzaj>JADRANKA PONGRAČIĆ, OIB ,HEP,HRT, OIB 68419124305,Ivo Juričko, OIB 10729711266</izvorni_sadrzaj>
    <derivirana_varijabla naziv="DomainObject.Predmet.StrankaNazivFormatedOIB_1">JADRANKA PONGRAČIĆ, OIB ,HEP,HRT, OIB 68419124305,Ivo Juričko, OIB 10729711266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JADRANKA PONGRAČIĆ</item>
      <item>HEP</item>
      <item>HRT</item>
      <item>Ivo Juričko</item>
    </izvorni_sadrzaj>
    <derivirana_varijabla naziv="DomainObject.Predmet.StrankaListFormated_1">
      <item>JADRANKA PONGRAČIĆ</item>
      <item>HEP</item>
      <item>HRT</item>
      <item>Ivo Juričko</item>
    </derivirana_varijabla>
  </DomainObject.Predmet.StrankaListFormated>
  <DomainObject.Predmet.StrankaListFormatedOIB>
    <izvorni_sadrzaj>
      <item>JADRANKA PONGRAČIĆ, OIB </item>
      <item>HEP</item>
      <item>HRT, OIB 68419124305</item>
      <item>Ivo Juričko, OIB 10729711266</item>
    </izvorni_sadrzaj>
    <derivirana_varijabla naziv="DomainObject.Predmet.StrankaListFormatedOIB_1">
      <item>JADRANKA PONGRAČIĆ, OIB </item>
      <item>HEP</item>
      <item>HRT, OIB 68419124305</item>
      <item>Ivo Juričko, OIB 10729711266</item>
    </derivirana_varijabla>
  </DomainObject.Predmet.StrankaListFormatedOIB>
  <DomainObject.Predmet.StrankaListFormatedWithAdress>
    <izvorni_sadrzaj>
      <item>JADRANKA PONGRAČIĆ, CVJETNA CESTA 9, 10000 Zagreb</item>
      <item>HEP</item>
      <item>HRT</item>
      <item>Ivo Juričko, Jurja Šižgorića 7, 21000 Split</item>
    </izvorni_sadrzaj>
    <derivirana_varijabla naziv="DomainObject.Predmet.StrankaListFormatedWithAdress_1">
      <item>JADRANKA PONGRAČIĆ, CVJETNA CESTA 9, 10000 Zagreb</item>
      <item>HEP</item>
      <item>HRT</item>
      <item>Ivo Juričko, Jurja Šižgorića 7, 21000 Split</item>
    </derivirana_varijabla>
  </DomainObject.Predmet.StrankaListFormatedWithAdress>
  <DomainObject.Predmet.StrankaListFormatedWithAdressOIB>
    <izvorni_sadrzaj>
      <item>JADRANKA PONGRAČIĆ, OIB , CVJETNA CESTA 9, 10000 Zagreb</item>
      <item>HEP</item>
      <item>HRT, OIB 68419124305</item>
      <item>Ivo Juričko, OIB 10729711266, Jurja Šižgorića 7, 21000 Split</item>
    </izvorni_sadrzaj>
    <derivirana_varijabla naziv="DomainObject.Predmet.StrankaListFormatedWithAdressOIB_1">
      <item>JADRANKA PONGRAČIĆ, OIB , CVJETNA CESTA 9, 10000 Zagreb</item>
      <item>HEP</item>
      <item>HRT, OIB 68419124305</item>
      <item>Ivo Juričko, OIB 10729711266, Jurja Šižgorića 7, 21000 Split</item>
    </derivirana_varijabla>
  </DomainObject.Predmet.StrankaListFormatedWithAdressOIB>
  <DomainObject.Predmet.StrankaListNazivFormated>
    <izvorni_sadrzaj>
      <item>JADRANKA PONGRAČIĆ</item>
      <item>HEP</item>
      <item>HRT</item>
      <item>Ivo Juričko</item>
    </izvorni_sadrzaj>
    <derivirana_varijabla naziv="DomainObject.Predmet.StrankaListNazivFormated_1">
      <item>JADRANKA PONGRAČIĆ</item>
      <item>HEP</item>
      <item>HRT</item>
      <item>Ivo Juričko</item>
    </derivirana_varijabla>
  </DomainObject.Predmet.StrankaListNazivFormated>
  <DomainObject.Predmet.StrankaListNazivFormatedOIB>
    <izvorni_sadrzaj>
      <item>JADRANKA PONGRAČIĆ, OIB </item>
      <item>HEP</item>
      <item>HRT, OIB 68419124305</item>
      <item>Ivo Juričko, OIB 10729711266</item>
    </izvorni_sadrzaj>
    <derivirana_varijabla naziv="DomainObject.Predmet.StrankaListNazivFormatedOIB_1">
      <item>JADRANKA PONGRAČIĆ, OIB </item>
      <item>HEP</item>
      <item>HRT, OIB 68419124305</item>
      <item>Ivo Juričko, OIB 10729711266</item>
    </derivirana_varijabla>
  </DomainObject.Predmet.StrankaListNazivFormatedOIB>
  <DomainObject.Predmet.ProtuStrankaListFormated>
    <izvorni_sadrzaj>
      <item>EURO RENT GRUPA društvo s ograničenom odgovornošću za iznajmljivanje, promet nekretninama i trgovinu</item>
    </izvorni_sadrzaj>
    <derivirana_varijabla naziv="DomainObject.Predmet.ProtuStrankaListFormated_1">
      <item>EURO RENT GRUPA društvo s ograničenom odgovornošću za iznajmljivanje, promet nekretninama i trgovinu</item>
    </derivirana_varijabla>
  </DomainObject.Predmet.ProtuStrankaListFormated>
  <DomainObject.Predmet.ProtuStrankaListFormatedOIB>
    <izvorni_sadrzaj>
      <item>EURO RENT GRUPA društvo s ograničenom odgovornošću za iznajmljivanje, promet nekretninama i trgovinu, OIB 69093692560</item>
    </izvorni_sadrzaj>
    <derivirana_varijabla naziv="DomainObject.Predmet.ProtuStrankaListFormatedOIB_1">
      <item>EURO RENT GRUPA društvo s ograničenom odgovornošću za iznajmljivanje, promet nekretninama i trgovinu, OIB 69093692560</item>
    </derivirana_varijabla>
  </DomainObject.Predmet.ProtuStrankaListFormatedOIB>
  <DomainObject.Predmet.ProtuStrankaListFormatedWithAdress>
    <izvorni_sadrzaj>
      <item>EURO RENT GRUPA društvo s ograničenom odgovornošću za iznajmljivanje, promet nekretninama i trgovinu, Samoborska cesta 93, 10000 Zagreb</item>
    </izvorni_sadrzaj>
    <derivirana_varijabla naziv="DomainObject.Predmet.ProtuStrankaListFormatedWithAdress_1">
      <item>EURO RENT GRUPA društvo s ograničenom odgovornošću za iznajmljivanje, promet nekretninama i trgovinu, Samoborska cesta 93, 10000 Zagreb</item>
    </derivirana_varijabla>
  </DomainObject.Predmet.ProtuStrankaListFormatedWithAdress>
  <DomainObject.Predmet.ProtuStrankaListFormatedWithAdressOIB>
    <izvorni_sadrzaj>
      <item>EURO RENT GRUPA društvo s ograničenom odgovornošću za iznajmljivanje, promet nekretninama i trgovinu, OIB 69093692560, Samoborska cesta 93, 10000 Zagreb</item>
    </izvorni_sadrzaj>
    <derivirana_varijabla naziv="DomainObject.Predmet.ProtuStrankaListFormatedWithAdressOIB_1">
      <item>EURO RENT GRUPA društvo s ograničenom odgovornošću za iznajmljivanje, promet nekretninama i trgovinu, OIB 69093692560, Samoborska cesta 93, 10000 Zagreb</item>
    </derivirana_varijabla>
  </DomainObject.Predmet.ProtuStrankaListFormatedWithAdressOIB>
  <DomainObject.Predmet.ProtuStrankaListNazivFormated>
    <izvorni_sadrzaj>
      <item>EURO RENT GRUPA društvo s ograničenom odgovornošću za iznajmljivanje, promet nekretninama i trgovinu</item>
    </izvorni_sadrzaj>
    <derivirana_varijabla naziv="DomainObject.Predmet.ProtuStrankaListNazivFormated_1">
      <item>EURO RENT GRUPA društvo s ograničenom odgovornošću za iznajmljivanje, promet nekretninama i trgovinu</item>
    </derivirana_varijabla>
  </DomainObject.Predmet.ProtuStrankaListNazivFormated>
  <DomainObject.Predmet.ProtuStrankaListNazivFormatedOIB>
    <izvorni_sadrzaj>
      <item>EURO RENT GRUPA društvo s ograničenom odgovornošću za iznajmljivanje, promet nekretninama i trgovinu, OIB 69093692560</item>
    </izvorni_sadrzaj>
    <derivirana_varijabla naziv="DomainObject.Predmet.ProtuStrankaListNazivFormatedOIB_1">
      <item>EURO RENT GRUPA društvo s ograničenom odgovornošću za iznajmljivanje, promet nekretninama i trgovinu, OIB 69093692560</item>
    </derivirana_varijabla>
  </DomainObject.Predmet.ProtuStrankaListNazivFormatedOIB>
  <DomainObject.Predmet.OstaliListFormated>
    <izvorni_sadrzaj>
      <item>FINA ZAGREB</item>
      <item>Erste &amp; Steiermarkische Bank d.d.</item>
      <item>Ministarstvo financija RH, Porezna uprava, Područni ured Zagreb</item>
      <item>Miron Markičević</item>
      <item>SOCIETE GENERALE-SPLITSKA BANKA dioničko društvo</item>
      <item>EMA KALOGJERA JURANIĆ</item>
      <item>ODVJETNIČKO DRUŠTVO SARDELIĆ &amp; PARTNERI d.o.o.</item>
    </izvorni_sadrzaj>
    <derivirana_varijabla naziv="DomainObject.Predmet.OstaliListFormated_1">
      <item>FINA ZAGREB</item>
      <item>Erste &amp; Steiermarkische Bank d.d.</item>
      <item>Ministarstvo financija RH, Porezna uprava, Područni ured Zagreb</item>
      <item>Miron Markičević</item>
      <item>SOCIETE GENERALE-SPLITSKA BANKA dioničko društvo</item>
      <item>EMA KALOGJERA JURANIĆ</item>
      <item>ODVJETNIČKO DRUŠTVO SARDELIĆ &amp; PARTNERI d.o.o.</item>
    </derivirana_varijabla>
  </DomainObject.Predmet.OstaliListFormated>
  <DomainObject.Predmet.OstaliListFormatedOIB>
    <izvorni_sadrzaj>
      <item>FINA ZAGREB, OIB 85821130368</item>
      <item>Erste &amp; Steiermarkische Bank d.d., OIB 23057039320</item>
      <item>Ministarstvo financija RH, Porezna uprava, Područni ured Zagreb, OIB 18683136487</item>
      <item>Miron Markičević, OIB 52797062273</item>
      <item>SOCIETE GENERALE-SPLITSKA BANKA dioničko društvo, OIB 69326397242</item>
      <item>EMA KALOGJERA JURANIĆ</item>
      <item>ODVJETNIČKO DRUŠTVO SARDELIĆ &amp; PARTNERI d.o.o., OIB 87180311181</item>
    </izvorni_sadrzaj>
    <derivirana_varijabla naziv="DomainObject.Predmet.OstaliListFormatedOIB_1">
      <item>FINA ZAGREB, OIB 85821130368</item>
      <item>Erste &amp; Steiermarkische Bank d.d., OIB 23057039320</item>
      <item>Ministarstvo financija RH, Porezna uprava, Područni ured Zagreb, OIB 18683136487</item>
      <item>Miron Markičević, OIB 52797062273</item>
      <item>SOCIETE GENERALE-SPLITSKA BANKA dioničko društvo, OIB 69326397242</item>
      <item>EMA KALOGJERA JURANIĆ</item>
      <item>ODVJETNIČKO DRUŠTVO SARDELIĆ &amp; PARTNERI d.o.o., OIB 87180311181</item>
    </derivirana_varijabla>
  </DomainObject.Predmet.OstaliListFormatedOIB>
  <DomainObject.Predmet.OstaliListFormatedWithAdress>
    <izvorni_sadrzaj>
      <item>FINA ZAGREB</item>
      <item>Erste &amp; Steiermarkische Bank d.d., Jadranski trg 3a, 51000 Rijeka</item>
      <item>Ministarstvo financija RH, Porezna uprava, Područni ured Zagreb, Av. Dubrovnik 32, 10000 Zagreb</item>
      <item>Miron Markičević, Kneza Borne 1, 10000 Zagreb</item>
      <item>SOCIETE GENERALE-SPLITSKA BANKA dioničko društvo, Ruđera Boškovića 16, 21000 Split</item>
      <item>EMA KALOGJERA JURANIĆ, Trg bana J. Jelačića 3, 10000 Zagreb</item>
      <item>ODVJETNIČKO DRUŠTVO SARDELIĆ &amp; PARTNERI d.o.o., Katančićeva 3, 10000 Zagreb</item>
    </izvorni_sadrzaj>
    <derivirana_varijabla naziv="DomainObject.Predmet.OstaliListFormatedWithAdress_1">
      <item>FINA ZAGREB</item>
      <item>Erste &amp; Steiermarkische Bank d.d., Jadranski trg 3a, 51000 Rijeka</item>
      <item>Ministarstvo financija RH, Porezna uprava, Područni ured Zagreb, Av. Dubrovnik 32, 10000 Zagreb</item>
      <item>Miron Markičević, Kneza Borne 1, 10000 Zagreb</item>
      <item>SOCIETE GENERALE-SPLITSKA BANKA dioničko društvo, Ruđera Boškovića 16, 21000 Split</item>
      <item>EMA KALOGJERA JURANIĆ, Trg bana J. Jelačića 3, 10000 Zagreb</item>
      <item>ODVJETNIČKO DRUŠTVO SARDELIĆ &amp; PARTNERI d.o.o., Katančićeva 3, 10000 Zagreb</item>
    </derivirana_varijabla>
  </DomainObject.Predmet.OstaliListFormatedWithAdress>
  <DomainObject.Predmet.OstaliListFormatedWithAdressOIB>
    <izvorni_sadrzaj>
      <item>FINA ZAGREB, OIB 85821130368</item>
      <item>Erste &amp; Steiermarkische Bank d.d., OIB 23057039320, Jadranski trg 3a, 51000 Rijeka</item>
      <item>Ministarstvo financija RH, Porezna uprava, Područni ured Zagreb, OIB 18683136487, Av. Dubrovnik 32, 10000 Zagreb</item>
      <item>Miron Markičević, OIB 52797062273, Kneza Borne 1, 10000 Zagreb</item>
      <item>SOCIETE GENERALE-SPLITSKA BANKA dioničko društvo, OIB 69326397242, Ruđera Boškovića 16, 21000 Split</item>
      <item>EMA KALOGJERA JURANIĆ, Trg bana J. Jelačića 3, 10000 Zagreb</item>
      <item>ODVJETNIČKO DRUŠTVO SARDELIĆ &amp; PARTNERI d.o.o., OIB 87180311181, Katančićeva 3, 10000 Zagreb</item>
    </izvorni_sadrzaj>
    <derivirana_varijabla naziv="DomainObject.Predmet.OstaliListFormatedWithAdressOIB_1">
      <item>FINA ZAGREB, OIB 85821130368</item>
      <item>Erste &amp; Steiermarkische Bank d.d., OIB 23057039320, Jadranski trg 3a, 51000 Rijeka</item>
      <item>Ministarstvo financija RH, Porezna uprava, Područni ured Zagreb, OIB 18683136487, Av. Dubrovnik 32, 10000 Zagreb</item>
      <item>Miron Markičević, OIB 52797062273, Kneza Borne 1, 10000 Zagreb</item>
      <item>SOCIETE GENERALE-SPLITSKA BANKA dioničko društvo, OIB 69326397242, Ruđera Boškovića 16, 21000 Split</item>
      <item>EMA KALOGJERA JURANIĆ, Trg bana J. Jelačića 3, 10000 Zagreb</item>
      <item>ODVJETNIČKO DRUŠTVO SARDELIĆ &amp; PARTNERI d.o.o., OIB 87180311181, Katančićeva 3, 10000 Zagreb</item>
    </derivirana_varijabla>
  </DomainObject.Predmet.OstaliListFormatedWithAdressOIB>
  <DomainObject.Predmet.OstaliListNazivFormated>
    <izvorni_sadrzaj>
      <item>FINA ZAGREB</item>
      <item>Erste &amp; Steiermarkische Bank d.d.</item>
      <item>Ministarstvo financija RH, Porezna uprava, Područni ured Zagreb</item>
      <item>Miron Markičević</item>
      <item>SOCIETE GENERALE-SPLITSKA BANKA dioničko društvo</item>
      <item>EMA KALOGJERA JURANIĆ</item>
      <item>ODVJETNIČKO DRUŠTVO SARDELIĆ &amp; PARTNERI d.o.o.</item>
    </izvorni_sadrzaj>
    <derivirana_varijabla naziv="DomainObject.Predmet.OstaliListNazivFormated_1">
      <item>FINA ZAGREB</item>
      <item>Erste &amp; Steiermarkische Bank d.d.</item>
      <item>Ministarstvo financija RH, Porezna uprava, Područni ured Zagreb</item>
      <item>Miron Markičević</item>
      <item>SOCIETE GENERALE-SPLITSKA BANKA dioničko društvo</item>
      <item>EMA KALOGJERA JURANIĆ</item>
      <item>ODVJETNIČKO DRUŠTVO SARDELIĆ &amp; PARTNERI d.o.o.</item>
    </derivirana_varijabla>
  </DomainObject.Predmet.OstaliListNazivFormated>
  <DomainObject.Predmet.OstaliListNazivFormatedOIB>
    <izvorni_sadrzaj>
      <item>FINA ZAGREB, OIB 85821130368</item>
      <item>Erste &amp; Steiermarkische Bank d.d., OIB 23057039320</item>
      <item>Ministarstvo financija RH, Porezna uprava, Područni ured Zagreb, OIB 18683136487</item>
      <item>Miron Markičević, OIB 52797062273</item>
      <item>SOCIETE GENERALE-SPLITSKA BANKA dioničko društvo, OIB 69326397242</item>
      <item>EMA KALOGJERA JURANIĆ</item>
      <item>ODVJETNIČKO DRUŠTVO SARDELIĆ &amp; PARTNERI d.o.o., OIB 87180311181</item>
    </izvorni_sadrzaj>
    <derivirana_varijabla naziv="DomainObject.Predmet.OstaliListNazivFormatedOIB_1">
      <item>FINA ZAGREB, OIB 85821130368</item>
      <item>Erste &amp; Steiermarkische Bank d.d., OIB 23057039320</item>
      <item>Ministarstvo financija RH, Porezna uprava, Područni ured Zagreb, OIB 18683136487</item>
      <item>Miron Markičević, OIB 52797062273</item>
      <item>SOCIETE GENERALE-SPLITSKA BANKA dioničko društvo, OIB 69326397242</item>
      <item>EMA KALOGJERA JURANIĆ</item>
      <item>ODVJETNIČKO DRUŠTVO SARDELIĆ &amp; PARTNERI d.o.o., OIB 87180311181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St-7/2013-185</izvorni_sadrzaj>
    <derivirana_varijabla naziv="DomainObject.PoslovniBrojDokumenta_1">St-7/2013-185</derivirana_varijabla>
  </DomainObject.PoslovniBrojDokumenta>
  <DomainObject.Predmet.StrankaIDrugi>
    <izvorni_sadrzaj>JADRANKA PONGRAČIĆ i dr.</izvorni_sadrzaj>
    <derivirana_varijabla naziv="DomainObject.Predmet.StrankaIDrugi_1">JADRANKA PONGRAČIĆ i dr.</derivirana_varijabla>
  </DomainObject.Predmet.StrankaIDrugi>
  <DomainObject.Predmet.ProtustrankaIDrugi>
    <izvorni_sadrzaj>EURO RENT GRUPA društvo s ograničenom odgovornošću za iznajmljivanje, promet nekretninama i trgovinu</izvorni_sadrzaj>
    <derivirana_varijabla naziv="DomainObject.Predmet.ProtustrankaIDrugi_1">EURO RENT GRUPA društvo s ograničenom odgovornošću za iznajmljivanje, promet nekretninama i trgovinu</derivirana_varijabla>
  </DomainObject.Predmet.ProtustrankaIDrugi>
  <DomainObject.Predmet.StrankaIDrugiAdressOIB>
    <izvorni_sadrzaj>JADRANKA PONGRAČIĆ, OIB , CVJETNA CESTA 9, 10000 Zagreb i dr.</izvorni_sadrzaj>
    <derivirana_varijabla naziv="DomainObject.Predmet.StrankaIDrugiAdressOIB_1">JADRANKA PONGRAČIĆ, OIB , CVJETNA CESTA 9, 10000 Zagreb i dr.</derivirana_varijabla>
  </DomainObject.Predmet.StrankaIDrugiAdressOIB>
  <DomainObject.Predmet.ProtustrankaIDrugiAdressOIB>
    <izvorni_sadrzaj>EURO RENT GRUPA društvo s ograničenom odgovornošću za iznajmljivanje, promet nekretninama i trgovinu, OIB 69093692560, Samoborska cesta 93, 10000 Zagreb</izvorni_sadrzaj>
    <derivirana_varijabla naziv="DomainObject.Predmet.ProtustrankaIDrugiAdressOIB_1">EURO RENT GRUPA društvo s ograničenom odgovornošću za iznajmljivanje, promet nekretninama i trgovinu, OIB 69093692560, Samoborska cesta 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RENT GRUPA društvo s ograničenom odgovornošću za iznajmljivanje, promet nekretninama i trgovinu</item>
      <item>JADRANKA PONGRAČIĆ</item>
      <item>FINA ZAGREB</item>
      <item>Erste &amp; Steiermarkische Bank d.d.</item>
      <item>Ministarstvo financija RH, Porezna uprava, Područni ured Zagreb</item>
      <item>Miron Markičević</item>
      <item>SOCIETE GENERALE-SPLITSKA BANKA dioničko društvo</item>
      <item>EMA KALOGJERA JURANIĆ</item>
      <item>HEP</item>
      <item>HRT</item>
      <item>Ivo Juričko</item>
      <item>ODVJETNIČKO DRUŠTVO SARDELIĆ &amp; PARTNERI d.o.o.</item>
    </izvorni_sadrzaj>
    <derivirana_varijabla naziv="DomainObject.Predmet.SudioniciListNaziv_1">
      <item>EURO RENT GRUPA društvo s ograničenom odgovornošću za iznajmljivanje, promet nekretninama i trgovinu</item>
      <item>JADRANKA PONGRAČIĆ</item>
      <item>FINA ZAGREB</item>
      <item>Erste &amp; Steiermarkische Bank d.d.</item>
      <item>Ministarstvo financija RH, Porezna uprava, Područni ured Zagreb</item>
      <item>Miron Markičević</item>
      <item>SOCIETE GENERALE-SPLITSKA BANKA dioničko društvo</item>
      <item>EMA KALOGJERA JURANIĆ</item>
      <item>HEP</item>
      <item>HRT</item>
      <item>Ivo Juričko</item>
      <item>ODVJETNIČKO DRUŠTVO SARDELIĆ &amp; PARTNERI d.o.o.</item>
    </derivirana_varijabla>
  </DomainObject.Predmet.SudioniciListNaziv>
  <DomainObject.Predmet.SudioniciListAdressOIB>
    <izvorni_sadrzaj>
      <item>EURO RENT GRUPA društvo s ograničenom odgovornošću za iznajmljivanje, promet nekretninama i trgovinu, OIB 69093692560, Samoborska cesta 93,10000 Zagreb</item>
      <item>JADRANKA PONGRAČIĆ, OIB , CVJETNA CESTA 9,10000 Zagreb</item>
      <item>FINA ZAGREB, OIB 85821130368</item>
      <item>Erste &amp; Steiermarkische Bank d.d., OIB 23057039320, Jadranski trg 3a,51000 Rijeka</item>
      <item>Ministarstvo financija RH, Porezna uprava, Područni ured Zagreb, OIB 18683136487, Av. Dubrovnik 32,10000 Zagreb</item>
      <item>Miron Markičević, OIB 52797062273, Kneza Borne 1,10000 Zagreb</item>
      <item>SOCIETE GENERALE-SPLITSKA BANKA dioničko društvo, OIB 69326397242, Ruđera Boškovića 16,21000 Split</item>
      <item>EMA KALOGJERA JURANIĆ, Trg bana J. Jelačića 3,10000 Zagreb</item>
      <item>HEP</item>
      <item>HRT, OIB 68419124305</item>
      <item>Ivo Juričko, OIB 10729711266, Jurja Šižgorića 7,21000 Split</item>
      <item>ODVJETNIČKO DRUŠTVO SARDELIĆ &amp; PARTNERI d.o.o., OIB 87180311181, Katančićeva 3,10000 Zagreb</item>
    </izvorni_sadrzaj>
    <derivirana_varijabla naziv="DomainObject.Predmet.SudioniciListAdressOIB_1">
      <item>EURO RENT GRUPA društvo s ograničenom odgovornošću za iznajmljivanje, promet nekretninama i trgovinu, OIB 69093692560, Samoborska cesta 93,10000 Zagreb</item>
      <item>JADRANKA PONGRAČIĆ, OIB , CVJETNA CESTA 9,10000 Zagreb</item>
      <item>FINA ZAGREB, OIB 85821130368</item>
      <item>Erste &amp; Steiermarkische Bank d.d., OIB 23057039320, Jadranski trg 3a,51000 Rijeka</item>
      <item>Ministarstvo financija RH, Porezna uprava, Područni ured Zagreb, OIB 18683136487, Av. Dubrovnik 32,10000 Zagreb</item>
      <item>Miron Markičević, OIB 52797062273, Kneza Borne 1,10000 Zagreb</item>
      <item>SOCIETE GENERALE-SPLITSKA BANKA dioničko društvo, OIB 69326397242, Ruđera Boškovića 16,21000 Split</item>
      <item>EMA KALOGJERA JURANIĆ, Trg bana J. Jelačića 3,10000 Zagreb</item>
      <item>HEP</item>
      <item>HRT, OIB 68419124305</item>
      <item>Ivo Juričko, OIB 10729711266, Jurja Šižgorića 7,21000 Split</item>
      <item>ODVJETNIČKO DRUŠTVO SARDELIĆ &amp; PARTNERI d.o.o., OIB 87180311181, Katančićeva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69093692560</item>
      <item>, OIB </item>
      <item>, OIB 85821130368</item>
      <item>, OIB 23057039320</item>
      <item>, OIB 18683136487</item>
      <item>, OIB 52797062273</item>
      <item>, OIB 69326397242</item>
      <item>, OIB null</item>
      <item>, OIB null</item>
      <item>, OIB 68419124305</item>
      <item>, OIB 10729711266</item>
      <item>, OIB 87180311181</item>
    </izvorni_sadrzaj>
    <derivirana_varijabla naziv="DomainObject.Predmet.SudioniciListNazivOIB_1">
      <item>, OIB 69093692560</item>
      <item>, OIB </item>
      <item>, OIB 85821130368</item>
      <item>, OIB 23057039320</item>
      <item>, OIB 18683136487</item>
      <item>, OIB 52797062273</item>
      <item>, OIB 69326397242</item>
      <item>, OIB null</item>
      <item>, OIB null</item>
      <item>, OIB 68419124305</item>
      <item>, OIB 10729711266</item>
      <item>, OIB 87180311181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rujna 2018.</izvorni_sadrzaj>
    <derivirana_varijabla naziv="DomainObject.Predmet.DatumZadnjeOdrzaneSudskeRadnje_1">11. rujna 2018.</derivirana_varijabla>
  </DomainObject.Predmet.DatumZadnjeOdrzaneSudskeRadnje>
  <DomainObject.PredzadnjaOdlukaIzPredmeta.DatumDonosenjaOdluke>
    <izvorni_sadrzaj>27. lipnja 2018.</izvorni_sadrzaj>
    <derivirana_varijabla naziv="DomainObject.PredzadnjaOdlukaIzPredmeta.DatumDonosenjaOdluke_1">27. lipnja 2018.</derivirana_varijabla>
  </DomainObject.PredzadnjaOdlukaIzPredmeta.DatumDonosenjaOdluke>
  <DomainObject.PredzadnjaOdlukaIzPredmeta.Oznaka>
    <izvorni_sadrzaj>St-7/2013-182</izvorni_sadrzaj>
    <derivirana_varijabla naziv="DomainObject.PredzadnjaOdlukaIzPredmeta.Oznaka_1">St-7/2013-182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2270</properties:Characters>
  <properties:Lines>61</properties:Lines>
  <properties:Paragraphs>21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2018-10-26T08:48:00Z</dcterms:created>
  <dc:creator>Valentina Kranjčić</dc:creator>
  <cp:lastModifiedBy>Monika Grbac</cp:lastModifiedBy>
  <cp:lastPrinted>2018-09-20T12:42:00Z</cp:lastPrinted>
  <dcterms:modified xmlns:xsi="http://www.w3.org/2001/XMLSchema-instance" xsi:type="dcterms:W3CDTF">2018-10-26T08:56:00Z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St-7/2013-185 / Odluka - Rješenje - određivanje nagrade stečajnom upravitelju (st-7-13.docx)</vt:lpwstr>
  </prop:property>
  <prop:property name="CC_coloring" pid="4" fmtid="{D5CDD505-2E9C-101B-9397-08002B2CF9AE}">
    <vt:bool>false</vt:bool>
  </prop:property>
  <prop:property name="BrojStranica" pid="5" fmtid="{D5CDD505-2E9C-101B-9397-08002B2CF9AE}">
    <vt:i4>2</vt:i4>
  </prop:property>
</prop:Properties>
</file>