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7e59" w14:paraId="8907e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81278" w:rsidP="00B81278" w:rsidR="00B81278" w:rsidRPr="00B81278">
      <w:pPr>
        <w:spacing w:after="0"/>
        <w:jc w:val="both"/>
        <w:rPr>
          <w:rFonts w:cs="Times New Roman" w:eastAsia="SimSun"/>
          <w:color w:val="4F81BD"/>
        </w:rPr>
      </w:pPr>
      <w:r w:rsidRPr="00B81278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q2ZEsgIAALI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">
            <v:textbox inset="0,0,0,0">
              <w:txbxContent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  <w:p w:rsidRDefault="00B81278" w:rsidP="00B81278" w:rsidR="00B8127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B81278">
        <w:rPr>
          <w:rFonts w:cs="Times New Roman" w:eastAsia="Calibri"/>
        </w:rPr>
        <w:t xml:space="preserve">     REPUBLIKA HRVATSKA</w:t>
      </w:r>
    </w:p>
    <w:p w:rsidRDefault="00B81278" w:rsidP="00B81278" w:rsidR="00B81278" w:rsidRPr="00B81278">
      <w:pPr>
        <w:spacing w:lineRule="auto" w:line="276" w:after="0"/>
        <w:rPr>
          <w:rFonts w:cs="Times New Roman" w:eastAsia="Calibri"/>
        </w:rPr>
      </w:pPr>
      <w:r w:rsidRPr="00B81278">
        <w:rPr>
          <w:rFonts w:cs="Times New Roman" w:eastAsia="Calibri"/>
        </w:rPr>
        <w:t>OPĆINSKI SUD U VARAŽDINU</w:t>
      </w:r>
    </w:p>
    <w:p w:rsidRDefault="00B81278" w:rsidP="00B81278" w:rsidR="00B81278" w:rsidRPr="00B81278">
      <w:pPr>
        <w:spacing w:lineRule="auto" w:line="276" w:after="0"/>
        <w:rPr>
          <w:rFonts w:cs="Times New Roman" w:eastAsia="Calibri"/>
        </w:rPr>
      </w:pPr>
      <w:r w:rsidRPr="00B81278">
        <w:rPr>
          <w:rFonts w:cs="Times New Roman" w:eastAsia="Calibri"/>
        </w:rPr>
        <w:t xml:space="preserve">       Varaždin, Braće Radića 2                                                            </w:t>
      </w:r>
      <w:proofErr w:type="spellStart"/>
      <w:r w:rsidRPr="00B81278">
        <w:rPr>
          <w:rFonts w:cs="Times New Roman" w:eastAsia="Times New Roman"/>
          <w:lang w:eastAsia="hr-HR"/>
        </w:rPr>
        <w:t>Posl</w:t>
      </w:r>
      <w:proofErr w:type="spellEnd"/>
      <w:r w:rsidRPr="00B81278">
        <w:rPr>
          <w:rFonts w:cs="Times New Roman" w:eastAsia="Times New Roman"/>
          <w:lang w:eastAsia="hr-HR"/>
        </w:rPr>
        <w:t xml:space="preserve">. broj:7 </w:t>
      </w:r>
      <w:proofErr w:type="spellStart"/>
      <w:r w:rsidRPr="00B81278">
        <w:rPr>
          <w:rFonts w:cs="Times New Roman" w:eastAsia="Times New Roman"/>
          <w:lang w:eastAsia="hr-HR"/>
        </w:rPr>
        <w:t>Sp</w:t>
      </w:r>
      <w:proofErr w:type="spellEnd"/>
      <w:r w:rsidRPr="00B81278">
        <w:rPr>
          <w:rFonts w:cs="Times New Roman" w:eastAsia="Times New Roman"/>
          <w:lang w:eastAsia="hr-HR"/>
        </w:rPr>
        <w:t>-18/16-2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                                                           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Općinski sud u Varaždinu po sutkinji Ana-Mariji Murić u stečajnom postupku povodom prijedloga potrošača NATAŠE TOMAS iz Varaždina, Juraja Križanića 32, OIB:25493859176, za otvaranje stečajnog postupka, dana 28. studenoga 2016. godine objavljuje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POZIV</w:t>
      </w:r>
    </w:p>
    <w:p w:rsidRDefault="00B81278" w:rsidP="00B81278" w:rsidR="00B81278" w:rsidRPr="00B812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za pripremno ročište u postupku stečaja potrošača</w:t>
      </w:r>
    </w:p>
    <w:p w:rsidRDefault="00B81278" w:rsidP="00B81278" w:rsidR="00B81278" w:rsidRPr="00B812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B81278" w:rsidP="00B81278" w:rsidR="00B81278" w:rsidRPr="00B81278">
      <w:pPr>
        <w:spacing w:after="0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B81278">
        <w:rPr>
          <w:rFonts w:cs="Times New Roman" w:eastAsia="Times New Roman"/>
          <w:u w:val="single"/>
          <w:lang w:eastAsia="hr-HR"/>
        </w:rPr>
        <w:t>30. siječnja 2017. godine u 08,30 sati u sobi broj 113/I.</w:t>
      </w:r>
    </w:p>
    <w:p w:rsidRDefault="00B81278" w:rsidP="00B81278" w:rsidR="00B81278" w:rsidRPr="00B8127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81278" w:rsidP="00B81278" w:rsidR="00B81278" w:rsidRPr="00B8127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81278" w:rsidP="00B81278" w:rsidR="00B81278" w:rsidRPr="00B8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B81278" w:rsidP="00B81278" w:rsidR="00B81278" w:rsidRPr="00B8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B81278" w:rsidP="00B81278" w:rsidR="00B81278" w:rsidRPr="00B8127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Pozivaju se vjerovnici: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OTP BANKA, OIB:52508873833, Ulica domovinskog rata 3, 23 000 Zadar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ZAGREBAČKA BANKA, OIB:92963223473, Trg bana Josipa Jelačića 10, Zagreb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FRIGO &amp; CO d.o.o., OIB:90449789256, Cehovska 4, Varaždin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E-KARD d.o.o., OIB:92159254474, </w:t>
      </w:r>
      <w:proofErr w:type="spellStart"/>
      <w:r w:rsidRPr="00B81278">
        <w:rPr>
          <w:rFonts w:cs="Times New Roman" w:eastAsia="Times New Roman"/>
          <w:lang w:eastAsia="hr-HR"/>
        </w:rPr>
        <w:t>Jurišićeva</w:t>
      </w:r>
      <w:proofErr w:type="spellEnd"/>
      <w:r w:rsidRPr="00B81278">
        <w:rPr>
          <w:rFonts w:cs="Times New Roman" w:eastAsia="Times New Roman"/>
          <w:lang w:eastAsia="hr-HR"/>
        </w:rPr>
        <w:t xml:space="preserve"> 24, Zagreb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FINA Zagreb, OIB:85821130368, Ulica grada Vukovara 70, Zagreb</w:t>
      </w:r>
    </w:p>
    <w:p w:rsidRDefault="00B81278" w:rsidP="00B81278" w:rsidR="00B81278" w:rsidRPr="00B8127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B81278" w:rsidP="00B81278" w:rsidR="00B81278" w:rsidRPr="00B8127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Na ročište se poziva i 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Dužnik- potrošač Nataša Tomas, Varaždin, Juraja Križanića 32</w:t>
      </w:r>
    </w:p>
    <w:p w:rsidRDefault="00B81278" w:rsidP="00B81278" w:rsidR="00B81278" w:rsidRPr="00B8127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FINA, Poslovnica Varaždin, Augusta Cesarca 2,Varaždin-posrednik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B81278" w:rsidP="00B81278" w:rsidR="00B81278" w:rsidRPr="00B8127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B81278" w:rsidP="00B81278" w:rsidR="00B81278" w:rsidRPr="00B8127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Sutkinja:</w:t>
      </w:r>
    </w:p>
    <w:p w:rsidRDefault="00B81278" w:rsidP="00B81278" w:rsidR="00B81278" w:rsidRPr="00B81278">
      <w:pPr>
        <w:spacing w:after="0"/>
        <w:jc w:val="center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Ana-Marija Murić v.r.</w:t>
      </w:r>
    </w:p>
    <w:p w:rsidRDefault="00B81278" w:rsidP="00B81278" w:rsidR="00B81278" w:rsidRPr="00B812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81278" w:rsidP="00B81278" w:rsidR="00B81278" w:rsidRPr="00B81278">
      <w:pPr>
        <w:spacing w:after="0"/>
        <w:jc w:val="center"/>
        <w:rPr>
          <w:rFonts w:cs="Times New Roman" w:eastAsia="Calibri"/>
        </w:rPr>
      </w:pPr>
      <w:r w:rsidRPr="00B81278">
        <w:rPr>
          <w:rFonts w:cs="Times New Roman" w:eastAsia="Calibri"/>
        </w:rPr>
        <w:t xml:space="preserve">                                                                                    Za točnost </w:t>
      </w:r>
      <w:proofErr w:type="spellStart"/>
      <w:r w:rsidRPr="00B81278">
        <w:rPr>
          <w:rFonts w:cs="Times New Roman" w:eastAsia="Calibri"/>
        </w:rPr>
        <w:t>otpravka</w:t>
      </w:r>
      <w:proofErr w:type="spellEnd"/>
      <w:r w:rsidRPr="00B81278">
        <w:rPr>
          <w:rFonts w:cs="Times New Roman" w:eastAsia="Calibri"/>
        </w:rPr>
        <w:t xml:space="preserve"> - ovlašteni službenik:</w:t>
      </w:r>
    </w:p>
    <w:p w:rsidRDefault="00B81278" w:rsidP="00B81278" w:rsidR="00B81278" w:rsidRPr="00B81278">
      <w:pPr>
        <w:spacing w:after="0"/>
        <w:jc w:val="center"/>
        <w:rPr>
          <w:rFonts w:cs="Times New Roman" w:eastAsia="Calibri"/>
        </w:rPr>
      </w:pPr>
      <w:r w:rsidRPr="00B81278">
        <w:rPr>
          <w:rFonts w:cs="Times New Roman" w:eastAsia="Calibri"/>
        </w:rPr>
        <w:t xml:space="preserve">                                                                                              Biserka </w:t>
      </w:r>
      <w:proofErr w:type="spellStart"/>
      <w:r w:rsidRPr="00B81278">
        <w:rPr>
          <w:rFonts w:cs="Times New Roman" w:eastAsia="Calibri"/>
        </w:rPr>
        <w:t>Bajer</w:t>
      </w:r>
      <w:proofErr w:type="spellEnd"/>
      <w:r w:rsidRPr="00B81278">
        <w:rPr>
          <w:rFonts w:cs="Times New Roman" w:eastAsia="Calibri"/>
        </w:rPr>
        <w:t xml:space="preserve"> </w:t>
      </w:r>
    </w:p>
    <w:p w:rsidRDefault="00B81278" w:rsidP="00B81278" w:rsidR="00B81278" w:rsidRPr="00B81278">
      <w:pPr>
        <w:spacing w:after="0"/>
        <w:jc w:val="right"/>
        <w:rPr>
          <w:rFonts w:cs="Times New Roman" w:eastAsia="Calibri"/>
        </w:rPr>
      </w:pPr>
      <w:r w:rsidRPr="00B81278">
        <w:rPr>
          <w:rFonts w:cs="Times New Roman" w:eastAsia="Calibri"/>
        </w:rPr>
        <w:t xml:space="preserve"> </w:t>
      </w:r>
    </w:p>
    <w:p w:rsidRDefault="00B81278" w:rsidP="00B81278" w:rsidR="00B81278" w:rsidRPr="00B81278">
      <w:pPr>
        <w:spacing w:after="0"/>
        <w:jc w:val="right"/>
        <w:rPr>
          <w:rFonts w:cs="Times New Roman" w:eastAsia="Calibri"/>
        </w:rPr>
      </w:pP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DNA: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</w:t>
      </w:r>
    </w:p>
    <w:p w:rsidRDefault="00B81278" w:rsidP="00B81278" w:rsidR="00B81278" w:rsidRPr="00B81278">
      <w:pPr>
        <w:spacing w:after="0"/>
        <w:jc w:val="both"/>
        <w:rPr>
          <w:rFonts w:cs="Times New Roman" w:eastAsia="Times New Roman"/>
          <w:lang w:eastAsia="hr-HR"/>
        </w:rPr>
      </w:pPr>
      <w:r w:rsidRPr="00B81278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278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8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Sp-18/2016-2</izvorni_sadrzaj>
    <derivirana_varijabla naziv="DomainObject.Oznaka_1">Sp-18/2016-2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PRENESENO SA UPISNIKA SP</izvorni_sadrzaj>
    <derivirana_varijabla naziv="DomainObject.Predmet.Opis_1">PRENESENO SA UPISNIKA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Tomas</izvorni_sadrzaj>
    <derivirana_varijabla naziv="DomainObject.Predmet.StrankaFormated_1">  Nataša Tomas</derivirana_varijabla>
  </DomainObject.Predmet.StrankaFormated>
  <DomainObject.Predmet.StrankaFormatedOIB>
    <izvorni_sadrzaj>  Nataša Tomas, OIB 25493859176</izvorni_sadrzaj>
    <derivirana_varijabla naziv="DomainObject.Predmet.StrankaFormatedOIB_1">  Nataša Tomas, OIB 25493859176</derivirana_varijabla>
  </DomainObject.Predmet.StrankaFormatedOIB>
  <DomainObject.Predmet.StrankaFormatedWithAdress>
    <izvorni_sadrzaj> Nataša Tomas, Juraja Križanića 24, 42000 Varaždin</izvorni_sadrzaj>
    <derivirana_varijabla naziv="DomainObject.Predmet.StrankaFormatedWithAdress_1"> Nataša Tomas, Juraja Križanića 24, 42000 Varaždin</derivirana_varijabla>
  </DomainObject.Predmet.StrankaFormatedWithAdress>
  <DomainObject.Predmet.StrankaFormatedWithAdressOIB>
    <izvorni_sadrzaj> Nataša Tomas, OIB 25493859176, Juraja Križanića 24, 42000 Varaždin</izvorni_sadrzaj>
    <derivirana_varijabla naziv="DomainObject.Predmet.StrankaFormatedWithAdressOIB_1"> Nataša Tomas, OIB 25493859176, Juraja Križanića 24, 42000 Varaždin</derivirana_varijabla>
  </DomainObject.Predmet.StrankaFormatedWithAdressOIB>
  <DomainObject.Predmet.StrankaWithAdress>
    <izvorni_sadrzaj>Nataša Tomas Juraja Križanića 24,42000 Varaždin</izvorni_sadrzaj>
    <derivirana_varijabla naziv="DomainObject.Predmet.StrankaWithAdress_1">Nataša Tomas Juraja Križanića 24,42000 Varaždin</derivirana_varijabla>
  </DomainObject.Predmet.StrankaWithAdress>
  <DomainObject.Predmet.StrankaWithAdressOIB>
    <izvorni_sadrzaj>Nataša Tomas, OIB 25493859176, Juraja Križanića 24,42000 Varaždin</izvorni_sadrzaj>
    <derivirana_varijabla naziv="DomainObject.Predmet.StrankaWithAdressOIB_1">Nataša Tomas, OIB 25493859176, Juraja Križanića 24,42000 Varaždin</derivirana_varijabla>
  </DomainObject.Predmet.StrankaWithAdressOIB>
  <DomainObject.Predmet.StrankaNazivFormated>
    <izvorni_sadrzaj>Nataša Tomas</izvorni_sadrzaj>
    <derivirana_varijabla naziv="DomainObject.Predmet.StrankaNazivFormated_1">Nataša Tomas</derivirana_varijabla>
  </DomainObject.Predmet.StrankaNazivFormated>
  <DomainObject.Predmet.StrankaNazivFormatedOIB>
    <izvorni_sadrzaj>Nataša Tomas, OIB 25493859176</izvorni_sadrzaj>
    <derivirana_varijabla naziv="DomainObject.Predmet.StrankaNazivFormatedOIB_1">Nataša Tomas, OIB 25493859176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Nataša Tomas</item>
    </izvorni_sadrzaj>
    <derivirana_varijabla naziv="DomainObject.Predmet.StrankaListFormated_1">
      <item>Nataša Tomas</item>
    </derivirana_varijabla>
  </DomainObject.Predmet.StrankaListFormated>
  <DomainObject.Predmet.StrankaListFormatedOIB>
    <izvorni_sadrzaj>
      <item>Nataša Tomas, OIB 25493859176</item>
    </izvorni_sadrzaj>
    <derivirana_varijabla naziv="DomainObject.Predmet.StrankaListFormatedOIB_1">
      <item>Nataša Tomas, OIB 25493859176</item>
    </derivirana_varijabla>
  </DomainObject.Predmet.StrankaListFormatedOIB>
  <DomainObject.Predmet.StrankaListFormatedWithAdress>
    <izvorni_sadrzaj>
      <item>Nataša Tomas, Juraja Križanića 24, 42000 Varaždin</item>
    </izvorni_sadrzaj>
    <derivirana_varijabla naziv="DomainObject.Predmet.StrankaListFormatedWithAdress_1">
      <item>Nataša Tomas, Juraja Križanića 24, 42000 Varaždin</item>
    </derivirana_varijabla>
  </DomainObject.Predmet.StrankaListFormatedWithAdress>
  <DomainObject.Predmet.StrankaListFormatedWithAdressOIB>
    <izvorni_sadrzaj>
      <item>Nataša Tomas, OIB 25493859176, Juraja Križanića 24, 42000 Varaždin</item>
    </izvorni_sadrzaj>
    <derivirana_varijabla naziv="DomainObject.Predmet.StrankaListFormatedWithAdressOIB_1">
      <item>Nataša Tomas, OIB 25493859176, Juraja Križanića 24, 42000 Varaždin</item>
    </derivirana_varijabla>
  </DomainObject.Predmet.StrankaListFormatedWithAdressOIB>
  <DomainObject.Predmet.StrankaListNazivFormated>
    <izvorni_sadrzaj>
      <item>Nataša Tomas</item>
    </izvorni_sadrzaj>
    <derivirana_varijabla naziv="DomainObject.Predmet.StrankaListNazivFormated_1">
      <item>Nataša Tomas</item>
    </derivirana_varijabla>
  </DomainObject.Predmet.StrankaListNazivFormated>
  <DomainObject.Predmet.StrankaListNazivFormatedOIB>
    <izvorni_sadrzaj>
      <item>Nataša Tomas, OIB 25493859176</item>
    </izvorni_sadrzaj>
    <derivirana_varijabla naziv="DomainObject.Predmet.StrankaListNazivFormatedOIB_1">
      <item>Nataša Tomas, OIB 25493859176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Sp-18/2016-2</izvorni_sadrzaj>
    <derivirana_varijabla naziv="DomainObject.PoslovniBrojDokumenta_1">Sp-18/2016-2</derivirana_varijabla>
  </DomainObject.PoslovniBrojDokumenta>
  <DomainObject.Predmet.StrankaIDrugi>
    <izvorni_sadrzaj>Nataša Tomas</izvorni_sadrzaj>
    <derivirana_varijabla naziv="DomainObject.Predmet.StrankaIDrugi_1">Nataša Tomas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Nataša Tomas, OIB 25493859176, Juraja Križanića 24, 42000 Varaždin</izvorni_sadrzaj>
    <derivirana_varijabla naziv="DomainObject.Predmet.StrankaIDrugiAdressOIB_1">Nataša Tomas, OIB 25493859176, Juraja Križanića 24,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Tomas</item>
    </izvorni_sadrzaj>
    <derivirana_varijabla naziv="DomainObject.Predmet.SudioniciListNaziv_1">
      <item>Nataša Tomas</item>
    </derivirana_varijabla>
  </DomainObject.Predmet.SudioniciListNaziv>
  <DomainObject.Predmet.SudioniciListAdressOIB>
    <izvorni_sadrzaj>
      <item>Nataša Tomas, OIB 25493859176, Juraja Križanića 24,42000 Varaždin</item>
    </izvorni_sadrzaj>
    <derivirana_varijabla naziv="DomainObject.Predmet.SudioniciListAdressOIB_1">
      <item>Nataša Tomas, OIB 25493859176, Juraja Križanića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03B98-25D8-4E8C-857C-79AE9EDEF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2588</properties:Characters>
  <properties:Lines>90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2016-11-29T07:22:00Z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Sp-18/2016-2 / Odluka - Rješenje o otvaranju postupka stečaja potrošača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