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a2b0" w14:paraId="a40a2b0" w:rsidRDefault="008F0643" w:rsidP="008F0643" w:rsidR="008F0643" w:rsidRPr="008F0643">
      <w:pPr>
        <w:keepNext/>
        <w:pBdr>
          <w:top w:space="1" w:sz="6" w:color="auto" w:val="single"/>
          <w:left w:space="4" w:sz="6" w:color="auto" w:val="single"/>
          <w:bottom w:space="1" w:sz="6" w:color="auto" w:val="single"/>
          <w:right w:space="4" w:sz="6" w:color="auto" w:val="single"/>
        </w:pBdr>
        <w:shd w:fill="C0C0C0" w:color="auto" w:val="clear"/>
        <w:overflowPunct w:val="false"/>
        <w:autoSpaceDE w:val="false"/>
        <w:autoSpaceDN w:val="false"/>
        <w:adjustRightInd w:val="false"/>
        <w:textAlignment w:val="baseline"/>
        <w:outlineLvl w:val="4"/>
        <w15:collapsed w:val="false"/>
        <w:rPr>
          <w:b/>
          <w:noProof/>
          <w:sz w:val="22"/>
          <w:szCs w:val="20"/>
          <w:u w:val="single"/>
        </w:rPr>
      </w:pPr>
      <w:bookmarkStart w:name="_GoBack" w:id="0"/>
      <w:bookmarkEnd w:id="0"/>
      <w:r w:rsidRPr="008F0643">
        <w:rPr>
          <w:b/>
          <w:noProof/>
          <w:sz w:val="22"/>
          <w:szCs w:val="20"/>
          <w:u w:val="single"/>
        </w:rPr>
        <w:t>Stečajni upravitelj Marko Marić, mag.iur.</w:t>
      </w:r>
    </w:p>
    <w:p w:rsidRDefault="008F0643" w:rsidP="008F0643" w:rsidR="008F0643" w:rsidRPr="008F0643">
      <w:pPr>
        <w:keepNext/>
        <w:pBdr>
          <w:top w:space="1" w:sz="6" w:color="auto" w:val="single"/>
          <w:left w:space="4" w:sz="6" w:color="auto" w:val="single"/>
          <w:bottom w:space="1" w:sz="6" w:color="auto" w:val="single"/>
          <w:right w:space="4" w:sz="6" w:color="auto" w:val="single"/>
        </w:pBdr>
        <w:shd w:fill="C0C0C0" w:color="auto" w:val="clear"/>
        <w:overflowPunct w:val="false"/>
        <w:autoSpaceDE w:val="false"/>
        <w:autoSpaceDN w:val="false"/>
        <w:adjustRightInd w:val="false"/>
        <w:textAlignment w:val="baseline"/>
        <w:outlineLvl w:val="4"/>
        <w:rPr>
          <w:noProof/>
          <w:sz w:val="22"/>
          <w:szCs w:val="20"/>
        </w:rPr>
      </w:pPr>
      <w:r w:rsidRPr="008F0643">
        <w:rPr>
          <w:noProof/>
          <w:sz w:val="22"/>
          <w:szCs w:val="20"/>
        </w:rPr>
        <w:t>10 000 Zagreb, Petrinjska 59a, 095 518 5802</w:t>
      </w:r>
    </w:p>
    <w:p w:rsidRDefault="00080B31" w:rsidP="00080B31" w:rsidR="00080B31">
      <w:pPr>
        <w:jc w:val="both"/>
      </w:pPr>
    </w:p>
    <w:p w:rsidRDefault="00080B31" w:rsidP="00080B31" w:rsidR="00080B31" w:rsidRPr="006A325B">
      <w:pPr>
        <w:jc w:val="both"/>
      </w:pPr>
      <w:r>
        <w:t xml:space="preserve">U Zagrebu, </w:t>
      </w:r>
      <w:r w:rsidR="00D731E9">
        <w:t>10</w:t>
      </w:r>
      <w:r>
        <w:t>. studenog 2017</w:t>
      </w:r>
      <w:r w:rsidRPr="006A325B">
        <w:t>.g</w:t>
      </w:r>
      <w:r>
        <w:t>.</w:t>
      </w:r>
    </w:p>
    <w:p w:rsidRDefault="008F0643" w:rsidP="008F0643" w:rsidR="008F0643">
      <w:pPr>
        <w:pStyle w:val="Naslov2"/>
        <w:jc w:val="left"/>
      </w:pPr>
    </w:p>
    <w:p w:rsidRDefault="00656A5A" w:rsidP="008F0643" w:rsidR="008F0643" w:rsidRPr="008F0643">
      <w:pPr>
        <w:pStyle w:val="Naslov2"/>
      </w:pPr>
      <w:r>
        <w:t xml:space="preserve"> St-</w:t>
      </w:r>
      <w:r w:rsidR="008F0643">
        <w:t>4693/16</w:t>
      </w:r>
    </w:p>
    <w:p w:rsidRDefault="008F0643" w:rsidP="00656A5A" w:rsidR="00656A5A" w:rsidRPr="00471F2D">
      <w:pPr>
        <w:rPr>
          <w:b/>
        </w:rPr>
      </w:pPr>
      <w:r>
        <w:rPr>
          <w:b/>
        </w:rPr>
        <w:t>ANDA MARIĆ</w:t>
      </w:r>
      <w:r w:rsidR="00C716B6">
        <w:rPr>
          <w:b/>
        </w:rPr>
        <w:t xml:space="preserve"> </w:t>
      </w:r>
      <w:r>
        <w:rPr>
          <w:b/>
        </w:rPr>
        <w:t>j.</w:t>
      </w:r>
      <w:r w:rsidR="00656A5A" w:rsidRPr="00471F2D">
        <w:rPr>
          <w:b/>
        </w:rPr>
        <w:t>d.o.o.</w:t>
      </w:r>
    </w:p>
    <w:p w:rsidRDefault="008F0643" w:rsidP="00656A5A" w:rsidR="00656A5A">
      <w:pPr>
        <w:rPr>
          <w:b/>
        </w:rPr>
      </w:pPr>
      <w:r>
        <w:rPr>
          <w:b/>
        </w:rPr>
        <w:t>Sesvete, M. Stjepana 8B</w:t>
      </w:r>
    </w:p>
    <w:p w:rsidRDefault="008F0643" w:rsidP="00656A5A" w:rsidR="008F0643" w:rsidRPr="00471F2D">
      <w:pPr>
        <w:rPr>
          <w:b/>
        </w:rPr>
      </w:pPr>
      <w:r>
        <w:rPr>
          <w:b/>
        </w:rPr>
        <w:t>OIB:</w:t>
      </w:r>
    </w:p>
    <w:p w:rsidRDefault="00656A5A" w:rsidP="00080B31" w:rsidR="00656A5A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0B31">
        <w:t xml:space="preserve">  </w:t>
      </w:r>
      <w:r w:rsidR="008F0643">
        <w:rPr>
          <w:b/>
        </w:rPr>
        <w:t>TRGOVAČKI SUD U ZAGR</w:t>
      </w:r>
      <w:r w:rsidR="00080B31">
        <w:rPr>
          <w:b/>
        </w:rPr>
        <w:t>BU</w:t>
      </w:r>
      <w:r>
        <w:rPr>
          <w:b/>
        </w:rPr>
        <w:tab/>
      </w:r>
    </w:p>
    <w:p w:rsidRDefault="00656A5A" w:rsidP="008F0643" w:rsidR="00656A5A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80B31">
        <w:rPr>
          <w:b/>
        </w:rPr>
        <w:t>Sudac</w:t>
      </w:r>
      <w:r w:rsidR="00EB77D6">
        <w:rPr>
          <w:b/>
        </w:rPr>
        <w:t xml:space="preserve"> g</w:t>
      </w:r>
      <w:r w:rsidR="00080B31">
        <w:rPr>
          <w:b/>
        </w:rPr>
        <w:t>đa.</w:t>
      </w:r>
      <w:r w:rsidR="0064626F">
        <w:rPr>
          <w:b/>
        </w:rPr>
        <w:t xml:space="preserve"> </w:t>
      </w:r>
      <w:r w:rsidR="00080B31">
        <w:rPr>
          <w:b/>
        </w:rPr>
        <w:t>Ivana Koštarić Fegeš</w:t>
      </w:r>
    </w:p>
    <w:p w:rsidRDefault="00F82D62" w:rsidP="008F0643" w:rsidR="00F82D62">
      <w:pPr>
        <w:jc w:val="right"/>
        <w:rPr>
          <w:b/>
        </w:rPr>
      </w:pPr>
    </w:p>
    <w:p w:rsidRDefault="00656A5A" w:rsidP="00656A5A" w:rsidR="00656A5A">
      <w:pPr>
        <w:jc w:val="both"/>
      </w:pPr>
    </w:p>
    <w:p w:rsidRDefault="006522CA" w:rsidP="00656A5A" w:rsidR="006522CA">
      <w:pPr>
        <w:jc w:val="both"/>
      </w:pPr>
    </w:p>
    <w:p w:rsidRDefault="00080B31" w:rsidP="00080B31" w:rsidR="00656A5A" w:rsidRPr="006A325B">
      <w:pPr>
        <w:jc w:val="both"/>
      </w:pPr>
      <w:r>
        <w:t>Stečajni upravitelj Marko Marić</w:t>
      </w:r>
    </w:p>
    <w:p w:rsidRDefault="00080B31" w:rsidP="00656A5A" w:rsidR="00656A5A" w:rsidRPr="006A325B">
      <w:pPr>
        <w:jc w:val="both"/>
      </w:pPr>
      <w:r>
        <w:t>Petrinjska 59a, Zagreb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Pr="006A325B">
        <w:t>Izvještaj privremen</w:t>
      </w:r>
      <w:r w:rsidR="00080B31">
        <w:t>og</w:t>
      </w:r>
      <w:r w:rsidRPr="006A325B">
        <w:t xml:space="preserve"> stečajn</w:t>
      </w:r>
      <w:r w:rsidR="00080B31">
        <w:t>og</w:t>
      </w:r>
      <w:r w:rsidR="00F82D62">
        <w:t xml:space="preserve"> upravitelji</w:t>
      </w:r>
      <w:r w:rsidR="00080B31">
        <w:t>a</w:t>
      </w:r>
      <w:r w:rsidRPr="006A325B">
        <w:t xml:space="preserve"> o postojanju </w:t>
      </w:r>
    </w:p>
    <w:p w:rsidRDefault="00656A5A" w:rsidP="00F82D62" w:rsidR="00656A5A" w:rsidRPr="006A325B">
      <w:pPr>
        <w:ind w:firstLine="708" w:left="708"/>
        <w:jc w:val="both"/>
      </w:pPr>
      <w:r w:rsidRPr="006A325B">
        <w:t>razloga za otvaranje stečajnog postupka</w:t>
      </w:r>
    </w:p>
    <w:p w:rsidRDefault="00656A5A" w:rsidP="00656A5A" w:rsidR="00656A5A" w:rsidRPr="006A325B">
      <w:pPr>
        <w:ind w:firstLine="720" w:left="720"/>
        <w:jc w:val="both"/>
      </w:pP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  <w:r w:rsidRPr="006A325B">
        <w:rPr>
          <w:b/>
        </w:rPr>
        <w:t>VEZA:</w:t>
      </w:r>
      <w:r w:rsidRPr="006A325B">
        <w:t xml:space="preserve"> </w:t>
      </w:r>
      <w:r w:rsidR="00F82D62">
        <w:tab/>
        <w:t>Rješenje</w:t>
      </w:r>
      <w:r w:rsidRPr="006A325B">
        <w:t xml:space="preserve">  Trgovačkog su</w:t>
      </w:r>
      <w:r>
        <w:t xml:space="preserve">da u Zagrebu od  </w:t>
      </w:r>
      <w:r w:rsidR="00C20168">
        <w:t>1</w:t>
      </w:r>
      <w:r w:rsidR="00080B31">
        <w:t>6</w:t>
      </w:r>
      <w:r w:rsidR="00C20168">
        <w:t xml:space="preserve">. </w:t>
      </w:r>
      <w:r w:rsidR="00080B31">
        <w:t>listopada</w:t>
      </w:r>
      <w:r>
        <w:t xml:space="preserve"> </w:t>
      </w:r>
      <w:r w:rsidRPr="006A325B">
        <w:t>201</w:t>
      </w:r>
      <w:r w:rsidR="00080B31">
        <w:t>7</w:t>
      </w:r>
      <w:r w:rsidRPr="006A325B">
        <w:t>. g</w:t>
      </w:r>
      <w:r w:rsidR="00080B31"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  <w:rPr>
          <w:b/>
        </w:rPr>
      </w:pPr>
      <w:r w:rsidRPr="006A325B">
        <w:rPr>
          <w:b/>
        </w:rPr>
        <w:t>I  OPĆI PODACI O DRUŠTVU</w:t>
      </w:r>
    </w:p>
    <w:p w:rsidRDefault="00656A5A" w:rsidP="00656A5A" w:rsidR="00656A5A" w:rsidRPr="006A325B">
      <w:pPr>
        <w:jc w:val="both"/>
        <w:rPr>
          <w:b/>
        </w:rPr>
      </w:pPr>
    </w:p>
    <w:p w:rsidRDefault="00C64C5C" w:rsidP="00C64C5C" w:rsidR="00656A5A" w:rsidRPr="006A325B">
      <w:pPr>
        <w:jc w:val="both"/>
      </w:pPr>
      <w:r>
        <w:t>*</w:t>
      </w:r>
      <w:r>
        <w:tab/>
      </w:r>
      <w:r w:rsidR="00656A5A" w:rsidRPr="006A325B">
        <w:t xml:space="preserve">Tvrtka je upisana u sudski registar  Trgovačkog suda u Zagrebu pod nazivom </w:t>
      </w:r>
      <w:r w:rsidR="00080B31">
        <w:t>ANDA MARIĆ</w:t>
      </w:r>
      <w:r w:rsidR="00656A5A" w:rsidRPr="006A325B">
        <w:t xml:space="preserve"> </w:t>
      </w:r>
      <w:r w:rsidR="00080B31">
        <w:t>j.d.o.o.</w:t>
      </w:r>
      <w:r w:rsidR="00656A5A" w:rsidRPr="006A325B">
        <w:t xml:space="preserve"> za</w:t>
      </w:r>
      <w:r w:rsidR="0073310C">
        <w:t xml:space="preserve"> </w:t>
      </w:r>
      <w:r w:rsidR="00FD31C6">
        <w:t>trgovinu</w:t>
      </w:r>
      <w:r w:rsidR="00CD09D8">
        <w:t xml:space="preserve"> i usl</w:t>
      </w:r>
      <w:r w:rsidR="004F6433">
        <w:t>uge,</w:t>
      </w:r>
      <w:r w:rsidR="00656A5A" w:rsidRPr="006A325B">
        <w:t xml:space="preserve"> u registarski ul</w:t>
      </w:r>
      <w:r w:rsidR="00F82D62">
        <w:t xml:space="preserve">ožak s matičnim brojem (MBS) </w:t>
      </w:r>
      <w:r w:rsidR="00080B31">
        <w:t>080837005</w:t>
      </w:r>
      <w:r w:rsidR="00656A5A">
        <w:t>, OIB:</w:t>
      </w:r>
      <w:r w:rsidR="00F82D62">
        <w:t xml:space="preserve"> </w:t>
      </w:r>
      <w:r w:rsidR="00080B31">
        <w:t>56695354071</w:t>
      </w:r>
      <w:r w:rsidR="0073310C">
        <w:t>.</w:t>
      </w:r>
    </w:p>
    <w:p w:rsidRDefault="00656A5A" w:rsidP="00656A5A" w:rsidR="00656A5A" w:rsidRPr="006A325B">
      <w:pPr>
        <w:jc w:val="both"/>
      </w:pPr>
    </w:p>
    <w:p w:rsidRDefault="00C64C5C" w:rsidP="00C64C5C" w:rsidR="00656A5A" w:rsidRPr="006A325B">
      <w:pPr>
        <w:jc w:val="both"/>
      </w:pPr>
      <w:r>
        <w:rPr>
          <w:b/>
          <w:lang w:val="de-DE"/>
        </w:rPr>
        <w:t>*</w:t>
      </w:r>
      <w:r>
        <w:rPr>
          <w:b/>
          <w:lang w:val="de-DE"/>
        </w:rPr>
        <w:tab/>
      </w:r>
      <w:r w:rsidR="00656A5A" w:rsidRPr="006A325B">
        <w:rPr>
          <w:b/>
          <w:lang w:val="de-DE"/>
        </w:rPr>
        <w:t>Skra</w:t>
      </w:r>
      <w:r w:rsidR="00656A5A" w:rsidRPr="006A325B">
        <w:rPr>
          <w:b/>
        </w:rPr>
        <w:t>ć</w:t>
      </w:r>
      <w:r w:rsidR="00656A5A" w:rsidRPr="006A325B">
        <w:rPr>
          <w:b/>
          <w:lang w:val="de-DE"/>
        </w:rPr>
        <w:t>ena tvrtka</w:t>
      </w:r>
      <w:r w:rsidR="00656A5A" w:rsidRPr="006A325B">
        <w:rPr>
          <w:b/>
        </w:rPr>
        <w:t>/</w:t>
      </w:r>
      <w:r w:rsidR="00080B31">
        <w:rPr>
          <w:b/>
          <w:lang w:val="de-DE"/>
        </w:rPr>
        <w:t>n</w:t>
      </w:r>
      <w:r w:rsidR="00656A5A" w:rsidRPr="006A325B">
        <w:rPr>
          <w:b/>
          <w:lang w:val="de-DE"/>
        </w:rPr>
        <w:t>aziv</w:t>
      </w:r>
      <w:r w:rsidR="00656A5A" w:rsidRPr="006A325B">
        <w:rPr>
          <w:b/>
        </w:rPr>
        <w:t xml:space="preserve">: </w:t>
      </w:r>
      <w:r w:rsidR="00EC73D1">
        <w:tab/>
      </w:r>
      <w:r w:rsidR="00080B31">
        <w:t>ANDA MARIĆ</w:t>
      </w:r>
      <w:r w:rsidR="00EC73D1">
        <w:t xml:space="preserve"> </w:t>
      </w:r>
      <w:r w:rsidR="00656A5A" w:rsidRPr="006A325B">
        <w:t xml:space="preserve"> </w:t>
      </w:r>
      <w:r w:rsidR="00080B31">
        <w:t>j.</w:t>
      </w:r>
      <w:r w:rsidR="00656A5A" w:rsidRPr="006A325B">
        <w:rPr>
          <w:lang w:val="de-DE"/>
        </w:rPr>
        <w:t>d</w:t>
      </w:r>
      <w:r w:rsidR="00656A5A" w:rsidRPr="006A325B">
        <w:t>.</w:t>
      </w:r>
      <w:r w:rsidR="00656A5A" w:rsidRPr="006A325B">
        <w:rPr>
          <w:lang w:val="de-DE"/>
        </w:rPr>
        <w:t>o</w:t>
      </w:r>
      <w:r w:rsidR="00656A5A" w:rsidRPr="006A325B">
        <w:t>.</w:t>
      </w:r>
      <w:r w:rsidR="00656A5A" w:rsidRPr="006A325B">
        <w:rPr>
          <w:lang w:val="de-DE"/>
        </w:rPr>
        <w:t>o</w:t>
      </w:r>
      <w:r w:rsidR="00656A5A" w:rsidRPr="006A325B">
        <w:t>.</w:t>
      </w:r>
    </w:p>
    <w:p w:rsidRDefault="00C64C5C" w:rsidP="00C64C5C" w:rsidR="00656A5A" w:rsidRPr="006A325B">
      <w:pPr>
        <w:jc w:val="both"/>
      </w:pPr>
      <w:r>
        <w:rPr>
          <w:b/>
        </w:rPr>
        <w:t>*</w:t>
      </w:r>
      <w:r>
        <w:rPr>
          <w:b/>
        </w:rPr>
        <w:tab/>
      </w:r>
      <w:r w:rsidR="00656A5A" w:rsidRPr="006A325B">
        <w:rPr>
          <w:b/>
        </w:rPr>
        <w:t>Sjedište</w:t>
      </w:r>
      <w:r w:rsidR="00656A5A" w:rsidRPr="006A325B">
        <w:t xml:space="preserve">: </w:t>
      </w:r>
      <w:r w:rsidR="000A6AD1">
        <w:tab/>
      </w:r>
      <w:r w:rsidR="000A6AD1">
        <w:tab/>
      </w:r>
      <w:r w:rsidR="000A6AD1">
        <w:tab/>
      </w:r>
      <w:r w:rsidR="00080B31">
        <w:t>Sesvete (Grad Zagreb)</w:t>
      </w:r>
      <w:r w:rsidR="000A6AD1">
        <w:t xml:space="preserve">, </w:t>
      </w:r>
      <w:r w:rsidR="00080B31">
        <w:t>Mikuša Stjepana 8B</w:t>
      </w:r>
    </w:p>
    <w:p w:rsidRDefault="00656A5A" w:rsidP="00656A5A" w:rsidR="00656A5A" w:rsidRPr="006A325B">
      <w:pPr>
        <w:jc w:val="both"/>
      </w:pPr>
    </w:p>
    <w:p w:rsidRDefault="00C64C5C" w:rsidP="00C64C5C" w:rsidR="00656A5A" w:rsidRPr="006A325B">
      <w:pPr>
        <w:jc w:val="both"/>
        <w:rPr>
          <w:b/>
        </w:rPr>
      </w:pPr>
      <w:r>
        <w:rPr>
          <w:b/>
        </w:rPr>
        <w:t>*</w:t>
      </w:r>
      <w:r>
        <w:rPr>
          <w:b/>
        </w:rPr>
        <w:tab/>
      </w:r>
      <w:r w:rsidR="0064626F">
        <w:rPr>
          <w:b/>
        </w:rPr>
        <w:t>Osnivači/Članovi društva</w:t>
      </w:r>
      <w:r w:rsidR="00656A5A" w:rsidRPr="006A325B">
        <w:rPr>
          <w:b/>
        </w:rPr>
        <w:t xml:space="preserve">: </w:t>
      </w:r>
    </w:p>
    <w:p w:rsidRDefault="00080B31" w:rsidP="00EA5B75" w:rsidR="00080B31">
      <w:pPr>
        <w:jc w:val="both"/>
      </w:pPr>
      <w:r>
        <w:t xml:space="preserve">            - ANKICA MARIĆ, OIB: 68597963010, Njemačka, RATINGEN, KIRCHFELD </w:t>
      </w:r>
    </w:p>
    <w:p w:rsidRDefault="00080B31" w:rsidP="00EA5B75" w:rsidR="00080B31">
      <w:pPr>
        <w:jc w:val="both"/>
      </w:pPr>
      <w:r>
        <w:tab/>
        <w:t>STR. 17</w:t>
      </w:r>
    </w:p>
    <w:p w:rsidRDefault="00080B31" w:rsidP="00080B31" w:rsidR="00A61AB9">
      <w:pPr>
        <w:jc w:val="both"/>
      </w:pPr>
      <w:r>
        <w:tab/>
      </w:r>
      <w:r>
        <w:tab/>
        <w:t xml:space="preserve">- </w:t>
      </w:r>
      <w:r w:rsidR="00904CA6">
        <w:t>jedini osnivač j.d.o.o.</w:t>
      </w:r>
      <w:r>
        <w:t xml:space="preserve"> </w:t>
      </w:r>
      <w:r w:rsidRPr="00A61AB9">
        <w:t xml:space="preserve"> </w:t>
      </w:r>
    </w:p>
    <w:p w:rsidRDefault="00656A5A" w:rsidP="00EA5B75" w:rsidR="00656A5A">
      <w:pPr>
        <w:jc w:val="both"/>
      </w:pPr>
    </w:p>
    <w:p w:rsidRDefault="000A6AD1" w:rsidP="000A6AD1" w:rsidR="00C64C5C">
      <w:pPr>
        <w:jc w:val="both"/>
      </w:pPr>
      <w:r>
        <w:t xml:space="preserve">* </w:t>
      </w:r>
      <w:r>
        <w:tab/>
        <w:t>Osobe ovlaštene za zastupanje:</w:t>
      </w:r>
    </w:p>
    <w:p w:rsidRDefault="00904CA6" w:rsidP="00904CA6" w:rsidR="00904CA6">
      <w:pPr>
        <w:jc w:val="both"/>
      </w:pPr>
      <w:r>
        <w:t xml:space="preserve">            - ANKICA MARIĆ, OIB: 68597963010, Njemačka, RATINGEN, KIRCHFELD </w:t>
      </w:r>
    </w:p>
    <w:p w:rsidRDefault="00904CA6" w:rsidP="00904CA6" w:rsidR="00904CA6">
      <w:pPr>
        <w:jc w:val="both"/>
      </w:pPr>
      <w:r>
        <w:tab/>
        <w:t>STR. 17</w:t>
      </w:r>
    </w:p>
    <w:p w:rsidRDefault="00904CA6" w:rsidP="00904CA6" w:rsidR="00904CA6">
      <w:pPr>
        <w:jc w:val="both"/>
      </w:pPr>
      <w:r>
        <w:tab/>
        <w:t xml:space="preserve">           - direktor</w:t>
      </w:r>
    </w:p>
    <w:p w:rsidRDefault="00904CA6" w:rsidP="00904CA6" w:rsidR="00904CA6">
      <w:pPr>
        <w:jc w:val="both"/>
      </w:pPr>
      <w:r>
        <w:tab/>
      </w:r>
      <w:r>
        <w:tab/>
        <w:t xml:space="preserve">  - zastupa društvo samostalno i neograničeno</w:t>
      </w:r>
    </w:p>
    <w:p w:rsidRDefault="00656A5A" w:rsidP="00656A5A" w:rsidR="00656A5A" w:rsidRPr="006A325B">
      <w:pPr>
        <w:ind w:left="360"/>
        <w:jc w:val="both"/>
      </w:pPr>
    </w:p>
    <w:p w:rsidRDefault="00506095" w:rsidP="00506095" w:rsidR="00656A5A" w:rsidRPr="006A325B">
      <w:pPr>
        <w:jc w:val="both"/>
        <w:rPr>
          <w:b/>
        </w:rPr>
      </w:pPr>
      <w:r>
        <w:rPr>
          <w:b/>
        </w:rPr>
        <w:t>*</w:t>
      </w:r>
      <w:r>
        <w:rPr>
          <w:b/>
        </w:rPr>
        <w:tab/>
      </w:r>
      <w:r w:rsidR="00656A5A" w:rsidRPr="006A325B">
        <w:rPr>
          <w:b/>
        </w:rPr>
        <w:t>Temeljni kapital</w:t>
      </w:r>
      <w:r w:rsidR="00656A5A" w:rsidRPr="00506095">
        <w:t xml:space="preserve">: </w:t>
      </w:r>
      <w:r w:rsidR="00A50D3A">
        <w:tab/>
      </w:r>
      <w:r w:rsidR="00904CA6">
        <w:t>10</w:t>
      </w:r>
      <w:r w:rsidR="00656A5A">
        <w:t>,</w:t>
      </w:r>
      <w:r w:rsidR="00656A5A" w:rsidRPr="006A325B">
        <w:t>00 kn</w:t>
      </w:r>
    </w:p>
    <w:p w:rsidRDefault="00506095" w:rsidP="00506095" w:rsidR="00656A5A" w:rsidRPr="006A325B">
      <w:pPr>
        <w:jc w:val="both"/>
        <w:rPr>
          <w:b/>
        </w:rPr>
      </w:pPr>
      <w:r>
        <w:rPr>
          <w:b/>
        </w:rPr>
        <w:t>*</w:t>
      </w:r>
      <w:r>
        <w:rPr>
          <w:b/>
        </w:rPr>
        <w:tab/>
      </w:r>
      <w:r w:rsidR="00656A5A" w:rsidRPr="006A325B">
        <w:rPr>
          <w:b/>
        </w:rPr>
        <w:t>Pravni oblik:</w:t>
      </w:r>
      <w:r w:rsidR="00656A5A" w:rsidRPr="006A325B">
        <w:t xml:space="preserve"> </w:t>
      </w:r>
      <w:r w:rsidR="00A50D3A">
        <w:tab/>
      </w:r>
      <w:r w:rsidR="00A50D3A">
        <w:tab/>
      </w:r>
      <w:r w:rsidR="00904CA6">
        <w:t>jednostavno društvo s ograničenom odgovornošću</w:t>
      </w:r>
    </w:p>
    <w:p w:rsidRDefault="00656A5A" w:rsidP="00656A5A" w:rsidR="00656A5A" w:rsidRPr="006A325B">
      <w:pPr>
        <w:jc w:val="both"/>
      </w:pPr>
    </w:p>
    <w:p w:rsidRDefault="009A1333" w:rsidP="00656A5A" w:rsidR="009A1333">
      <w:pPr>
        <w:jc w:val="both"/>
        <w:rPr>
          <w:b/>
          <w:lang w:val="de-DE"/>
        </w:rPr>
      </w:pPr>
    </w:p>
    <w:p w:rsidRDefault="00656A5A" w:rsidP="00656A5A" w:rsidR="00656A5A">
      <w:pPr>
        <w:jc w:val="both"/>
        <w:rPr>
          <w:b/>
          <w:lang w:val="de-DE"/>
        </w:rPr>
      </w:pPr>
      <w:r w:rsidRPr="006A325B">
        <w:rPr>
          <w:b/>
          <w:lang w:val="de-DE"/>
        </w:rPr>
        <w:lastRenderedPageBreak/>
        <w:t>II</w:t>
      </w:r>
      <w:r w:rsidRPr="006A325B">
        <w:rPr>
          <w:b/>
        </w:rPr>
        <w:t xml:space="preserve">  </w:t>
      </w:r>
      <w:r w:rsidRPr="006A325B">
        <w:rPr>
          <w:b/>
          <w:lang w:val="de-DE"/>
        </w:rPr>
        <w:t>POSLOVNA SITUACIJA I AKTIVNOSTI TVRTKE</w:t>
      </w:r>
    </w:p>
    <w:p w:rsidRDefault="009A1333" w:rsidP="00656A5A" w:rsidR="009A1333">
      <w:pPr>
        <w:jc w:val="both"/>
        <w:rPr>
          <w:b/>
          <w:lang w:val="de-DE"/>
        </w:rPr>
      </w:pPr>
    </w:p>
    <w:p w:rsidRDefault="008D3543" w:rsidP="00656A5A" w:rsidR="006A0B99">
      <w:pPr>
        <w:jc w:val="both"/>
      </w:pPr>
      <w:r>
        <w:t>Kao privremen</w:t>
      </w:r>
      <w:r w:rsidR="00904CA6">
        <w:t>i</w:t>
      </w:r>
      <w:r>
        <w:t xml:space="preserve"> stečajn</w:t>
      </w:r>
      <w:r w:rsidR="00904CA6">
        <w:t>i</w:t>
      </w:r>
      <w:r>
        <w:t xml:space="preserve"> upravitelj</w:t>
      </w:r>
      <w:r w:rsidR="00311DB4">
        <w:t>, do dana sastavljanja ovog Izvješća,</w:t>
      </w:r>
      <w:r>
        <w:t xml:space="preserve"> </w:t>
      </w:r>
      <w:r w:rsidR="006A0B99">
        <w:t>nisam us</w:t>
      </w:r>
      <w:r w:rsidR="00904CA6">
        <w:t xml:space="preserve">pio </w:t>
      </w:r>
      <w:r w:rsidR="0073310C">
        <w:t>stupi</w:t>
      </w:r>
      <w:r w:rsidR="006A0B99">
        <w:t xml:space="preserve">ti </w:t>
      </w:r>
      <w:r w:rsidR="0073310C">
        <w:t>u kontakt sa osobom ovlaštenom za zastupanje</w:t>
      </w:r>
      <w:r w:rsidR="00904CA6">
        <w:t>;</w:t>
      </w:r>
      <w:r w:rsidR="006A0B99">
        <w:t xml:space="preserve"> </w:t>
      </w:r>
      <w:r w:rsidR="00CE5D50">
        <w:t>direktor</w:t>
      </w:r>
      <w:r w:rsidR="009924EC">
        <w:t>om</w:t>
      </w:r>
      <w:r w:rsidR="0073310C">
        <w:t xml:space="preserve">, a kako bi </w:t>
      </w:r>
      <w:r>
        <w:t>izvrši</w:t>
      </w:r>
      <w:r w:rsidR="00904CA6">
        <w:t>o</w:t>
      </w:r>
      <w:r>
        <w:t xml:space="preserve"> uvid u </w:t>
      </w:r>
      <w:r w:rsidR="009C331C">
        <w:t>knjige i poslovnu dokumentaciju, a temeljem Rješenja naslovljenog Suda St-</w:t>
      </w:r>
      <w:r w:rsidR="003329CF">
        <w:t>4693/16.</w:t>
      </w:r>
    </w:p>
    <w:p w:rsidRDefault="00656A5A" w:rsidP="00656A5A" w:rsidR="00656A5A">
      <w:pPr>
        <w:jc w:val="both"/>
      </w:pPr>
      <w:r w:rsidRPr="00AC4024">
        <w:t xml:space="preserve">Društvo </w:t>
      </w:r>
      <w:r w:rsidR="0008463C">
        <w:t>ima jednog zaposlenog</w:t>
      </w:r>
      <w:r w:rsidR="00904CA6">
        <w:t xml:space="preserve"> (izlist HZMO-a)</w:t>
      </w:r>
    </w:p>
    <w:p w:rsidRDefault="00656A5A" w:rsidP="00656A5A" w:rsidR="00656A5A">
      <w:pPr>
        <w:jc w:val="both"/>
        <w:rPr>
          <w:lang w:val="de-DE"/>
        </w:rPr>
      </w:pPr>
    </w:p>
    <w:p w:rsidRDefault="00656A5A" w:rsidP="00656A5A" w:rsidR="00656A5A">
      <w:pPr>
        <w:jc w:val="both"/>
        <w:rPr>
          <w:b/>
        </w:rPr>
      </w:pPr>
      <w:r>
        <w:rPr>
          <w:b/>
        </w:rPr>
        <w:t>III  IMOVINA I OBVEZE DRUŠTVA</w:t>
      </w:r>
    </w:p>
    <w:p w:rsidRDefault="00656A5A" w:rsidP="00656A5A" w:rsidR="00656A5A">
      <w:pPr>
        <w:jc w:val="both"/>
      </w:pPr>
    </w:p>
    <w:p w:rsidRDefault="00904CA6" w:rsidP="00656A5A" w:rsidR="00656A5A">
      <w:pPr>
        <w:jc w:val="both"/>
        <w:rPr>
          <w:lang w:val="de-DE"/>
        </w:rPr>
      </w:pPr>
      <w:r>
        <w:rPr>
          <w:lang w:val="de-DE"/>
        </w:rPr>
        <w:t xml:space="preserve">Zadnji financijski izvještaj predan je 26.03.2015., a odnosi se na 2014. godinu </w:t>
      </w:r>
      <w:r w:rsidR="003329CF">
        <w:rPr>
          <w:lang w:val="de-DE"/>
        </w:rPr>
        <w:t>:</w:t>
      </w:r>
    </w:p>
    <w:p w:rsidRDefault="003329CF" w:rsidP="00656A5A" w:rsidR="003329CF">
      <w:pPr>
        <w:jc w:val="both"/>
        <w:rPr>
          <w:lang w:val="de-DE"/>
        </w:rPr>
      </w:pPr>
    </w:p>
    <w:p w:rsidRDefault="00656A5A" w:rsidP="00656A5A" w:rsidR="00656A5A">
      <w:pPr>
        <w:ind w:firstLine="708" w:left="2832"/>
        <w:jc w:val="both"/>
        <w:rPr>
          <w:b/>
          <w:bCs/>
        </w:rPr>
      </w:pPr>
      <w:r>
        <w:rPr>
          <w:b/>
          <w:bCs/>
        </w:rPr>
        <w:t xml:space="preserve">                            Bilanca na dan  31.12.20</w:t>
      </w:r>
      <w:r w:rsidR="000F15AF">
        <w:rPr>
          <w:b/>
          <w:bCs/>
        </w:rPr>
        <w:t>1</w:t>
      </w:r>
      <w:r w:rsidR="00904CA6">
        <w:rPr>
          <w:b/>
          <w:bCs/>
        </w:rPr>
        <w:t>4</w:t>
      </w:r>
      <w:r>
        <w:rPr>
          <w:b/>
          <w:bCs/>
        </w:rPr>
        <w:t>.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070"/>
        <w:gridCol w:w="4218"/>
      </w:tblGrid>
      <w:tr w:rsidR="00656A5A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56A5A" w:rsidP="004569FD" w:rsidR="00656A5A">
            <w:pPr>
              <w:pStyle w:val="Naslov1"/>
            </w:pPr>
            <w:r>
              <w:t>AKTIVA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56A5A" w:rsidP="004569FD" w:rsidR="00656A5A">
            <w:pPr>
              <w:jc w:val="right"/>
            </w:pPr>
          </w:p>
        </w:tc>
      </w:tr>
      <w:tr w:rsidR="008C2D63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131" w:rsidP="00773131" w:rsidR="008C2D63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Potraživanja za upisani, a neuplaćeni</w:t>
            </w:r>
          </w:p>
          <w:p w:rsidRDefault="00773131" w:rsidP="00773131" w:rsidR="00773131">
            <w:pPr>
              <w:ind w:left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kapital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124306" w:rsidR="008C2D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C2D63" w:rsidRPr="00B310A4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2016" w:rsidP="00773131" w:rsidR="008C2D63" w:rsidRPr="00773131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773131">
              <w:rPr>
                <w:b/>
                <w:bCs/>
              </w:rPr>
              <w:t>Dugotrajna</w:t>
            </w:r>
            <w:r w:rsidR="008C2D63" w:rsidRPr="00773131">
              <w:rPr>
                <w:b/>
                <w:bCs/>
              </w:rPr>
              <w:t xml:space="preserve"> imovina 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4CA6" w:rsidP="004569FD" w:rsidR="008C2D63" w:rsidRPr="00B7225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100.000,00</w:t>
            </w:r>
          </w:p>
        </w:tc>
      </w:tr>
      <w:tr w:rsidR="008D2016" w:rsidRPr="00B310A4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2016" w:rsidP="008D2016" w:rsidR="008D2016" w:rsidRPr="00B310A4">
            <w:pPr>
              <w:jc w:val="both"/>
              <w:rPr>
                <w:bCs/>
              </w:rPr>
            </w:pPr>
            <w:r w:rsidRPr="00B310A4">
              <w:rPr>
                <w:bCs/>
              </w:rPr>
              <w:t xml:space="preserve">Nematerijalna imovina 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8D2016" w:rsidRPr="00B310A4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6A5A" w:rsidRPr="00B310A4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56A5A" w:rsidP="004569FD" w:rsidR="00656A5A" w:rsidRPr="00B310A4">
            <w:pPr>
              <w:jc w:val="both"/>
              <w:rPr>
                <w:bCs/>
              </w:rPr>
            </w:pPr>
            <w:r w:rsidRPr="00B310A4">
              <w:rPr>
                <w:bCs/>
              </w:rPr>
              <w:t xml:space="preserve">Materijalna imovina 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4CA6" w:rsidP="004569FD" w:rsidR="00656A5A" w:rsidRPr="00B310A4">
            <w:pPr>
              <w:jc w:val="right"/>
              <w:rPr>
                <w:bCs/>
              </w:rPr>
            </w:pPr>
            <w:r>
              <w:rPr>
                <w:bCs/>
              </w:rPr>
              <w:t>100.000,00</w:t>
            </w:r>
          </w:p>
        </w:tc>
      </w:tr>
      <w:tr w:rsidR="008D2016" w:rsidRPr="00B310A4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2016" w:rsidP="004569FD" w:rsidR="008D2016" w:rsidRPr="00B310A4">
            <w:pPr>
              <w:jc w:val="both"/>
              <w:rPr>
                <w:bCs/>
              </w:rPr>
            </w:pPr>
            <w:r w:rsidRPr="00B310A4">
              <w:rPr>
                <w:bCs/>
              </w:rPr>
              <w:t>Dugotrajna financijska imovina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8D2016" w:rsidRPr="00B310A4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73131" w:rsidRPr="00B310A4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131" w:rsidP="004569FD" w:rsidR="00773131" w:rsidRPr="00B310A4">
            <w:pPr>
              <w:jc w:val="both"/>
              <w:rPr>
                <w:bCs/>
              </w:rPr>
            </w:pPr>
            <w:r>
              <w:rPr>
                <w:bCs/>
              </w:rPr>
              <w:t>Potraživanja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773131" w:rsidRPr="00B310A4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24306" w:rsidRPr="00B310A4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124306">
            <w:pPr>
              <w:jc w:val="both"/>
              <w:rPr>
                <w:bCs/>
              </w:rPr>
            </w:pPr>
            <w:r>
              <w:rPr>
                <w:bCs/>
              </w:rPr>
              <w:t>Odgođena porezna imovina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124306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56A5A" w:rsidRPr="00B310A4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56A5A" w:rsidP="00773131" w:rsidR="00656A5A" w:rsidRPr="00B310A4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B310A4">
              <w:rPr>
                <w:b/>
                <w:bCs/>
              </w:rPr>
              <w:t>Kratkotrajna imovina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4CA6" w:rsidP="004569FD" w:rsidR="00656A5A" w:rsidRPr="00B310A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32.426,00</w:t>
            </w:r>
          </w:p>
        </w:tc>
      </w:tr>
      <w:tr w:rsidR="00773131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131" w:rsidP="004569FD" w:rsidR="00773131">
            <w:pPr>
              <w:jc w:val="both"/>
            </w:pPr>
            <w:r>
              <w:t>Zalihe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773131">
            <w:pPr>
              <w:jc w:val="right"/>
            </w:pPr>
            <w:r>
              <w:t>-</w:t>
            </w:r>
          </w:p>
        </w:tc>
      </w:tr>
      <w:tr w:rsidR="00773131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131" w:rsidP="004569FD" w:rsidR="00773131">
            <w:pPr>
              <w:jc w:val="both"/>
            </w:pPr>
            <w:r>
              <w:t>Potraživanja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773131">
            <w:pPr>
              <w:jc w:val="right"/>
            </w:pPr>
            <w:r>
              <w:t>-</w:t>
            </w:r>
          </w:p>
        </w:tc>
      </w:tr>
      <w:tr w:rsidR="00656A5A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656A5A">
            <w:pPr>
              <w:jc w:val="both"/>
            </w:pPr>
            <w:r>
              <w:t>Kratkotrajna f</w:t>
            </w:r>
            <w:r w:rsidR="00773131">
              <w:t>inancijska imovina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4CA6" w:rsidP="00124306" w:rsidR="00656A5A" w:rsidRPr="00ED32A1">
            <w:pPr>
              <w:jc w:val="right"/>
            </w:pPr>
            <w:r>
              <w:t>32.</w:t>
            </w:r>
            <w:r w:rsidR="00124306">
              <w:t>000</w:t>
            </w:r>
            <w:r>
              <w:t>,00</w:t>
            </w:r>
          </w:p>
        </w:tc>
      </w:tr>
      <w:tr w:rsidR="00656A5A">
        <w:trPr>
          <w:trHeight w:val="276"/>
          <w:tblHeader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10A4" w:rsidP="00124306" w:rsidR="00656A5A">
            <w:pPr>
              <w:jc w:val="both"/>
            </w:pPr>
            <w:r>
              <w:t xml:space="preserve">Novac </w:t>
            </w:r>
            <w:r w:rsidR="00124306">
              <w:t>u banci</w:t>
            </w:r>
            <w:r>
              <w:t xml:space="preserve"> i blagajni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4CA6" w:rsidP="004569FD" w:rsidR="00656A5A" w:rsidRPr="00ED32A1">
            <w:pPr>
              <w:jc w:val="right"/>
            </w:pPr>
            <w:r>
              <w:t>426,00</w:t>
            </w:r>
          </w:p>
        </w:tc>
      </w:tr>
      <w:tr w:rsidR="00773131">
        <w:trPr>
          <w:trHeight w:val="276"/>
          <w:tblHeader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3131" w:rsidP="00773131" w:rsidR="00773131" w:rsidRPr="00ED3E63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ED3E63">
              <w:rPr>
                <w:b/>
              </w:rPr>
              <w:t>Plaćeni troškovi budućeg razdoblja</w:t>
            </w:r>
            <w:r w:rsidR="00904CA6">
              <w:rPr>
                <w:b/>
              </w:rPr>
              <w:t xml:space="preserve"> i obračunati prihodi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4569FD" w:rsidR="00773131">
            <w:pPr>
              <w:jc w:val="right"/>
            </w:pPr>
            <w:r>
              <w:t>-</w:t>
            </w:r>
          </w:p>
        </w:tc>
      </w:tr>
      <w:tr w:rsidR="00656A5A" w:rsidRPr="00B7225A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56A5A" w:rsidP="00773131" w:rsidR="00656A5A" w:rsidRPr="00B7225A">
            <w:pPr>
              <w:pStyle w:val="Naslov2"/>
              <w:numPr>
                <w:ilvl w:val="0"/>
                <w:numId w:val="11"/>
              </w:numPr>
              <w:jc w:val="both"/>
              <w:rPr>
                <w:sz w:val="32"/>
                <w:szCs w:val="32"/>
              </w:rPr>
            </w:pPr>
            <w:r w:rsidRPr="00B7225A">
              <w:rPr>
                <w:sz w:val="32"/>
                <w:szCs w:val="32"/>
              </w:rPr>
              <w:t>UKUPNO AKTIVA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6D0E" w:rsidP="004569FD" w:rsidR="00656A5A" w:rsidRPr="00B7225A">
            <w:pPr>
              <w:jc w:val="righ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132.426,00</w:t>
            </w:r>
          </w:p>
        </w:tc>
      </w:tr>
      <w:tr w:rsidR="00124306" w:rsidRPr="00B7225A">
        <w:trPr>
          <w:trHeight w:val="276"/>
        </w:trPr>
        <w:tc>
          <w:tcPr>
            <w:tcW w:type="dxa" w:w="5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124306" w:rsidR="00124306" w:rsidRPr="00124306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124306">
              <w:rPr>
                <w:b/>
              </w:rPr>
              <w:t>F.  Izvanbilančni zapisi</w:t>
            </w:r>
          </w:p>
        </w:tc>
        <w:tc>
          <w:tcPr>
            <w:tcW w:type="dxa" w:w="4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4306" w:rsidP="00124306" w:rsidR="001243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Default="00656A5A" w:rsidP="00656A5A" w:rsidR="00656A5A">
      <w:pPr>
        <w:jc w:val="both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5070"/>
        <w:gridCol w:w="4218"/>
      </w:tblGrid>
      <w:tr w:rsidR="00656A5A" w:rsidRPr="00784E6C">
        <w:tc>
          <w:tcPr>
            <w:tcW w:type="dxa" w:w="5070"/>
            <w:shd w:fill="auto" w:color="auto" w:val="clear"/>
          </w:tcPr>
          <w:p w:rsidRDefault="00656A5A" w:rsidP="004569FD" w:rsidR="00656A5A" w:rsidRPr="00124306">
            <w:pPr>
              <w:pStyle w:val="Tijeloteksta"/>
              <w:rPr>
                <w:b/>
                <w:szCs w:val="24"/>
                <w:lang w:val="hr-HR"/>
              </w:rPr>
            </w:pPr>
            <w:r w:rsidRPr="00124306">
              <w:rPr>
                <w:b/>
                <w:szCs w:val="24"/>
                <w:lang w:val="hr-HR"/>
              </w:rPr>
              <w:t>PASIVA</w:t>
            </w:r>
          </w:p>
        </w:tc>
        <w:tc>
          <w:tcPr>
            <w:tcW w:type="dxa" w:w="4218"/>
            <w:shd w:fill="auto" w:color="auto" w:val="clear"/>
          </w:tcPr>
          <w:p w:rsidRDefault="00656A5A" w:rsidP="004569FD" w:rsidR="00656A5A" w:rsidRPr="00124306">
            <w:pPr>
              <w:pStyle w:val="Tijeloteksta"/>
              <w:jc w:val="right"/>
              <w:rPr>
                <w:b/>
                <w:szCs w:val="24"/>
                <w:lang w:val="hr-HR"/>
              </w:rPr>
            </w:pPr>
          </w:p>
        </w:tc>
      </w:tr>
      <w:tr w:rsidR="00656A5A">
        <w:tc>
          <w:tcPr>
            <w:tcW w:type="dxa" w:w="5070"/>
            <w:shd w:fill="auto" w:color="auto" w:val="clear"/>
          </w:tcPr>
          <w:p w:rsidRDefault="00656A5A" w:rsidP="00773131" w:rsidR="00656A5A" w:rsidRPr="00124306">
            <w:pPr>
              <w:pStyle w:val="Tijeloteksta"/>
              <w:numPr>
                <w:ilvl w:val="0"/>
                <w:numId w:val="12"/>
              </w:numPr>
              <w:rPr>
                <w:b/>
                <w:szCs w:val="24"/>
                <w:lang w:val="hr-HR"/>
              </w:rPr>
            </w:pPr>
            <w:r w:rsidRPr="00124306">
              <w:rPr>
                <w:b/>
                <w:szCs w:val="24"/>
                <w:lang w:val="hr-HR"/>
              </w:rPr>
              <w:t>Kapital i rezerve</w:t>
            </w:r>
          </w:p>
        </w:tc>
        <w:tc>
          <w:tcPr>
            <w:tcW w:type="dxa" w:w="4218"/>
            <w:shd w:fill="auto" w:color="auto" w:val="clear"/>
          </w:tcPr>
          <w:p w:rsidRDefault="00536D0E" w:rsidP="00536D0E" w:rsidR="00656A5A" w:rsidRPr="00124306">
            <w:pPr>
              <w:pStyle w:val="Tijeloteksta"/>
              <w:ind w:left="720"/>
              <w:jc w:val="right"/>
              <w:rPr>
                <w:b/>
                <w:szCs w:val="24"/>
                <w:lang w:val="hr-HR"/>
              </w:rPr>
            </w:pPr>
            <w:r w:rsidRPr="00124306">
              <w:rPr>
                <w:b/>
                <w:szCs w:val="24"/>
                <w:lang w:val="hr-HR"/>
              </w:rPr>
              <w:t>-69.986,00</w:t>
            </w:r>
          </w:p>
        </w:tc>
      </w:tr>
      <w:tr w:rsidR="00773131">
        <w:tc>
          <w:tcPr>
            <w:tcW w:type="dxa" w:w="5070"/>
            <w:shd w:fill="auto" w:color="auto" w:val="clear"/>
          </w:tcPr>
          <w:p w:rsidRDefault="00124306" w:rsidP="00773131" w:rsidR="00773131" w:rsidRPr="00124306">
            <w:pPr>
              <w:pStyle w:val="Tijeloteksta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Temeljni (u</w:t>
            </w:r>
            <w:r w:rsidR="00773131" w:rsidRPr="00124306">
              <w:rPr>
                <w:szCs w:val="24"/>
                <w:lang w:val="hr-HR"/>
              </w:rPr>
              <w:t>pisani</w:t>
            </w:r>
            <w:r>
              <w:rPr>
                <w:szCs w:val="24"/>
                <w:lang w:val="hr-HR"/>
              </w:rPr>
              <w:t>)</w:t>
            </w:r>
            <w:r w:rsidR="00773131" w:rsidRPr="00124306">
              <w:rPr>
                <w:szCs w:val="24"/>
                <w:lang w:val="hr-HR"/>
              </w:rPr>
              <w:t xml:space="preserve"> kapital</w:t>
            </w:r>
          </w:p>
        </w:tc>
        <w:tc>
          <w:tcPr>
            <w:tcW w:type="dxa" w:w="4218"/>
            <w:shd w:fill="auto" w:color="auto" w:val="clear"/>
          </w:tcPr>
          <w:p w:rsidRDefault="00536D0E" w:rsidP="004569FD" w:rsidR="00773131" w:rsidRPr="00124306">
            <w:pPr>
              <w:pStyle w:val="Tijeloteksta"/>
              <w:ind w:left="720"/>
              <w:jc w:val="right"/>
              <w:rPr>
                <w:szCs w:val="24"/>
                <w:lang w:val="hr-HR"/>
              </w:rPr>
            </w:pPr>
            <w:r w:rsidRPr="00124306">
              <w:rPr>
                <w:szCs w:val="24"/>
                <w:lang w:val="hr-HR"/>
              </w:rPr>
              <w:t>10,00</w:t>
            </w:r>
          </w:p>
        </w:tc>
      </w:tr>
      <w:tr w:rsidR="00773131">
        <w:tc>
          <w:tcPr>
            <w:tcW w:type="dxa" w:w="5070"/>
            <w:shd w:fill="auto" w:color="auto" w:val="clear"/>
          </w:tcPr>
          <w:p w:rsidRDefault="00124306" w:rsidP="00773131" w:rsidR="00773131" w:rsidRPr="00124306">
            <w:pPr>
              <w:pStyle w:val="Tijeloteksta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 xml:space="preserve">Kapitalne </w:t>
            </w:r>
            <w:r w:rsidR="00773131" w:rsidRPr="00124306">
              <w:rPr>
                <w:szCs w:val="24"/>
                <w:lang w:val="hr-HR"/>
              </w:rPr>
              <w:t>rezerve</w:t>
            </w:r>
          </w:p>
        </w:tc>
        <w:tc>
          <w:tcPr>
            <w:tcW w:type="dxa" w:w="4218"/>
            <w:shd w:fill="auto" w:color="auto" w:val="clear"/>
          </w:tcPr>
          <w:p w:rsidRDefault="00124306" w:rsidP="004569FD" w:rsidR="00773131" w:rsidRPr="00124306">
            <w:pPr>
              <w:pStyle w:val="Tijeloteksta"/>
              <w:ind w:left="720"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-</w:t>
            </w:r>
          </w:p>
        </w:tc>
      </w:tr>
      <w:tr w:rsidR="00773131">
        <w:tc>
          <w:tcPr>
            <w:tcW w:type="dxa" w:w="5070"/>
            <w:shd w:fill="auto" w:color="auto" w:val="clear"/>
          </w:tcPr>
          <w:p w:rsidRDefault="00773131" w:rsidP="00773131" w:rsidR="00773131" w:rsidRPr="00124306">
            <w:pPr>
              <w:pStyle w:val="Tijeloteksta"/>
              <w:rPr>
                <w:szCs w:val="24"/>
                <w:lang w:val="hr-HR"/>
              </w:rPr>
            </w:pPr>
            <w:r w:rsidRPr="00124306">
              <w:rPr>
                <w:szCs w:val="24"/>
                <w:lang w:val="hr-HR"/>
              </w:rPr>
              <w:t>Rezerve</w:t>
            </w:r>
            <w:r w:rsidR="00124306">
              <w:rPr>
                <w:szCs w:val="24"/>
                <w:lang w:val="hr-HR"/>
              </w:rPr>
              <w:t xml:space="preserve"> iz dobiti</w:t>
            </w:r>
          </w:p>
        </w:tc>
        <w:tc>
          <w:tcPr>
            <w:tcW w:type="dxa" w:w="4218"/>
            <w:shd w:fill="auto" w:color="auto" w:val="clear"/>
          </w:tcPr>
          <w:p w:rsidRDefault="00124306" w:rsidP="004569FD" w:rsidR="00773131" w:rsidRPr="00124306">
            <w:pPr>
              <w:pStyle w:val="Tijeloteksta"/>
              <w:ind w:left="720"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-</w:t>
            </w:r>
          </w:p>
        </w:tc>
      </w:tr>
      <w:tr w:rsidR="00124306">
        <w:tc>
          <w:tcPr>
            <w:tcW w:type="dxa" w:w="5070"/>
            <w:shd w:fill="auto" w:color="auto" w:val="clear"/>
          </w:tcPr>
          <w:p w:rsidRDefault="00124306" w:rsidP="00773131" w:rsidR="00124306" w:rsidRPr="00124306">
            <w:pPr>
              <w:pStyle w:val="Tijeloteksta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Revalorizacijske rezerve</w:t>
            </w:r>
          </w:p>
        </w:tc>
        <w:tc>
          <w:tcPr>
            <w:tcW w:type="dxa" w:w="4218"/>
            <w:shd w:fill="auto" w:color="auto" w:val="clear"/>
          </w:tcPr>
          <w:p w:rsidRDefault="00124306" w:rsidP="004569FD" w:rsidR="00124306">
            <w:pPr>
              <w:pStyle w:val="Tijeloteksta"/>
              <w:ind w:left="720"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-</w:t>
            </w:r>
          </w:p>
        </w:tc>
      </w:tr>
      <w:tr w:rsidR="00656A5A">
        <w:tc>
          <w:tcPr>
            <w:tcW w:type="dxa" w:w="5070"/>
            <w:shd w:fill="auto" w:color="auto" w:val="clear"/>
          </w:tcPr>
          <w:p w:rsidRDefault="00773131" w:rsidP="004569FD" w:rsidR="00656A5A" w:rsidRPr="00124306">
            <w:pPr>
              <w:pStyle w:val="Tijeloteksta"/>
              <w:rPr>
                <w:szCs w:val="24"/>
                <w:lang w:val="hr-HR"/>
              </w:rPr>
            </w:pPr>
            <w:r w:rsidRPr="00124306">
              <w:rPr>
                <w:szCs w:val="24"/>
                <w:lang w:val="hr-HR"/>
              </w:rPr>
              <w:t>Zadržana dobit ili preneseni gubitak</w:t>
            </w:r>
          </w:p>
        </w:tc>
        <w:tc>
          <w:tcPr>
            <w:tcW w:type="dxa" w:w="4218"/>
            <w:shd w:fill="auto" w:color="auto" w:val="clear"/>
          </w:tcPr>
          <w:p w:rsidRDefault="00536D0E" w:rsidP="004569FD" w:rsidR="00656A5A" w:rsidRPr="00124306">
            <w:pPr>
              <w:pStyle w:val="Tijeloteksta"/>
              <w:jc w:val="right"/>
              <w:rPr>
                <w:szCs w:val="24"/>
                <w:lang w:val="hr-HR"/>
              </w:rPr>
            </w:pPr>
            <w:r w:rsidRPr="00124306">
              <w:rPr>
                <w:szCs w:val="24"/>
                <w:lang w:val="hr-HR"/>
              </w:rPr>
              <w:t>-30.023,00</w:t>
            </w:r>
          </w:p>
        </w:tc>
      </w:tr>
      <w:tr w:rsidR="00656A5A" w:rsidRPr="00B310A4">
        <w:tc>
          <w:tcPr>
            <w:tcW w:type="dxa" w:w="5070"/>
            <w:shd w:fill="auto" w:color="auto" w:val="clear"/>
          </w:tcPr>
          <w:p w:rsidRDefault="00773131" w:rsidP="00124306" w:rsidR="00656A5A" w:rsidRPr="00124306">
            <w:pPr>
              <w:pStyle w:val="Tijeloteksta"/>
              <w:rPr>
                <w:szCs w:val="24"/>
                <w:lang w:val="hr-HR"/>
              </w:rPr>
            </w:pPr>
            <w:r w:rsidRPr="00124306">
              <w:rPr>
                <w:szCs w:val="24"/>
                <w:lang w:val="hr-HR"/>
              </w:rPr>
              <w:t xml:space="preserve">Dobit ili gubitak </w:t>
            </w:r>
            <w:r w:rsidR="00124306">
              <w:rPr>
                <w:szCs w:val="24"/>
                <w:lang w:val="hr-HR"/>
              </w:rPr>
              <w:t>poslovne</w:t>
            </w:r>
            <w:r w:rsidRPr="00124306">
              <w:rPr>
                <w:szCs w:val="24"/>
                <w:lang w:val="hr-HR"/>
              </w:rPr>
              <w:t xml:space="preserve"> godine</w:t>
            </w:r>
          </w:p>
        </w:tc>
        <w:tc>
          <w:tcPr>
            <w:tcW w:type="dxa" w:w="4218"/>
            <w:shd w:fill="auto" w:color="auto" w:val="clear"/>
          </w:tcPr>
          <w:p w:rsidRDefault="00536D0E" w:rsidP="004569FD" w:rsidR="00656A5A" w:rsidRPr="00124306">
            <w:pPr>
              <w:pStyle w:val="Tijeloteksta"/>
              <w:jc w:val="right"/>
              <w:rPr>
                <w:szCs w:val="24"/>
                <w:lang w:val="hr-HR"/>
              </w:rPr>
            </w:pPr>
            <w:r w:rsidRPr="00124306">
              <w:rPr>
                <w:szCs w:val="24"/>
                <w:lang w:val="hr-HR"/>
              </w:rPr>
              <w:t>-39.973,00</w:t>
            </w:r>
          </w:p>
        </w:tc>
      </w:tr>
      <w:tr w:rsidR="00124306" w:rsidRPr="00B310A4">
        <w:tc>
          <w:tcPr>
            <w:tcW w:type="dxa" w:w="5070"/>
            <w:shd w:fill="auto" w:color="auto" w:val="clear"/>
          </w:tcPr>
          <w:p w:rsidRDefault="00124306" w:rsidP="00124306" w:rsidR="00124306" w:rsidRPr="00124306">
            <w:pPr>
              <w:pStyle w:val="Tijeloteksta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Manjinski interes</w:t>
            </w:r>
          </w:p>
        </w:tc>
        <w:tc>
          <w:tcPr>
            <w:tcW w:type="dxa" w:w="4218"/>
            <w:shd w:fill="auto" w:color="auto" w:val="clear"/>
          </w:tcPr>
          <w:p w:rsidRDefault="00124306" w:rsidP="004569FD" w:rsidR="00124306" w:rsidRPr="00124306">
            <w:pPr>
              <w:pStyle w:val="Tijeloteksta"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-</w:t>
            </w:r>
          </w:p>
        </w:tc>
      </w:tr>
      <w:tr w:rsidR="00656A5A">
        <w:tc>
          <w:tcPr>
            <w:tcW w:type="dxa" w:w="5070"/>
            <w:shd w:fill="auto" w:color="auto" w:val="clear"/>
          </w:tcPr>
          <w:p w:rsidRDefault="00536D0E" w:rsidP="00773131" w:rsidR="00656A5A" w:rsidRPr="00124306">
            <w:pPr>
              <w:pStyle w:val="Tijeloteksta"/>
              <w:numPr>
                <w:ilvl w:val="0"/>
                <w:numId w:val="12"/>
              </w:numPr>
              <w:rPr>
                <w:b/>
                <w:szCs w:val="24"/>
                <w:lang w:val="hr-HR"/>
              </w:rPr>
            </w:pPr>
            <w:r w:rsidRPr="00124306">
              <w:rPr>
                <w:b/>
                <w:szCs w:val="24"/>
                <w:lang w:val="hr-HR"/>
              </w:rPr>
              <w:t>Rezerviranja</w:t>
            </w:r>
          </w:p>
        </w:tc>
        <w:tc>
          <w:tcPr>
            <w:tcW w:type="dxa" w:w="4218"/>
            <w:shd w:fill="auto" w:color="auto" w:val="clear"/>
          </w:tcPr>
          <w:p w:rsidRDefault="00124306" w:rsidP="004569FD" w:rsidR="00656A5A" w:rsidRPr="00124306">
            <w:pPr>
              <w:pStyle w:val="Tijeloteksta"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-</w:t>
            </w:r>
          </w:p>
        </w:tc>
      </w:tr>
      <w:tr w:rsidR="00656A5A" w:rsidRPr="005A4F63">
        <w:tc>
          <w:tcPr>
            <w:tcW w:type="dxa" w:w="5070"/>
            <w:shd w:fill="auto" w:color="auto" w:val="clear"/>
          </w:tcPr>
          <w:p w:rsidRDefault="00BB10B3" w:rsidP="00773131" w:rsidR="00656A5A" w:rsidRPr="00124306">
            <w:pPr>
              <w:pStyle w:val="Tijeloteksta"/>
              <w:numPr>
                <w:ilvl w:val="0"/>
                <w:numId w:val="12"/>
              </w:numPr>
              <w:rPr>
                <w:b/>
                <w:szCs w:val="24"/>
                <w:lang w:val="hr-HR"/>
              </w:rPr>
            </w:pPr>
            <w:r w:rsidRPr="00124306">
              <w:rPr>
                <w:b/>
                <w:szCs w:val="24"/>
                <w:lang w:val="hr-HR"/>
              </w:rPr>
              <w:t>Dugoročne obveze</w:t>
            </w:r>
          </w:p>
        </w:tc>
        <w:tc>
          <w:tcPr>
            <w:tcW w:type="dxa" w:w="4218"/>
            <w:shd w:fill="auto" w:color="auto" w:val="clear"/>
          </w:tcPr>
          <w:p w:rsidRDefault="00124306" w:rsidP="004569FD" w:rsidR="00656A5A" w:rsidRPr="00124306">
            <w:pPr>
              <w:pStyle w:val="Tijeloteksta"/>
              <w:jc w:val="right"/>
              <w:rPr>
                <w:b/>
                <w:szCs w:val="24"/>
                <w:lang w:val="hr-HR"/>
              </w:rPr>
            </w:pPr>
            <w:r>
              <w:rPr>
                <w:b/>
                <w:szCs w:val="24"/>
                <w:lang w:val="hr-HR"/>
              </w:rPr>
              <w:t>-</w:t>
            </w:r>
          </w:p>
        </w:tc>
      </w:tr>
      <w:tr w:rsidR="00656A5A" w:rsidRPr="005A4F63">
        <w:tc>
          <w:tcPr>
            <w:tcW w:type="dxa" w:w="5070"/>
            <w:shd w:fill="auto" w:color="auto" w:val="clear"/>
          </w:tcPr>
          <w:p w:rsidRDefault="00BB10B3" w:rsidP="00773131" w:rsidR="00656A5A" w:rsidRPr="00124306">
            <w:pPr>
              <w:pStyle w:val="Tijeloteksta"/>
              <w:numPr>
                <w:ilvl w:val="0"/>
                <w:numId w:val="12"/>
              </w:numPr>
              <w:rPr>
                <w:b/>
                <w:szCs w:val="24"/>
                <w:lang w:val="hr-HR"/>
              </w:rPr>
            </w:pPr>
            <w:r w:rsidRPr="00124306">
              <w:rPr>
                <w:b/>
                <w:szCs w:val="24"/>
                <w:lang w:val="hr-HR"/>
              </w:rPr>
              <w:t>Kratkoročne obveze</w:t>
            </w:r>
          </w:p>
        </w:tc>
        <w:tc>
          <w:tcPr>
            <w:tcW w:type="dxa" w:w="4218"/>
            <w:shd w:fill="auto" w:color="auto" w:val="clear"/>
          </w:tcPr>
          <w:p w:rsidRDefault="00536D0E" w:rsidP="004569FD" w:rsidR="00656A5A" w:rsidRPr="00124306">
            <w:pPr>
              <w:pStyle w:val="Tijeloteksta"/>
              <w:jc w:val="right"/>
              <w:rPr>
                <w:b/>
                <w:szCs w:val="24"/>
                <w:lang w:val="hr-HR"/>
              </w:rPr>
            </w:pPr>
            <w:r w:rsidRPr="00124306">
              <w:rPr>
                <w:b/>
                <w:szCs w:val="24"/>
                <w:lang w:val="hr-HR"/>
              </w:rPr>
              <w:t>202.412,00</w:t>
            </w:r>
          </w:p>
        </w:tc>
      </w:tr>
      <w:tr w:rsidR="00BB10B3">
        <w:tc>
          <w:tcPr>
            <w:tcW w:type="dxa" w:w="5070"/>
            <w:shd w:fill="auto" w:color="auto" w:val="clear"/>
          </w:tcPr>
          <w:p w:rsidRDefault="00BB10B3" w:rsidP="00BB10B3" w:rsidR="00BB10B3" w:rsidRPr="00124306">
            <w:pPr>
              <w:pStyle w:val="Tijeloteksta"/>
              <w:numPr>
                <w:ilvl w:val="0"/>
                <w:numId w:val="12"/>
              </w:numPr>
              <w:rPr>
                <w:b/>
                <w:szCs w:val="24"/>
                <w:lang w:val="hr-HR"/>
              </w:rPr>
            </w:pPr>
            <w:r w:rsidRPr="00124306">
              <w:rPr>
                <w:b/>
                <w:szCs w:val="24"/>
                <w:lang w:val="hr-HR"/>
              </w:rPr>
              <w:t>Odgođeno plaćanje troškova</w:t>
            </w:r>
            <w:r w:rsidR="00536D0E" w:rsidRPr="00124306">
              <w:rPr>
                <w:b/>
                <w:szCs w:val="24"/>
                <w:lang w:val="hr-HR"/>
              </w:rPr>
              <w:t xml:space="preserve"> i prihod budućeg razdoblja</w:t>
            </w:r>
          </w:p>
        </w:tc>
        <w:tc>
          <w:tcPr>
            <w:tcW w:type="dxa" w:w="4218"/>
            <w:shd w:fill="auto" w:color="auto" w:val="clear"/>
          </w:tcPr>
          <w:p w:rsidRDefault="003329CF" w:rsidP="004569FD" w:rsidR="00BB10B3" w:rsidRPr="00124306">
            <w:pPr>
              <w:pStyle w:val="Tijeloteksta"/>
              <w:jc w:val="right"/>
              <w:rPr>
                <w:b/>
                <w:szCs w:val="24"/>
                <w:lang w:val="hr-HR"/>
              </w:rPr>
            </w:pPr>
            <w:r>
              <w:rPr>
                <w:b/>
                <w:szCs w:val="24"/>
                <w:lang w:val="hr-HR"/>
              </w:rPr>
              <w:t>-</w:t>
            </w:r>
          </w:p>
        </w:tc>
      </w:tr>
      <w:tr w:rsidR="00656A5A" w:rsidRPr="00B7225A">
        <w:tc>
          <w:tcPr>
            <w:tcW w:type="dxa" w:w="5070"/>
            <w:shd w:fill="auto" w:color="auto" w:val="clear"/>
          </w:tcPr>
          <w:p w:rsidRDefault="00656A5A" w:rsidP="00BB10B3" w:rsidR="00656A5A" w:rsidRPr="00B7225A">
            <w:pPr>
              <w:pStyle w:val="Tijeloteksta"/>
              <w:numPr>
                <w:ilvl w:val="0"/>
                <w:numId w:val="12"/>
              </w:numPr>
              <w:rPr>
                <w:b/>
                <w:sz w:val="32"/>
                <w:szCs w:val="32"/>
                <w:lang w:val="hr-HR"/>
              </w:rPr>
            </w:pPr>
            <w:r w:rsidRPr="00B7225A">
              <w:rPr>
                <w:b/>
                <w:sz w:val="32"/>
                <w:szCs w:val="32"/>
                <w:lang w:val="hr-HR"/>
              </w:rPr>
              <w:t>UKUPNO PASIVA</w:t>
            </w:r>
          </w:p>
        </w:tc>
        <w:tc>
          <w:tcPr>
            <w:tcW w:type="dxa" w:w="4218"/>
            <w:shd w:fill="auto" w:color="auto" w:val="clear"/>
          </w:tcPr>
          <w:p w:rsidRDefault="00536D0E" w:rsidP="004569FD" w:rsidR="00656A5A" w:rsidRPr="00B7225A">
            <w:pPr>
              <w:pStyle w:val="Tijeloteksta"/>
              <w:jc w:val="right"/>
              <w:rPr>
                <w:b/>
                <w:sz w:val="32"/>
                <w:szCs w:val="32"/>
                <w:lang w:val="hr-HR"/>
              </w:rPr>
            </w:pPr>
            <w:r>
              <w:rPr>
                <w:b/>
                <w:sz w:val="32"/>
                <w:szCs w:val="32"/>
                <w:lang w:val="hr-HR"/>
              </w:rPr>
              <w:t>132.426,00</w:t>
            </w:r>
          </w:p>
        </w:tc>
      </w:tr>
      <w:tr w:rsidR="003329CF" w:rsidRPr="00B7225A">
        <w:tc>
          <w:tcPr>
            <w:tcW w:type="dxa" w:w="5070"/>
            <w:shd w:fill="auto" w:color="auto" w:val="clear"/>
          </w:tcPr>
          <w:p w:rsidRDefault="003329CF" w:rsidP="003329CF" w:rsidR="003329CF" w:rsidRPr="00B7225A">
            <w:pPr>
              <w:pStyle w:val="Naslov2"/>
              <w:jc w:val="left"/>
            </w:pPr>
            <w:r>
              <w:t xml:space="preserve">      G.  Izvanbilančni zapisi</w:t>
            </w:r>
          </w:p>
        </w:tc>
        <w:tc>
          <w:tcPr>
            <w:tcW w:type="dxa" w:w="4218"/>
            <w:shd w:fill="auto" w:color="auto" w:val="clear"/>
          </w:tcPr>
          <w:p w:rsidRDefault="003329CF" w:rsidP="003329CF" w:rsidR="003329CF">
            <w:pPr>
              <w:pStyle w:val="Naslov2"/>
            </w:pPr>
            <w:r>
              <w:t>-</w:t>
            </w:r>
          </w:p>
        </w:tc>
      </w:tr>
    </w:tbl>
    <w:p w:rsidRDefault="00C8622C" w:rsidP="00656A5A" w:rsidR="00C8622C">
      <w:pPr>
        <w:pStyle w:val="Tijeloteksta"/>
        <w:rPr>
          <w:szCs w:val="24"/>
          <w:lang w:val="hr-HR"/>
        </w:rPr>
      </w:pPr>
    </w:p>
    <w:p w:rsidRDefault="00035B5F" w:rsidP="00656A5A" w:rsidR="00E828A0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Protiv dužnika su u tijeku </w:t>
      </w:r>
      <w:r w:rsidR="00637D38">
        <w:rPr>
          <w:szCs w:val="24"/>
          <w:lang w:val="hr-HR"/>
        </w:rPr>
        <w:t xml:space="preserve">slijedeći sudski postupci, a </w:t>
      </w:r>
      <w:r w:rsidR="004D4A75">
        <w:rPr>
          <w:szCs w:val="24"/>
          <w:lang w:val="hr-HR"/>
        </w:rPr>
        <w:t xml:space="preserve">u svezi dviju nekretnina </w:t>
      </w:r>
      <w:r w:rsidR="00637D38">
        <w:rPr>
          <w:szCs w:val="24"/>
          <w:lang w:val="hr-HR"/>
        </w:rPr>
        <w:t>upisanih kod Općinskog građanskog suda u Zagrebu, Zem.knjižni odjel Sesvete, upisanih u zk. ul. br. 5978 i 7132,</w:t>
      </w:r>
      <w:r w:rsidR="00D731E9" w:rsidRPr="00D731E9">
        <w:t xml:space="preserve"> </w:t>
      </w:r>
      <w:r w:rsidR="00D731E9">
        <w:t>k.o. Sesvetski Kraljevec,</w:t>
      </w:r>
      <w:r w:rsidR="00637D38">
        <w:rPr>
          <w:szCs w:val="24"/>
          <w:lang w:val="hr-HR"/>
        </w:rPr>
        <w:t xml:space="preserve"> što u naravi predstavljaju ORANICA CELINE:</w:t>
      </w:r>
    </w:p>
    <w:p w:rsidRDefault="00637D38" w:rsidP="00637D38" w:rsidR="00637D38">
      <w:pPr>
        <w:pStyle w:val="Tijeloteksta"/>
        <w:numPr>
          <w:ilvl w:val="0"/>
          <w:numId w:val="19"/>
        </w:numPr>
        <w:rPr>
          <w:szCs w:val="24"/>
          <w:lang w:val="hr-HR"/>
        </w:rPr>
      </w:pPr>
      <w:r>
        <w:rPr>
          <w:szCs w:val="24"/>
          <w:lang w:val="hr-HR"/>
        </w:rPr>
        <w:t xml:space="preserve">Pred Općinskim </w:t>
      </w:r>
      <w:r w:rsidR="00356C05">
        <w:rPr>
          <w:szCs w:val="24"/>
          <w:lang w:val="hr-HR"/>
        </w:rPr>
        <w:t>g</w:t>
      </w:r>
      <w:r>
        <w:rPr>
          <w:szCs w:val="24"/>
          <w:lang w:val="hr-HR"/>
        </w:rPr>
        <w:t>rađanskim sudom u Zagrebu:</w:t>
      </w:r>
    </w:p>
    <w:p w:rsidRDefault="00637D38" w:rsidP="00637D38" w:rsidR="00637D38">
      <w:pPr>
        <w:pStyle w:val="Tijeloteksta"/>
        <w:numPr>
          <w:ilvl w:val="0"/>
          <w:numId w:val="18"/>
        </w:numPr>
        <w:rPr>
          <w:szCs w:val="24"/>
          <w:lang w:val="hr-HR"/>
        </w:rPr>
      </w:pPr>
      <w:r>
        <w:rPr>
          <w:szCs w:val="24"/>
          <w:lang w:val="hr-HR"/>
        </w:rPr>
        <w:t xml:space="preserve">Posl. br. P-2350/2015, tužitelj Barisa Ilić, tuženik Anda Marić j.d.o.o.; u svezi prava vlasništva navedenih nekretnina, u zem. </w:t>
      </w:r>
      <w:r w:rsidR="00E728A0">
        <w:rPr>
          <w:szCs w:val="24"/>
          <w:lang w:val="hr-HR"/>
        </w:rPr>
        <w:t>k</w:t>
      </w:r>
      <w:r>
        <w:rPr>
          <w:szCs w:val="24"/>
          <w:lang w:val="hr-HR"/>
        </w:rPr>
        <w:t>njigama pod br. Z-2176/14</w:t>
      </w:r>
      <w:r w:rsidR="00E728A0">
        <w:rPr>
          <w:szCs w:val="24"/>
          <w:lang w:val="hr-HR"/>
        </w:rPr>
        <w:t xml:space="preserve"> – postupak u tijeku, zakazana glavna rasprava za 9.11.2017.</w:t>
      </w:r>
    </w:p>
    <w:p w:rsidRDefault="003E4B57" w:rsidP="00637D38" w:rsidR="003E4B57">
      <w:pPr>
        <w:pStyle w:val="Tijeloteksta"/>
        <w:numPr>
          <w:ilvl w:val="0"/>
          <w:numId w:val="18"/>
        </w:numPr>
        <w:rPr>
          <w:szCs w:val="24"/>
          <w:lang w:val="hr-HR"/>
        </w:rPr>
      </w:pPr>
      <w:r>
        <w:rPr>
          <w:szCs w:val="24"/>
          <w:lang w:val="hr-HR"/>
        </w:rPr>
        <w:t>Posl. br. P-2721/2016, tužitelj Anda Marić j.d.o.o., tuženik Damir Marić; u svezi ništetnosti ugovora – postupak u tijeku, sud je donio 27.01. 2017. rješenje o povlačenju tužbe, ročište za glavnu raspravu zakazanu za 13.09.2017. je odgođeno</w:t>
      </w:r>
    </w:p>
    <w:p w:rsidRDefault="009A13C6" w:rsidP="009A13C6" w:rsidR="00356C05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2)</w:t>
      </w:r>
      <w:r w:rsidR="00890E1E">
        <w:rPr>
          <w:szCs w:val="24"/>
          <w:lang w:val="hr-HR"/>
        </w:rPr>
        <w:t xml:space="preserve"> </w:t>
      </w:r>
      <w:r w:rsidR="00356C05">
        <w:rPr>
          <w:szCs w:val="24"/>
          <w:lang w:val="hr-HR"/>
        </w:rPr>
        <w:t xml:space="preserve"> </w:t>
      </w:r>
      <w:r w:rsidR="00890E1E">
        <w:rPr>
          <w:szCs w:val="24"/>
          <w:lang w:val="hr-HR"/>
        </w:rPr>
        <w:t xml:space="preserve"> Pred</w:t>
      </w:r>
      <w:r w:rsidR="00356C05">
        <w:rPr>
          <w:szCs w:val="24"/>
          <w:lang w:val="hr-HR"/>
        </w:rPr>
        <w:t xml:space="preserve"> Općinskim građanskim sudom u Zagrebu, Stalna služba u Sv. Ivanu Zelini – posl. br.</w:t>
      </w:r>
    </w:p>
    <w:p w:rsidRDefault="00356C05" w:rsidP="00356C05" w:rsidR="009A13C6">
      <w:pPr>
        <w:pStyle w:val="Tijeloteksta"/>
        <w:ind w:firstLine="360"/>
        <w:rPr>
          <w:szCs w:val="24"/>
          <w:lang w:val="hr-HR"/>
        </w:rPr>
      </w:pPr>
      <w:r>
        <w:rPr>
          <w:szCs w:val="24"/>
          <w:lang w:val="hr-HR"/>
        </w:rPr>
        <w:t xml:space="preserve">P-2306/15 (ex. P-518/14), tužitelj Marinko Škara, tuženik Anda Marić j.d.o.o.; radi </w:t>
      </w:r>
    </w:p>
    <w:p w:rsidRDefault="00356C05" w:rsidP="00356C05" w:rsidR="00356C05">
      <w:pPr>
        <w:pStyle w:val="Tijeloteksta"/>
        <w:ind w:firstLine="360"/>
        <w:rPr>
          <w:szCs w:val="24"/>
          <w:lang w:val="hr-HR"/>
        </w:rPr>
      </w:pPr>
      <w:r>
        <w:rPr>
          <w:szCs w:val="24"/>
          <w:lang w:val="hr-HR"/>
        </w:rPr>
        <w:t>privremene mjere otuđenja i opterećenja nekretnina / brisovna tužba, u zem. knjigama pod</w:t>
      </w:r>
    </w:p>
    <w:p w:rsidRDefault="00356C05" w:rsidP="00356C05" w:rsidR="00356C05">
      <w:pPr>
        <w:pStyle w:val="Tijeloteksta"/>
        <w:ind w:firstLine="360"/>
        <w:rPr>
          <w:szCs w:val="24"/>
          <w:lang w:val="hr-HR"/>
        </w:rPr>
      </w:pPr>
      <w:r>
        <w:rPr>
          <w:szCs w:val="24"/>
          <w:lang w:val="hr-HR"/>
        </w:rPr>
        <w:t>br. Z-1797/14 – postupak u tijeku</w:t>
      </w:r>
    </w:p>
    <w:p w:rsidRDefault="00356C05" w:rsidP="00356C05" w:rsidR="00356C05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Privremeni stečajni upravitelj napominje kako su gore navedene nekretnine trenutno u vlasništvu Damira Marića iz Sesveta, Stjepana Mikuša 8 b, OIB: 62864008898, a temeljem ugovora o kupoprodaji nekretnina od 11. t</w:t>
      </w:r>
      <w:r w:rsidR="006230DE">
        <w:rPr>
          <w:szCs w:val="24"/>
          <w:lang w:val="hr-HR"/>
        </w:rPr>
        <w:t xml:space="preserve">ravnja 2016. g. sklopljenog sa </w:t>
      </w:r>
      <w:r>
        <w:rPr>
          <w:szCs w:val="24"/>
          <w:lang w:val="hr-HR"/>
        </w:rPr>
        <w:t>dužnikom Anda Marić j.d.o.o.</w:t>
      </w:r>
    </w:p>
    <w:p w:rsidRDefault="00637D38" w:rsidP="00656A5A" w:rsidR="00637D38">
      <w:pPr>
        <w:pStyle w:val="Tijeloteksta"/>
        <w:rPr>
          <w:szCs w:val="24"/>
          <w:lang w:val="hr-HR"/>
        </w:rPr>
      </w:pPr>
    </w:p>
    <w:p w:rsidRDefault="00656A5A" w:rsidP="004E30ED" w:rsidR="00286EE4">
      <w:pPr>
        <w:pStyle w:val="Tijeloteksta"/>
        <w:numPr>
          <w:ilvl w:val="1"/>
          <w:numId w:val="3"/>
        </w:numPr>
        <w:rPr>
          <w:b/>
        </w:rPr>
      </w:pPr>
      <w:r w:rsidRPr="004E30ED">
        <w:rPr>
          <w:b/>
        </w:rPr>
        <w:t xml:space="preserve">Imovina </w:t>
      </w:r>
    </w:p>
    <w:p w:rsidRDefault="002E6519" w:rsidP="002E6519" w:rsidR="002E6519" w:rsidRPr="004E30ED">
      <w:pPr>
        <w:pStyle w:val="Tijeloteksta"/>
        <w:ind w:left="360"/>
        <w:rPr>
          <w:b/>
        </w:rPr>
      </w:pPr>
    </w:p>
    <w:p w:rsidRDefault="00286EE4" w:rsidP="00656A5A" w:rsidR="00286EE4">
      <w:pPr>
        <w:jc w:val="both"/>
      </w:pPr>
      <w:r>
        <w:t xml:space="preserve">Izvješću </w:t>
      </w:r>
      <w:r w:rsidR="00C8622C">
        <w:t>ni</w:t>
      </w:r>
      <w:r>
        <w:t xml:space="preserve">je priložen prokazni popis imovine, </w:t>
      </w:r>
      <w:r w:rsidR="00C8622C">
        <w:t>obzirom da je nemoguće stupiti u kontakt sa  uprav</w:t>
      </w:r>
      <w:r w:rsidR="00B4435F">
        <w:t>om</w:t>
      </w:r>
      <w:r w:rsidR="00C8622C">
        <w:t xml:space="preserve"> Društva</w:t>
      </w:r>
      <w:r w:rsidR="00B4435F">
        <w:t>, do dana predaje Izvješća</w:t>
      </w:r>
      <w:r w:rsidR="00C8622C">
        <w:t>.</w:t>
      </w:r>
    </w:p>
    <w:p w:rsidRDefault="00D731E9" w:rsidP="00656A5A" w:rsidR="00D731E9">
      <w:pPr>
        <w:jc w:val="both"/>
      </w:pPr>
    </w:p>
    <w:p w:rsidRDefault="00286EE4" w:rsidP="00656A5A" w:rsidR="00286EE4">
      <w:pPr>
        <w:jc w:val="both"/>
      </w:pPr>
      <w:r>
        <w:t>Priloženo dostavljam Uvjerenje Gradskog ureda za katastar i geodetske poslove</w:t>
      </w:r>
      <w:r w:rsidR="00506095">
        <w:t xml:space="preserve"> </w:t>
      </w:r>
      <w:r>
        <w:t>, iz kojeg je razvidno da dužnik nije upisan u katastarskom operatu koji je u nadležnosti Gradskog ureda za katastar i geodetske poslove  Zagreb</w:t>
      </w:r>
      <w:r w:rsidR="00042303">
        <w:t>.</w:t>
      </w:r>
    </w:p>
    <w:p w:rsidRDefault="00506095" w:rsidP="00656A5A" w:rsidR="00506095">
      <w:pPr>
        <w:jc w:val="both"/>
      </w:pPr>
    </w:p>
    <w:p w:rsidRDefault="00506095" w:rsidP="00656A5A" w:rsidR="00216B5F">
      <w:pPr>
        <w:jc w:val="both"/>
      </w:pPr>
      <w:r>
        <w:t xml:space="preserve">Priloženo dostavljam Uvjerenje Policijske uprave Zagrebačke </w:t>
      </w:r>
      <w:r w:rsidR="00FF4ECA">
        <w:t xml:space="preserve">iz kojeg je razvidno da </w:t>
      </w:r>
      <w:r w:rsidR="006D600D">
        <w:t>dužnik nije evidentiran kao vlasnik vozila.</w:t>
      </w:r>
    </w:p>
    <w:p w:rsidRDefault="0008463C" w:rsidP="004A7A0C" w:rsidR="0008463C">
      <w:pPr>
        <w:pStyle w:val="ListParagraph1"/>
        <w:ind w:left="0"/>
        <w:jc w:val="both"/>
        <w:rPr>
          <w:rFonts w:hAnsi="Times New Roman" w:ascii="Times New Roman"/>
          <w:b/>
        </w:rPr>
      </w:pPr>
    </w:p>
    <w:p w:rsidRDefault="009A1333" w:rsidP="009A1333" w:rsidR="009A1333">
      <w:pPr>
        <w:pStyle w:val="ListParagraph1"/>
        <w:numPr>
          <w:ilvl w:val="1"/>
          <w:numId w:val="3"/>
        </w:numPr>
        <w:jc w:val="both"/>
        <w:rPr>
          <w:rFonts w:hAnsi="Times New Roman" w:ascii="Times New Roman"/>
          <w:b/>
        </w:rPr>
      </w:pPr>
      <w:r w:rsidRPr="009A1333">
        <w:rPr>
          <w:rFonts w:hAnsi="Times New Roman" w:ascii="Times New Roman"/>
          <w:b/>
        </w:rPr>
        <w:t>Obveze</w:t>
      </w:r>
    </w:p>
    <w:p w:rsidRDefault="00FF4ECA" w:rsidP="00FF4ECA" w:rsidR="00FF4ECA">
      <w:pPr>
        <w:pStyle w:val="ListParagraph1"/>
        <w:ind w:left="1080"/>
        <w:jc w:val="both"/>
        <w:rPr>
          <w:rFonts w:hAnsi="Times New Roman" w:ascii="Times New Roman"/>
          <w:b/>
        </w:rPr>
      </w:pPr>
    </w:p>
    <w:p w:rsidRDefault="00FF4ECA" w:rsidP="004A7A0C" w:rsidR="004209E8" w:rsidRPr="004A7A0C">
      <w:pPr>
        <w:pStyle w:val="ListParagraph1"/>
        <w:ind w:left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Prema Potvrdi FINE od </w:t>
      </w:r>
      <w:r w:rsidR="003B7B8A">
        <w:rPr>
          <w:rFonts w:hAnsi="Times New Roman" w:ascii="Times New Roman"/>
        </w:rPr>
        <w:t>2</w:t>
      </w:r>
      <w:r w:rsidR="004A7A0C">
        <w:rPr>
          <w:rFonts w:hAnsi="Times New Roman" w:ascii="Times New Roman"/>
        </w:rPr>
        <w:t>5</w:t>
      </w:r>
      <w:r w:rsidR="003B7B8A">
        <w:rPr>
          <w:rFonts w:hAnsi="Times New Roman" w:ascii="Times New Roman"/>
        </w:rPr>
        <w:t>.</w:t>
      </w:r>
      <w:r w:rsidR="0008463C">
        <w:rPr>
          <w:rFonts w:hAnsi="Times New Roman" w:ascii="Times New Roman"/>
        </w:rPr>
        <w:t xml:space="preserve"> </w:t>
      </w:r>
      <w:r w:rsidR="004A7A0C">
        <w:rPr>
          <w:rFonts w:hAnsi="Times New Roman" w:ascii="Times New Roman"/>
        </w:rPr>
        <w:t>listopada</w:t>
      </w:r>
      <w:r w:rsidR="004209E8">
        <w:rPr>
          <w:rFonts w:hAnsi="Times New Roman" w:ascii="Times New Roman"/>
        </w:rPr>
        <w:t xml:space="preserve"> 201</w:t>
      </w:r>
      <w:r w:rsidR="004A7A0C">
        <w:rPr>
          <w:rFonts w:hAnsi="Times New Roman" w:ascii="Times New Roman"/>
        </w:rPr>
        <w:t>7</w:t>
      </w:r>
      <w:r w:rsidR="004209E8">
        <w:rPr>
          <w:rFonts w:hAnsi="Times New Roman" w:ascii="Times New Roman"/>
        </w:rPr>
        <w:t>., dužnik ima nepodmirene obveze evidentirane u Očevidniku redosl</w:t>
      </w:r>
      <w:r w:rsidR="004A7A0C">
        <w:rPr>
          <w:rFonts w:hAnsi="Times New Roman" w:ascii="Times New Roman"/>
        </w:rPr>
        <w:t>i</w:t>
      </w:r>
      <w:r w:rsidR="004209E8">
        <w:rPr>
          <w:rFonts w:hAnsi="Times New Roman" w:ascii="Times New Roman"/>
        </w:rPr>
        <w:t xml:space="preserve">jeda osnova za plaćanje u iznosu od </w:t>
      </w:r>
      <w:r w:rsidR="004A7A0C">
        <w:rPr>
          <w:rFonts w:hAnsi="Times New Roman" w:ascii="Times New Roman"/>
          <w:b/>
        </w:rPr>
        <w:t>62.087,48</w:t>
      </w:r>
      <w:r w:rsidR="004209E8" w:rsidRPr="00C8622C">
        <w:rPr>
          <w:rFonts w:hAnsi="Times New Roman" w:ascii="Times New Roman"/>
          <w:b/>
        </w:rPr>
        <w:t xml:space="preserve"> kn</w:t>
      </w:r>
      <w:r w:rsidR="004209E8">
        <w:rPr>
          <w:rFonts w:hAnsi="Times New Roman" w:ascii="Times New Roman"/>
        </w:rPr>
        <w:t xml:space="preserve">, te je u neprekidnoj blokadi </w:t>
      </w:r>
      <w:r w:rsidR="004A7A0C">
        <w:rPr>
          <w:rFonts w:hAnsi="Times New Roman" w:ascii="Times New Roman"/>
          <w:b/>
        </w:rPr>
        <w:t>1107</w:t>
      </w:r>
      <w:r w:rsidR="004209E8" w:rsidRPr="003B7B8A">
        <w:rPr>
          <w:rFonts w:hAnsi="Times New Roman" w:ascii="Times New Roman"/>
          <w:b/>
        </w:rPr>
        <w:t xml:space="preserve"> </w:t>
      </w:r>
      <w:r w:rsidR="004209E8" w:rsidRPr="004209E8">
        <w:rPr>
          <w:rFonts w:hAnsi="Times New Roman" w:ascii="Times New Roman"/>
          <w:b/>
        </w:rPr>
        <w:t>dana.</w:t>
      </w:r>
    </w:p>
    <w:p w:rsidRDefault="00C806EB" w:rsidP="00656A5A" w:rsidR="00656A5A">
      <w:pPr>
        <w:pStyle w:val="Tijeloteksta"/>
        <w:rPr>
          <w:b/>
        </w:rPr>
      </w:pPr>
      <w:r>
        <w:rPr>
          <w:b/>
        </w:rPr>
        <w:t>I</w:t>
      </w:r>
      <w:r w:rsidR="00656A5A">
        <w:rPr>
          <w:b/>
        </w:rPr>
        <w:t>V ZAKLJUČAK</w:t>
      </w:r>
    </w:p>
    <w:p w:rsidRDefault="004A7A0C" w:rsidP="00656A5A" w:rsidR="004A7A0C">
      <w:pPr>
        <w:pStyle w:val="Tijeloteksta"/>
        <w:rPr>
          <w:b/>
        </w:rPr>
      </w:pPr>
    </w:p>
    <w:p w:rsidRDefault="00656A5A" w:rsidP="00656A5A" w:rsidR="00656A5A">
      <w:pPr>
        <w:jc w:val="both"/>
      </w:pPr>
      <w:r>
        <w:rPr>
          <w:b/>
        </w:rPr>
        <w:tab/>
      </w:r>
      <w:r>
        <w:t>Imajući u vidu ukupnu poslovnu situaciju u društvu smatramo kako nema izgleda za nastavak poslova</w:t>
      </w:r>
      <w:r w:rsidR="006640E4">
        <w:t xml:space="preserve">nja dužnika; društvo je </w:t>
      </w:r>
      <w:r>
        <w:t xml:space="preserve"> obustavilo poslovanje.</w:t>
      </w:r>
    </w:p>
    <w:p w:rsidRDefault="00656A5A" w:rsidP="00656A5A" w:rsidR="00656A5A">
      <w:pPr>
        <w:ind w:firstLine="708"/>
        <w:jc w:val="both"/>
        <w:rPr>
          <w:b/>
        </w:rPr>
      </w:pPr>
      <w:r>
        <w:t>Pre</w:t>
      </w:r>
      <w:r w:rsidR="006640E4">
        <w:t>ma potvrdi Fine</w:t>
      </w:r>
      <w:r w:rsidR="004209E8">
        <w:t xml:space="preserve">, dužnik ima na dan </w:t>
      </w:r>
      <w:r w:rsidR="004A7A0C">
        <w:t>25. listopada 2017</w:t>
      </w:r>
      <w:r>
        <w:t>. g. evidentiranih nepodmirenih obvez</w:t>
      </w:r>
      <w:r w:rsidR="006640E4">
        <w:t xml:space="preserve">a u ukupnom iznosu od </w:t>
      </w:r>
      <w:r w:rsidR="004A7A0C">
        <w:rPr>
          <w:b/>
        </w:rPr>
        <w:t>62.087,48</w:t>
      </w:r>
      <w:r w:rsidR="004A7A0C" w:rsidRPr="00C8622C">
        <w:rPr>
          <w:b/>
        </w:rPr>
        <w:t xml:space="preserve"> kn</w:t>
      </w:r>
      <w:r>
        <w:t>, na svim računima, te se na</w:t>
      </w:r>
      <w:r w:rsidR="006640E4">
        <w:t xml:space="preserve">lazi u neprekidnoj </w:t>
      </w:r>
      <w:r w:rsidR="006640E4" w:rsidRPr="006522CA">
        <w:rPr>
          <w:b/>
        </w:rPr>
        <w:t xml:space="preserve">blokadi </w:t>
      </w:r>
      <w:r w:rsidR="004A7A0C">
        <w:rPr>
          <w:b/>
        </w:rPr>
        <w:t>1107</w:t>
      </w:r>
      <w:r w:rsidR="004209E8" w:rsidRPr="006522CA">
        <w:rPr>
          <w:b/>
        </w:rPr>
        <w:t xml:space="preserve"> dana.</w:t>
      </w:r>
    </w:p>
    <w:p w:rsidRDefault="001718D0" w:rsidP="00656A5A" w:rsidR="001718D0" w:rsidRPr="00B505C5">
      <w:pPr>
        <w:ind w:firstLine="708"/>
        <w:jc w:val="both"/>
      </w:pPr>
      <w:r w:rsidRPr="00B505C5">
        <w:t>Iz priložene dokumentacije razvidno je da dužnik nema imovinu koja bi ušla u stečajnu masu, te nema sredstava potrebnih za namirenje stečajnog postupka.</w:t>
      </w:r>
      <w:r w:rsidR="009A0331">
        <w:t xml:space="preserve"> </w:t>
      </w:r>
      <w:r w:rsidR="00D731E9">
        <w:t>Nekretnine upisane u zk. ul. br. 5978 i zk. ul. br. 7132, k.o. Sesvetski Kraljevec, Zem.knjižni odjel Sesvete, prenesene su u vlasništvo Damira Marića, a gore navedeni sudski postupci su većinom prvostupanjski, krajnje neizvjesnog karaktera i mišljenja sam da će duže trajati.</w:t>
      </w:r>
    </w:p>
    <w:p w:rsidRDefault="00455BC4" w:rsidP="00656A5A" w:rsidR="00455BC4">
      <w:pPr>
        <w:ind w:firstLine="708"/>
        <w:jc w:val="both"/>
      </w:pPr>
      <w:r w:rsidRPr="00B505C5">
        <w:lastRenderedPageBreak/>
        <w:t xml:space="preserve">Smatram da ne postoji nikakova sumnja u postojanje dužnikove nesposobnosti za plaćanja (insolventnosti). </w:t>
      </w:r>
    </w:p>
    <w:p w:rsidRDefault="00656A5A" w:rsidP="00656A5A" w:rsidR="00656A5A">
      <w:pPr>
        <w:ind w:firstLine="708"/>
        <w:jc w:val="both"/>
      </w:pPr>
    </w:p>
    <w:p w:rsidRDefault="0054037E" w:rsidP="00656A5A" w:rsidR="0054037E">
      <w:pPr>
        <w:ind w:firstLine="708"/>
        <w:jc w:val="both"/>
      </w:pPr>
    </w:p>
    <w:p w:rsidRDefault="0054037E" w:rsidP="00656A5A" w:rsidR="0054037E">
      <w:pPr>
        <w:ind w:firstLine="708"/>
        <w:jc w:val="both"/>
      </w:pPr>
    </w:p>
    <w:p w:rsidRDefault="00656A5A" w:rsidP="00656A5A" w:rsidR="00656A5A">
      <w:pPr>
        <w:jc w:val="both"/>
        <w:rPr>
          <w:u w:val="single"/>
        </w:rPr>
      </w:pPr>
      <w:r>
        <w:rPr>
          <w:u w:val="single"/>
        </w:rPr>
        <w:t>Prema iznesenom:</w:t>
      </w:r>
    </w:p>
    <w:p w:rsidRDefault="0054037E" w:rsidP="0054037E" w:rsidR="0054037E" w:rsidRPr="0054037E">
      <w:pPr>
        <w:jc w:val="both"/>
      </w:pPr>
      <w:r w:rsidRPr="0054037E">
        <w:t xml:space="preserve">- ispunjeni su stečajni razlozi nesposobnosti za plaćanje (insolventnost) sukladno čl. 6. st. 1. i 2. Stečajnog zakona, </w:t>
      </w:r>
    </w:p>
    <w:p w:rsidRDefault="0054037E" w:rsidP="0054037E" w:rsidR="0054037E" w:rsidRPr="0054037E">
      <w:pPr>
        <w:jc w:val="both"/>
      </w:pPr>
      <w:r w:rsidRPr="0054037E">
        <w:t xml:space="preserve">- prezaduženosti sukladno čl. 7. Stečajnog zakona; </w:t>
      </w:r>
    </w:p>
    <w:p w:rsidRDefault="00656A5A" w:rsidP="00656A5A" w:rsidR="00656A5A">
      <w:pPr>
        <w:jc w:val="both"/>
      </w:pPr>
      <w:r>
        <w:t xml:space="preserve">- sukladno čl. </w:t>
      </w:r>
      <w:r w:rsidR="005A5D5E">
        <w:t>119</w:t>
      </w:r>
      <w:r>
        <w:t xml:space="preserve">. st. </w:t>
      </w:r>
      <w:r w:rsidR="005A5D5E">
        <w:t>2</w:t>
      </w:r>
      <w:r>
        <w:t>.</w:t>
      </w:r>
      <w:r w:rsidR="005A5D5E">
        <w:t xml:space="preserve"> toč. 3</w:t>
      </w:r>
      <w:r>
        <w:t xml:space="preserve"> procjenjujemo, kako se imovinom dužnika ne mogu pokriti troškovi postupka, te privremeni stečajni upravitelj </w:t>
      </w:r>
    </w:p>
    <w:p w:rsidRDefault="00656A5A" w:rsidP="00656A5A" w:rsidR="00656A5A">
      <w:pPr>
        <w:jc w:val="both"/>
      </w:pPr>
    </w:p>
    <w:p w:rsidRDefault="00656A5A" w:rsidP="00656A5A" w:rsidR="00B505C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656A5A" w:rsidP="00B505C5" w:rsidR="00656A5A">
      <w:pPr>
        <w:jc w:val="center"/>
        <w:rPr>
          <w:b/>
        </w:rPr>
      </w:pPr>
      <w:r>
        <w:rPr>
          <w:b/>
        </w:rPr>
        <w:t>predlaže:</w:t>
      </w:r>
    </w:p>
    <w:p w:rsidRDefault="00B505C5" w:rsidP="00B505C5" w:rsidR="00B505C5">
      <w:pPr>
        <w:jc w:val="center"/>
        <w:rPr>
          <w:b/>
        </w:rPr>
      </w:pPr>
    </w:p>
    <w:p w:rsidRDefault="00656A5A" w:rsidP="00656A5A" w:rsidR="00656A5A">
      <w:pPr>
        <w:jc w:val="both"/>
      </w:pPr>
    </w:p>
    <w:p w:rsidRDefault="00656A5A" w:rsidP="00656A5A" w:rsidR="00656A5A">
      <w:pPr>
        <w:jc w:val="both"/>
      </w:pPr>
      <w:r>
        <w:t xml:space="preserve">Da se nad dužnikom </w:t>
      </w:r>
      <w:r w:rsidR="0054037E">
        <w:t xml:space="preserve">ANDA MARIĆ </w:t>
      </w:r>
      <w:r w:rsidR="0054037E" w:rsidRPr="006A325B">
        <w:t xml:space="preserve"> </w:t>
      </w:r>
      <w:r w:rsidR="0054037E">
        <w:t>j.</w:t>
      </w:r>
      <w:r w:rsidR="0054037E" w:rsidRPr="006A325B">
        <w:rPr>
          <w:lang w:val="de-DE"/>
        </w:rPr>
        <w:t>d</w:t>
      </w:r>
      <w:r w:rsidR="0054037E" w:rsidRPr="006A325B">
        <w:t>.</w:t>
      </w:r>
      <w:r w:rsidR="0054037E" w:rsidRPr="006A325B">
        <w:rPr>
          <w:lang w:val="de-DE"/>
        </w:rPr>
        <w:t>o</w:t>
      </w:r>
      <w:r w:rsidR="0054037E" w:rsidRPr="006A325B">
        <w:t>.</w:t>
      </w:r>
      <w:r w:rsidR="0054037E" w:rsidRPr="006A325B">
        <w:rPr>
          <w:lang w:val="de-DE"/>
        </w:rPr>
        <w:t>o</w:t>
      </w:r>
      <w:r w:rsidR="0054037E" w:rsidRPr="006A325B">
        <w:t>.</w:t>
      </w:r>
      <w:r w:rsidR="0054037E">
        <w:t>,</w:t>
      </w:r>
      <w:r>
        <w:t xml:space="preserve"> </w:t>
      </w:r>
      <w:r w:rsidR="0054037E">
        <w:t>Sesvete (Grad Zagreb), Mikuša Stjepana 8B</w:t>
      </w:r>
      <w:r w:rsidR="00042303">
        <w:t xml:space="preserve">, </w:t>
      </w:r>
      <w:r>
        <w:t xml:space="preserve">otvori i zaključi stečajni postupak sukladno čl. </w:t>
      </w:r>
      <w:r w:rsidR="00F96F8F">
        <w:t>132</w:t>
      </w:r>
      <w:r>
        <w:t>. st. 1. Stečajnog zakona.</w:t>
      </w:r>
    </w:p>
    <w:p w:rsidRDefault="00656A5A" w:rsidP="00656A5A" w:rsidR="00656A5A">
      <w:pPr>
        <w:jc w:val="both"/>
      </w:pPr>
      <w:r>
        <w:tab/>
      </w:r>
    </w:p>
    <w:p w:rsidRDefault="0054037E" w:rsidP="0054037E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209E8" w:rsidP="00656A5A" w:rsidR="004209E8">
      <w:pPr>
        <w:ind w:left="360"/>
        <w:jc w:val="both"/>
        <w:rPr>
          <w:u w:val="single"/>
        </w:rPr>
      </w:pPr>
    </w:p>
    <w:p w:rsidRDefault="004209E8" w:rsidP="00656A5A" w:rsidR="004209E8">
      <w:pPr>
        <w:ind w:left="360"/>
        <w:jc w:val="both"/>
        <w:rPr>
          <w:u w:val="single"/>
        </w:rPr>
      </w:pPr>
    </w:p>
    <w:p w:rsidRDefault="004209E8" w:rsidP="00656A5A" w:rsidR="004209E8">
      <w:pPr>
        <w:ind w:left="360"/>
        <w:jc w:val="both"/>
        <w:rPr>
          <w:u w:val="single"/>
        </w:rPr>
      </w:pPr>
    </w:p>
    <w:p w:rsidRDefault="004209E8" w:rsidP="00656A5A" w:rsidR="004209E8">
      <w:pPr>
        <w:ind w:left="360"/>
        <w:jc w:val="both"/>
        <w:rPr>
          <w:u w:val="single"/>
        </w:rPr>
      </w:pPr>
    </w:p>
    <w:p w:rsidRDefault="004209E8" w:rsidP="00656A5A" w:rsidR="004209E8">
      <w:pPr>
        <w:ind w:left="360"/>
        <w:jc w:val="both"/>
        <w:rPr>
          <w:u w:val="single"/>
        </w:rPr>
      </w:pPr>
    </w:p>
    <w:p w:rsidRDefault="0054037E" w:rsidP="0054037E" w:rsidR="0054037E" w:rsidRPr="0054037E">
      <w:pPr>
        <w:jc w:val="right"/>
      </w:pPr>
      <w:r w:rsidRPr="0054037E">
        <w:t>privremeni stečajni upravitelj</w:t>
      </w:r>
    </w:p>
    <w:p w:rsidRDefault="0054037E" w:rsidP="0054037E" w:rsidR="0054037E" w:rsidRPr="0054037E">
      <w:pPr>
        <w:ind w:firstLine="708" w:left="6372"/>
        <w:jc w:val="both"/>
      </w:pPr>
      <w:r w:rsidRPr="0054037E">
        <w:t>Marko Marić</w:t>
      </w:r>
    </w:p>
    <w:p w:rsidRDefault="0054037E" w:rsidP="0054037E" w:rsidR="0054037E" w:rsidRPr="0054037E">
      <w:pPr>
        <w:ind w:firstLine="708" w:left="4248"/>
        <w:jc w:val="both"/>
      </w:pPr>
    </w:p>
    <w:p w:rsidRDefault="0054037E" w:rsidP="0054037E" w:rsidR="0054037E" w:rsidRPr="0054037E">
      <w:pPr>
        <w:ind w:left="360"/>
        <w:jc w:val="both"/>
        <w:rPr>
          <w:u w:val="single"/>
        </w:rPr>
      </w:pPr>
    </w:p>
    <w:p w:rsidRDefault="0054037E" w:rsidP="0054037E" w:rsidR="0054037E" w:rsidRPr="0054037E">
      <w:pPr>
        <w:ind w:left="360"/>
        <w:jc w:val="both"/>
        <w:rPr>
          <w:u w:val="single"/>
        </w:rPr>
      </w:pPr>
    </w:p>
    <w:p w:rsidRDefault="0054037E" w:rsidP="0054037E" w:rsidR="0054037E" w:rsidRPr="0054037E">
      <w:pPr>
        <w:ind w:left="360"/>
        <w:jc w:val="both"/>
        <w:rPr>
          <w:u w:val="single"/>
        </w:rPr>
      </w:pPr>
    </w:p>
    <w:p w:rsidRDefault="0054037E" w:rsidP="0054037E" w:rsidR="0054037E">
      <w:pPr>
        <w:ind w:left="360"/>
        <w:jc w:val="both"/>
        <w:rPr>
          <w:u w:val="single"/>
        </w:rPr>
      </w:pPr>
    </w:p>
    <w:p w:rsidRDefault="00BF2865" w:rsidP="0054037E" w:rsidR="00BF2865">
      <w:pPr>
        <w:ind w:left="360"/>
        <w:jc w:val="both"/>
        <w:rPr>
          <w:u w:val="single"/>
        </w:rPr>
      </w:pPr>
    </w:p>
    <w:p w:rsidRDefault="00BF2865" w:rsidP="0054037E" w:rsidR="00BF2865">
      <w:pPr>
        <w:ind w:left="360"/>
        <w:jc w:val="both"/>
        <w:rPr>
          <w:u w:val="single"/>
        </w:rPr>
      </w:pPr>
    </w:p>
    <w:p w:rsidRDefault="00BF2865" w:rsidP="0054037E" w:rsidR="00BF2865">
      <w:pPr>
        <w:ind w:left="360"/>
        <w:jc w:val="both"/>
        <w:rPr>
          <w:u w:val="single"/>
        </w:rPr>
      </w:pPr>
    </w:p>
    <w:p w:rsidRDefault="00BF2865" w:rsidP="0054037E" w:rsidR="00BF2865">
      <w:pPr>
        <w:ind w:left="360"/>
        <w:jc w:val="both"/>
        <w:rPr>
          <w:u w:val="single"/>
        </w:rPr>
      </w:pPr>
    </w:p>
    <w:p w:rsidRDefault="00BF2865" w:rsidP="0054037E" w:rsidR="00BF2865" w:rsidRPr="0054037E">
      <w:pPr>
        <w:ind w:left="360"/>
        <w:jc w:val="both"/>
        <w:rPr>
          <w:u w:val="single"/>
        </w:rPr>
      </w:pPr>
    </w:p>
    <w:p w:rsidRDefault="0054037E" w:rsidP="0054037E" w:rsidR="0054037E" w:rsidRPr="0054037E">
      <w:pPr>
        <w:ind w:left="360"/>
        <w:jc w:val="both"/>
        <w:rPr>
          <w:u w:val="single"/>
        </w:rPr>
      </w:pPr>
    </w:p>
    <w:p w:rsidRDefault="0054037E" w:rsidP="0054037E" w:rsidR="0054037E" w:rsidRPr="0054037E">
      <w:pPr>
        <w:ind w:left="360"/>
        <w:jc w:val="both"/>
        <w:rPr>
          <w:u w:val="single"/>
        </w:rPr>
      </w:pPr>
      <w:r w:rsidRPr="0054037E">
        <w:rPr>
          <w:u w:val="single"/>
        </w:rPr>
        <w:t>Privitak:</w:t>
      </w:r>
    </w:p>
    <w:p w:rsidRDefault="0054037E" w:rsidP="0054037E" w:rsidR="0054037E" w:rsidRPr="0054037E">
      <w:pPr>
        <w:ind w:left="360"/>
        <w:jc w:val="both"/>
        <w:rPr>
          <w:u w:val="single"/>
        </w:rPr>
      </w:pPr>
    </w:p>
    <w:p w:rsidRDefault="0054037E" w:rsidP="0054037E" w:rsidR="0054037E" w:rsidRPr="0054037E">
      <w:pPr>
        <w:ind w:left="360"/>
        <w:jc w:val="both"/>
      </w:pPr>
      <w:r w:rsidRPr="0054037E">
        <w:t>- Potvrda o blokadi računa i novčanih sreds</w:t>
      </w:r>
      <w:r w:rsidR="00205BC4">
        <w:t>t</w:t>
      </w:r>
      <w:r w:rsidRPr="0054037E">
        <w:t xml:space="preserve">ava </w:t>
      </w:r>
      <w:r w:rsidR="00205BC4">
        <w:t>dužnika</w:t>
      </w:r>
    </w:p>
    <w:p w:rsidRDefault="0054037E" w:rsidP="0054037E" w:rsidR="0054037E" w:rsidRPr="0054037E">
      <w:pPr>
        <w:ind w:left="360"/>
        <w:jc w:val="both"/>
      </w:pPr>
      <w:r w:rsidRPr="0054037E">
        <w:t xml:space="preserve">- Uvjerenje Gradskog ureda za katastar i geodetske poslove </w:t>
      </w:r>
    </w:p>
    <w:p w:rsidRDefault="0054037E" w:rsidP="0054037E" w:rsidR="0054037E" w:rsidRPr="0054037E">
      <w:pPr>
        <w:ind w:left="360"/>
        <w:jc w:val="both"/>
      </w:pPr>
      <w:r w:rsidRPr="0054037E">
        <w:t>- Uvjerenje Policijske uprave Zagrebačke</w:t>
      </w:r>
    </w:p>
    <w:p w:rsidRDefault="0054037E" w:rsidP="0054037E" w:rsidR="0054037E" w:rsidRPr="0054037E">
      <w:pPr>
        <w:ind w:left="360"/>
        <w:jc w:val="both"/>
      </w:pPr>
      <w:r w:rsidRPr="0054037E">
        <w:t xml:space="preserve">- Bilanca,  </w:t>
      </w:r>
    </w:p>
    <w:p w:rsidRDefault="0054037E" w:rsidP="0054037E" w:rsidR="0054037E" w:rsidRPr="0054037E">
      <w:pPr>
        <w:ind w:left="360"/>
        <w:jc w:val="both"/>
      </w:pPr>
      <w:r w:rsidRPr="0054037E">
        <w:t>- Izlist HZMO</w:t>
      </w:r>
    </w:p>
    <w:p w:rsidRDefault="0054037E" w:rsidP="0054037E" w:rsidR="0054037E" w:rsidRPr="0054037E">
      <w:pPr>
        <w:ind w:left="360"/>
        <w:jc w:val="both"/>
      </w:pPr>
      <w:r w:rsidRPr="0054037E">
        <w:t xml:space="preserve">- </w:t>
      </w:r>
      <w:r w:rsidR="004F6441">
        <w:t>Kopije p</w:t>
      </w:r>
      <w:r w:rsidR="00205BC4">
        <w:t>ovijesni</w:t>
      </w:r>
      <w:r w:rsidR="004F6441">
        <w:t>h</w:t>
      </w:r>
      <w:r w:rsidR="00205BC4">
        <w:t xml:space="preserve"> zem. knjižni</w:t>
      </w:r>
      <w:r w:rsidR="004F6441">
        <w:t>h</w:t>
      </w:r>
      <w:r w:rsidR="00205BC4">
        <w:t xml:space="preserve"> izvad</w:t>
      </w:r>
      <w:r w:rsidR="004F6441">
        <w:t>aka</w:t>
      </w:r>
      <w:r w:rsidRPr="0054037E">
        <w:t xml:space="preserve"> </w:t>
      </w:r>
    </w:p>
    <w:p w:rsidRDefault="00457B25" w:rsidP="0054037E" w:rsidR="00457B25">
      <w:pPr>
        <w:ind w:left="360"/>
        <w:jc w:val="both"/>
      </w:pPr>
    </w:p>
    <w:sectPr w:rsidSect="004569FD" w:rsidR="00457B2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C01" w:rsidR="00ED4C01">
      <w:r>
        <w:separator/>
      </w:r>
    </w:p>
  </w:endnote>
  <w:endnote w:id="0" w:type="continuationSeparator">
    <w:p w:rsidRDefault="00ED4C01" w:rsidR="00ED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C01" w:rsidR="00ED4C01">
      <w:r>
        <w:separator/>
      </w:r>
    </w:p>
  </w:footnote>
  <w:footnote w:id="0" w:type="continuationSeparator">
    <w:p w:rsidRDefault="00ED4C01" w:rsidR="00ED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EDD" w:rsidP="00DD2B6B" w:rsidR="00AF6E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EDD" w:rsidR="00AF6E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EDD" w:rsidP="00DD2B6B" w:rsidR="00AF6E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D5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6EDD" w:rsidR="00AF6E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5C000FA"/>
    <w:multiLevelType w:val="hybridMultilevel"/>
    <w:tmpl w:val="BCA0F92A"/>
    <w:lvl w:tplc="041A0001" w:ilvl="0"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5C76B6D"/>
    <w:multiLevelType w:val="multilevel"/>
    <w:tmpl w:val="0409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5">
    <w:nsid w:val="25CC4731"/>
    <w:multiLevelType w:val="hybridMultilevel"/>
    <w:tmpl w:val="DB943DC2"/>
    <w:lvl w:tplc="0409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7">
    <w:nsid w:val="3FBF4EC2"/>
    <w:multiLevelType w:val="hybridMultilevel"/>
    <w:tmpl w:val="9208C24C"/>
    <w:lvl w:tplc="041A0001" w:ilvl="0"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3D5DA2"/>
    <w:multiLevelType w:val="hybridMultilevel"/>
    <w:tmpl w:val="EAA67D5A"/>
    <w:lvl w:tplc="041A0001" w:ilvl="0"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D1862B8"/>
    <w:multiLevelType w:val="hybridMultilevel"/>
    <w:tmpl w:val="7E66A75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0F60C4"/>
    <w:multiLevelType w:val="hybridMultilevel"/>
    <w:tmpl w:val="393E69E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360" w:val="num"/>
        </w:tabs>
        <w:ind w:hanging="360" w:left="36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4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5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6">
    <w:nsid w:val="5AF35E5F"/>
    <w:multiLevelType w:val="hybridMultilevel"/>
    <w:tmpl w:val="D720991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3E3369"/>
    <w:multiLevelType w:val="hybridMultilevel"/>
    <w:tmpl w:val="B2F2A040"/>
    <w:lvl w:tplc="04090017" w:ilvl="0">
      <w:start w:val="1"/>
      <w:numFmt w:val="lowerLetter"/>
      <w:lvlText w:val="%1)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7A67D0"/>
    <w:multiLevelType w:val="hybridMultilevel"/>
    <w:tmpl w:val="24B467A2"/>
    <w:lvl w:tplc="35DA763A" w:ilvl="0">
      <w:start w:val="10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4"/>
  </w:num>
  <w:num w:numId="2">
    <w:abstractNumId w:val="2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5"/>
  </w:num>
  <w:num w:numId="6">
    <w:abstractNumId w:val="13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  <w:num w:numId="12">
    <w:abstractNumId w:val="16"/>
  </w:num>
  <w:num w:numId="13">
    <w:abstractNumId w:val="3"/>
  </w:num>
  <w:num w:numId="14">
    <w:abstractNumId w:val="7"/>
  </w:num>
  <w:num w:numId="15">
    <w:abstractNumId w:val="8"/>
  </w:num>
  <w:num w:numId="16">
    <w:abstractNumId w:val="18"/>
  </w:num>
  <w:num w:numId="17">
    <w:abstractNumId w:val="5"/>
  </w:num>
  <w:num w:numId="18">
    <w:abstractNumId w:val="1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35B5F"/>
    <w:rsid w:val="00042303"/>
    <w:rsid w:val="00080B31"/>
    <w:rsid w:val="0008463C"/>
    <w:rsid w:val="000A6AD1"/>
    <w:rsid w:val="000F15AF"/>
    <w:rsid w:val="00110578"/>
    <w:rsid w:val="00124306"/>
    <w:rsid w:val="00132C29"/>
    <w:rsid w:val="00151CDB"/>
    <w:rsid w:val="00154C95"/>
    <w:rsid w:val="001718D0"/>
    <w:rsid w:val="001A305B"/>
    <w:rsid w:val="001B516A"/>
    <w:rsid w:val="001B7AEB"/>
    <w:rsid w:val="001D2A41"/>
    <w:rsid w:val="001D7953"/>
    <w:rsid w:val="00205BC4"/>
    <w:rsid w:val="00213535"/>
    <w:rsid w:val="00214F60"/>
    <w:rsid w:val="00216B5F"/>
    <w:rsid w:val="002458A5"/>
    <w:rsid w:val="00286EE4"/>
    <w:rsid w:val="002E6519"/>
    <w:rsid w:val="00311DB4"/>
    <w:rsid w:val="00316D7B"/>
    <w:rsid w:val="003329CF"/>
    <w:rsid w:val="00341FC2"/>
    <w:rsid w:val="00345BA2"/>
    <w:rsid w:val="00356C05"/>
    <w:rsid w:val="003A7AD2"/>
    <w:rsid w:val="003B7B8A"/>
    <w:rsid w:val="003C6189"/>
    <w:rsid w:val="003E4B57"/>
    <w:rsid w:val="004202FD"/>
    <w:rsid w:val="004209E8"/>
    <w:rsid w:val="004256AD"/>
    <w:rsid w:val="00455BC4"/>
    <w:rsid w:val="004569FD"/>
    <w:rsid w:val="00457B25"/>
    <w:rsid w:val="00471F2D"/>
    <w:rsid w:val="0049164E"/>
    <w:rsid w:val="004A7A0C"/>
    <w:rsid w:val="004D4A75"/>
    <w:rsid w:val="004E30ED"/>
    <w:rsid w:val="004F6433"/>
    <w:rsid w:val="004F6441"/>
    <w:rsid w:val="00506095"/>
    <w:rsid w:val="00536D0E"/>
    <w:rsid w:val="0054037E"/>
    <w:rsid w:val="00555979"/>
    <w:rsid w:val="00570D3C"/>
    <w:rsid w:val="00583DC0"/>
    <w:rsid w:val="005A5D5E"/>
    <w:rsid w:val="005D58C2"/>
    <w:rsid w:val="0060094B"/>
    <w:rsid w:val="006230DE"/>
    <w:rsid w:val="00637D38"/>
    <w:rsid w:val="0064626F"/>
    <w:rsid w:val="006522CA"/>
    <w:rsid w:val="0065431C"/>
    <w:rsid w:val="00656A5A"/>
    <w:rsid w:val="006640E4"/>
    <w:rsid w:val="00665E92"/>
    <w:rsid w:val="006A0B99"/>
    <w:rsid w:val="006A5729"/>
    <w:rsid w:val="006B38FD"/>
    <w:rsid w:val="006D3941"/>
    <w:rsid w:val="006D5847"/>
    <w:rsid w:val="006D600D"/>
    <w:rsid w:val="00710ADF"/>
    <w:rsid w:val="00723930"/>
    <w:rsid w:val="0073310C"/>
    <w:rsid w:val="007425D2"/>
    <w:rsid w:val="00746375"/>
    <w:rsid w:val="00773131"/>
    <w:rsid w:val="00780F45"/>
    <w:rsid w:val="0079466D"/>
    <w:rsid w:val="007948CA"/>
    <w:rsid w:val="007A7312"/>
    <w:rsid w:val="007B39DA"/>
    <w:rsid w:val="007C10A5"/>
    <w:rsid w:val="007D1F9D"/>
    <w:rsid w:val="007F65D6"/>
    <w:rsid w:val="008227F1"/>
    <w:rsid w:val="0082398F"/>
    <w:rsid w:val="00841B4C"/>
    <w:rsid w:val="00853160"/>
    <w:rsid w:val="00883C5E"/>
    <w:rsid w:val="00890E1E"/>
    <w:rsid w:val="008A580C"/>
    <w:rsid w:val="008C2D63"/>
    <w:rsid w:val="008D2016"/>
    <w:rsid w:val="008D3543"/>
    <w:rsid w:val="008F0643"/>
    <w:rsid w:val="00904CA6"/>
    <w:rsid w:val="0091271B"/>
    <w:rsid w:val="00922017"/>
    <w:rsid w:val="009924EC"/>
    <w:rsid w:val="009A0331"/>
    <w:rsid w:val="009A1333"/>
    <w:rsid w:val="009A13C6"/>
    <w:rsid w:val="009A3DE7"/>
    <w:rsid w:val="009C331C"/>
    <w:rsid w:val="00A50D3A"/>
    <w:rsid w:val="00A517B2"/>
    <w:rsid w:val="00A61AB9"/>
    <w:rsid w:val="00AA28FD"/>
    <w:rsid w:val="00AA7714"/>
    <w:rsid w:val="00AB01BF"/>
    <w:rsid w:val="00AF6EDD"/>
    <w:rsid w:val="00B23E20"/>
    <w:rsid w:val="00B310A4"/>
    <w:rsid w:val="00B33553"/>
    <w:rsid w:val="00B4435F"/>
    <w:rsid w:val="00B505C5"/>
    <w:rsid w:val="00B7225A"/>
    <w:rsid w:val="00BB10B3"/>
    <w:rsid w:val="00BD7D55"/>
    <w:rsid w:val="00BD7F51"/>
    <w:rsid w:val="00BF2865"/>
    <w:rsid w:val="00C20168"/>
    <w:rsid w:val="00C60D50"/>
    <w:rsid w:val="00C635BF"/>
    <w:rsid w:val="00C64C5C"/>
    <w:rsid w:val="00C716B6"/>
    <w:rsid w:val="00C806EB"/>
    <w:rsid w:val="00C8622C"/>
    <w:rsid w:val="00CA3CD4"/>
    <w:rsid w:val="00CD09D8"/>
    <w:rsid w:val="00CE5D50"/>
    <w:rsid w:val="00D0424D"/>
    <w:rsid w:val="00D155BD"/>
    <w:rsid w:val="00D26405"/>
    <w:rsid w:val="00D67C0B"/>
    <w:rsid w:val="00D731E9"/>
    <w:rsid w:val="00D96189"/>
    <w:rsid w:val="00DA4D6E"/>
    <w:rsid w:val="00DD2B6B"/>
    <w:rsid w:val="00E62B2F"/>
    <w:rsid w:val="00E728A0"/>
    <w:rsid w:val="00E73FD1"/>
    <w:rsid w:val="00E828A0"/>
    <w:rsid w:val="00EA5B75"/>
    <w:rsid w:val="00EB77D6"/>
    <w:rsid w:val="00EC73D1"/>
    <w:rsid w:val="00ED3E63"/>
    <w:rsid w:val="00ED4C01"/>
    <w:rsid w:val="00ED58FC"/>
    <w:rsid w:val="00ED5D6F"/>
    <w:rsid w:val="00F577C3"/>
    <w:rsid w:val="00F82D62"/>
    <w:rsid w:val="00F871F5"/>
    <w:rsid w:val="00F96F8F"/>
    <w:rsid w:val="00FD31C6"/>
    <w:rsid w:val="00FE4F0D"/>
    <w:rsid w:val="00FF4ECA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F0643"/>
    <w:pPr>
      <w:spacing w:after="60" w:before="240"/>
      <w:outlineLvl w:val="4"/>
    </w:pPr>
    <w:rPr>
      <w:rFonts w:hAnsi="Calibri" w:ascii="Calibri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balonia" w:type="paragraph">
    <w:name w:val="Balloon Text"/>
    <w:basedOn w:val="Normal"/>
    <w:semiHidden/>
    <w:rsid w:val="00922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505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05C5"/>
  </w:style>
  <w:style w:customStyle="true" w:styleId="Naslov5Char" w:type="character">
    <w:name w:val="Naslov 5 Char"/>
    <w:link w:val="Naslov5"/>
    <w:uiPriority w:val="9"/>
    <w:semiHidden/>
    <w:rsid w:val="008F0643"/>
    <w:rPr>
      <w:rFonts w:cs="Times New Roman" w:eastAsia="Times New Roman" w:hAnsi="Calibri" w:ascii="Calibri"/>
      <w:b/>
      <w:bCs/>
      <w:i/>
      <w:iCs/>
      <w:sz w:val="26"/>
      <w:szCs w:val="26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345BA2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link w:val="Podnoje"/>
    <w:uiPriority w:val="99"/>
    <w:rsid w:val="00345BA2"/>
    <w:rPr>
      <w:rFonts w:eastAsia="Times New Roman" w:hAnsi="Times New Roman" w:ascii="Times New Roman"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60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D50"/>
    <w:rPr>
      <w:rFonts w:cs="Times New Roman" w:hAnsi="Times New Roman" w:ascii="Times New Roman"/>
      <w:b/>
      <w:noProof/>
      <w:sz w:val="24"/>
      <w:szCs w:val="20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D50"/>
    <w:rPr>
      <w:b/>
      <w:noProof/>
      <w:sz w:val="22"/>
      <w:szCs w:val="20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D50"/>
    <w:rPr>
      <w:rFonts w:cs="Times New Roman" w:hAnsi="Times New Roman" w:ascii="Times New Roman"/>
      <w:b w:val="false"/>
      <w:noProof/>
      <w:sz w:val="22"/>
      <w:szCs w:val="20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D50"/>
    <w:rPr>
      <w:rFonts w:cs="Times New Roman" w:hAnsi="Times New Roman" w:ascii="Times New Roman"/>
      <w:b w:val="false"/>
      <w:noProof/>
      <w:sz w:val="22"/>
      <w:szCs w:val="20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F0643"/>
    <w:pPr>
      <w:spacing w:after="60" w:before="240"/>
      <w:outlineLvl w:val="4"/>
    </w:pPr>
    <w:rPr>
      <w:rFonts w:ascii="Calibri" w:hAnsi="Calibri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balonia" w:type="paragraph">
    <w:name w:val="Balloon Text"/>
    <w:basedOn w:val="Normal"/>
    <w:semiHidden/>
    <w:rsid w:val="00922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505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05C5"/>
  </w:style>
  <w:style w:customStyle="1" w:styleId="Naslov5Char" w:type="character">
    <w:name w:val="Naslov 5 Char"/>
    <w:link w:val="Naslov5"/>
    <w:uiPriority w:val="9"/>
    <w:semiHidden/>
    <w:rsid w:val="008F0643"/>
    <w:rPr>
      <w:rFonts w:ascii="Calibri" w:cs="Times New Roman" w:eastAsia="Times New Roman" w:hAnsi="Calibri"/>
      <w:b/>
      <w:bCs/>
      <w:i/>
      <w:iCs/>
      <w:sz w:val="26"/>
      <w:szCs w:val="26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345BA2"/>
    <w:pPr>
      <w:tabs>
        <w:tab w:pos="4703" w:val="center"/>
        <w:tab w:pos="9406" w:val="right"/>
      </w:tabs>
    </w:pPr>
  </w:style>
  <w:style w:customStyle="1" w:styleId="PodnojeChar" w:type="character">
    <w:name w:val="Podnožje Char"/>
    <w:link w:val="Podnoje"/>
    <w:uiPriority w:val="99"/>
    <w:rsid w:val="00345BA2"/>
    <w:rPr>
      <w:rFonts w:ascii="Times New Roman" w:eastAsia="Times New Roman" w:hAnsi="Times New Roman"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60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D50"/>
    <w:rPr>
      <w:rFonts w:ascii="Times New Roman" w:cs="Times New Roman" w:hAnsi="Times New Roman"/>
      <w:b/>
      <w:noProof/>
      <w:sz w:val="24"/>
      <w:szCs w:val="20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D50"/>
    <w:rPr>
      <w:b/>
      <w:noProof/>
      <w:sz w:val="22"/>
      <w:szCs w:val="20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D50"/>
    <w:rPr>
      <w:rFonts w:ascii="Times New Roman" w:cs="Times New Roman" w:hAnsi="Times New Roman"/>
      <w:b w:val="0"/>
      <w:noProof/>
      <w:sz w:val="22"/>
      <w:szCs w:val="20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D50"/>
    <w:rPr>
      <w:rFonts w:ascii="Times New Roman" w:cs="Times New Roman" w:hAnsi="Times New Roman"/>
      <w:b w:val="0"/>
      <w:noProof/>
      <w:sz w:val="22"/>
      <w:szCs w:val="20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54479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282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05356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St-4693/2016-25</izvorni_sadrzaj>
    <derivirana_varijabla naziv="DomainObject.Oznaka_1">St-4693/2016-25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 MARIĆ j.d.o.o. za trgovinu i usluge</item>
      <item>ERSTE&amp;STEIERMÄRKISCHE BANKA dioničko društvo</item>
      <item>Ankica Marić</item>
      <item>Ankica Marić</item>
    </izvorni_sadrzaj>
    <derivirana_varijabla naziv="DomainObject.Predmet.SudioniciListNaziv_1">
      <item>FINA Regionalni centar Zagreb</item>
      <item>ANDA MARIĆ j.d.o.o. za trgovinu i usluge</item>
      <item>ERSTE&amp;STEIERMÄRKISCHE BANKA dioničko društvo</item>
      <item>Ankica Marić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23057039320</item>
      <item>, OIB 68597963010</item>
      <item>, OIB 68597963010</item>
    </izvorni_sadrzaj>
    <derivirana_varijabla naziv="DomainObject.Predmet.SudioniciListNazivOIB_1">
      <item>, OIB 85821130368</item>
      <item>, OIB 56695354071</item>
      <item>, OIB 23057039320</item>
      <item>, OIB 68597963010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ABDAC-79E7-49B7-BE27-3CC250B25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913</properties:Words>
  <properties:Characters>5337</properties:Characters>
  <properties:Lines>223</properties:Lines>
  <properties:Paragraphs>131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6289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2017-11-20T09:32:00Z</dcterms:created>
  <dc:creator>Jure</dc:creator>
  <cp:lastModifiedBy>Katarina Drndelić</cp:lastModifiedBy>
  <cp:lastPrinted>2014-12-14T16:32:00Z</cp:lastPrinted>
  <dcterms:modified xmlns:xsi="http://www.w3.org/2001/XMLSchema-instance" xsi:type="dcterms:W3CDTF">2017-11-20T09:33:00Z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