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491d" w14:paraId="285491d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R="00DE453A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St-</w:t>
      </w:r>
      <w:r w:rsidR="005E3B4D">
        <w:rPr>
          <w:b/>
        </w:rPr>
        <w:t>1075</w:t>
      </w:r>
      <w:r w:rsidR="0060550B">
        <w:rPr>
          <w:b/>
        </w:rPr>
        <w:t>/16</w:t>
      </w:r>
    </w:p>
    <w:p w:rsidRDefault="00DE453A" w:rsidR="00DE453A">
      <w:pPr>
        <w:rPr>
          <w:b/>
        </w:rPr>
      </w:pPr>
      <w:r>
        <w:t xml:space="preserve">Dužnik:                              </w:t>
      </w:r>
      <w:r w:rsidR="005E3B4D">
        <w:rPr>
          <w:b/>
        </w:rPr>
        <w:t xml:space="preserve">PARTNER PROJEKT d.o.o. u stečaju, Čakovec, </w:t>
      </w:r>
      <w:proofErr w:type="spellStart"/>
      <w:r w:rsidR="005E3B4D">
        <w:rPr>
          <w:b/>
        </w:rPr>
        <w:t>Putjane</w:t>
      </w:r>
      <w:proofErr w:type="spellEnd"/>
      <w:r w:rsidR="005E3B4D">
        <w:rPr>
          <w:b/>
        </w:rPr>
        <w:t xml:space="preserve"> 15</w:t>
      </w:r>
    </w:p>
    <w:p w:rsidRDefault="005E3B4D" w:rsidR="005E3B4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3054C3">
        <w:rPr>
          <w:b/>
        </w:rPr>
        <w:t xml:space="preserve"> </w:t>
      </w:r>
      <w:r>
        <w:rPr>
          <w:b/>
        </w:rPr>
        <w:t>OIB: 95019406246</w:t>
      </w:r>
      <w:r>
        <w:rPr>
          <w:b/>
        </w:rPr>
        <w:tab/>
      </w:r>
    </w:p>
    <w:p w:rsidRDefault="005E3B4D" w:rsidR="005E3B4D" w:rsidRPr="00DE453A">
      <w:pPr>
        <w:rPr>
          <w:b/>
        </w:rPr>
      </w:pPr>
    </w:p>
    <w:p w:rsidRDefault="00DE453A" w:rsidR="00DE453A"/>
    <w:p w:rsidRDefault="00DE453A" w:rsidP="00DE453A" w:rsidR="00DE453A">
      <w:pPr>
        <w:jc w:val="both"/>
      </w:pPr>
    </w:p>
    <w:p w:rsidRDefault="006B619F" w:rsidP="006B619F" w:rsidR="006B619F">
      <w:pPr>
        <w:jc w:val="center"/>
        <w:rPr>
          <w:b/>
        </w:rPr>
      </w:pPr>
      <w:r w:rsidRPr="006B619F">
        <w:rPr>
          <w:b/>
        </w:rPr>
        <w:t>POPIS PREDMETA STEČAJNE MASE</w:t>
      </w:r>
    </w:p>
    <w:p w:rsidRDefault="006B619F" w:rsidP="006B619F" w:rsidR="006B619F">
      <w:pPr>
        <w:jc w:val="center"/>
        <w:rPr>
          <w:b/>
        </w:rPr>
      </w:pPr>
    </w:p>
    <w:p w:rsidRDefault="006B619F" w:rsidP="00890975" w:rsidR="006B619F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5088"/>
        <w:gridCol w:w="1708"/>
        <w:gridCol w:w="2490"/>
      </w:tblGrid>
      <w:tr w:rsidR="004E585D">
        <w:tc>
          <w:tcPr>
            <w:tcW w:type="auto" w:w="0"/>
          </w:tcPr>
          <w:p w:rsidRDefault="00890975" w:rsidP="0020628F" w:rsidR="00890975">
            <w:r>
              <w:t>Naziv predmeta</w:t>
            </w:r>
          </w:p>
        </w:tc>
        <w:tc>
          <w:tcPr>
            <w:tcW w:type="auto" w:w="0"/>
          </w:tcPr>
          <w:p w:rsidRDefault="00890975" w:rsidP="0020628F" w:rsidR="004E585D">
            <w:proofErr w:type="spellStart"/>
            <w:r>
              <w:t>Knjigov</w:t>
            </w:r>
            <w:proofErr w:type="spellEnd"/>
            <w:r w:rsidR="0020628F">
              <w:t>.</w:t>
            </w:r>
            <w:r>
              <w:t xml:space="preserve"> vrijed</w:t>
            </w:r>
            <w:r w:rsidR="004E585D">
              <w:t>.</w:t>
            </w:r>
            <w:r>
              <w:t xml:space="preserve"> </w:t>
            </w:r>
          </w:p>
          <w:p w:rsidRDefault="00890975" w:rsidP="0020628F" w:rsidR="004E585D">
            <w:r>
              <w:t>na dan otva</w:t>
            </w:r>
            <w:r w:rsidR="004E585D">
              <w:t>ra-</w:t>
            </w:r>
          </w:p>
          <w:p w:rsidRDefault="00890975" w:rsidP="0020628F" w:rsidR="00890975">
            <w:proofErr w:type="spellStart"/>
            <w:r>
              <w:t>nja</w:t>
            </w:r>
            <w:proofErr w:type="spellEnd"/>
            <w:r>
              <w:t xml:space="preserve"> stečaja</w:t>
            </w:r>
          </w:p>
        </w:tc>
        <w:tc>
          <w:tcPr>
            <w:tcW w:type="auto" w:w="0"/>
          </w:tcPr>
          <w:p w:rsidRDefault="00890975" w:rsidP="0020628F" w:rsidR="00890975">
            <w:r>
              <w:t>Napomena</w:t>
            </w:r>
          </w:p>
        </w:tc>
      </w:tr>
      <w:tr w:rsidR="004E585D">
        <w:tc>
          <w:tcPr>
            <w:tcW w:type="auto" w:w="0"/>
          </w:tcPr>
          <w:p w:rsidRDefault="00492C27" w:rsidP="00492C27" w:rsidR="00890975">
            <w:r>
              <w:t xml:space="preserve"> </w:t>
            </w:r>
            <w:r w:rsidR="00890975">
              <w:t>Pokretnine</w:t>
            </w:r>
            <w:r w:rsidR="004E585D">
              <w:t xml:space="preserve"> ( prema priloženoj </w:t>
            </w:r>
            <w:proofErr w:type="spellStart"/>
            <w:r w:rsidR="004E585D">
              <w:t>knjig.listi</w:t>
            </w:r>
            <w:proofErr w:type="spellEnd"/>
            <w:r w:rsidR="004E585D">
              <w:t>)</w:t>
            </w:r>
            <w:r w:rsidR="00890975">
              <w:t>:</w:t>
            </w:r>
          </w:p>
          <w:p w:rsidRDefault="00890975" w:rsidP="0020628F" w:rsidR="00890975">
            <w:r>
              <w:t xml:space="preserve"> </w:t>
            </w:r>
            <w:r w:rsidR="00492C27">
              <w:t>O</w:t>
            </w:r>
            <w:r>
              <w:t>prema, alati, uredski inventar</w:t>
            </w:r>
          </w:p>
          <w:p w:rsidRDefault="00890975" w:rsidP="0020628F" w:rsidR="00890975">
            <w:r>
              <w:t xml:space="preserve"> Djela likovnih umjetnika</w:t>
            </w:r>
          </w:p>
          <w:p w:rsidRDefault="00890975" w:rsidP="0020628F" w:rsidR="00492C27">
            <w:r>
              <w:t xml:space="preserve"> Sitni inventar</w:t>
            </w:r>
          </w:p>
          <w:p w:rsidRDefault="00492C27" w:rsidP="0020628F" w:rsidR="00890975">
            <w:r>
              <w:t xml:space="preserve"> </w:t>
            </w:r>
            <w:r w:rsidR="00890975">
              <w:t>Zalihe materijala</w:t>
            </w:r>
          </w:p>
        </w:tc>
        <w:tc>
          <w:tcPr>
            <w:tcW w:type="auto" w:w="0"/>
          </w:tcPr>
          <w:p w:rsidRDefault="00890975" w:rsidP="0020628F" w:rsidR="00890975"/>
          <w:p w:rsidRDefault="00890975" w:rsidP="0020628F" w:rsidR="00890975">
            <w:pPr>
              <w:jc w:val="right"/>
            </w:pPr>
            <w:r>
              <w:t xml:space="preserve">0,00 </w:t>
            </w:r>
          </w:p>
          <w:p w:rsidRDefault="00890975" w:rsidP="0020628F" w:rsidR="00890975">
            <w:pPr>
              <w:jc w:val="right"/>
            </w:pPr>
            <w:r>
              <w:t>75.159,84</w:t>
            </w:r>
          </w:p>
          <w:p w:rsidRDefault="00890975" w:rsidP="0020628F" w:rsidR="00890975">
            <w:pPr>
              <w:jc w:val="right"/>
            </w:pPr>
            <w:r>
              <w:t xml:space="preserve">0,00 </w:t>
            </w:r>
          </w:p>
          <w:p w:rsidRDefault="00890975" w:rsidP="0020628F" w:rsidR="00890975">
            <w:pPr>
              <w:jc w:val="right"/>
            </w:pPr>
            <w:r>
              <w:t>28.043,72</w:t>
            </w:r>
          </w:p>
        </w:tc>
        <w:tc>
          <w:tcPr>
            <w:tcW w:type="auto" w:w="0"/>
          </w:tcPr>
          <w:p w:rsidRDefault="004E585D" w:rsidP="0020628F" w:rsidR="004E585D"/>
          <w:p w:rsidRDefault="0020628F" w:rsidP="0020628F" w:rsidR="0020628F">
            <w:proofErr w:type="spellStart"/>
            <w:r>
              <w:t>Razl</w:t>
            </w:r>
            <w:proofErr w:type="spellEnd"/>
            <w:r w:rsidR="004E585D">
              <w:t>.</w:t>
            </w:r>
            <w:r>
              <w:t xml:space="preserve"> pravo </w:t>
            </w:r>
            <w:r w:rsidR="00492C27">
              <w:t>P</w:t>
            </w:r>
            <w:r>
              <w:t>or</w:t>
            </w:r>
            <w:r w:rsidR="00492C27">
              <w:t xml:space="preserve">ezna </w:t>
            </w:r>
            <w:proofErr w:type="spellStart"/>
            <w:r w:rsidR="004E585D">
              <w:t>u</w:t>
            </w:r>
            <w:r>
              <w:t>pr</w:t>
            </w:r>
            <w:proofErr w:type="spellEnd"/>
            <w:r w:rsidR="004E585D">
              <w:t>.</w:t>
            </w:r>
          </w:p>
          <w:p w:rsidRDefault="0020628F" w:rsidP="0020628F" w:rsidR="0020628F"/>
        </w:tc>
      </w:tr>
      <w:tr w:rsidR="004E585D">
        <w:tc>
          <w:tcPr>
            <w:tcW w:type="auto" w:w="0"/>
          </w:tcPr>
          <w:p w:rsidRDefault="00492C27" w:rsidP="0020628F" w:rsidR="0020628F">
            <w:r>
              <w:t xml:space="preserve"> T</w:t>
            </w:r>
            <w:r w:rsidR="0020628F">
              <w:t xml:space="preserve">ražbine od dužnika stečajnog  </w:t>
            </w:r>
          </w:p>
          <w:p w:rsidRDefault="00492C27" w:rsidP="0020628F" w:rsidR="0020628F">
            <w:r>
              <w:t xml:space="preserve"> </w:t>
            </w:r>
            <w:r w:rsidR="0020628F">
              <w:t>dužnika</w:t>
            </w:r>
            <w:r w:rsidR="00626E59">
              <w:t xml:space="preserve"> ukupno:</w:t>
            </w:r>
          </w:p>
          <w:p w:rsidRDefault="00492C27" w:rsidP="0020628F" w:rsidR="0020628F">
            <w:r>
              <w:t xml:space="preserve"> </w:t>
            </w:r>
            <w:r w:rsidR="0020628F">
              <w:t>Naplata moguća:</w:t>
            </w:r>
          </w:p>
          <w:p w:rsidRDefault="00492C27" w:rsidP="0020628F" w:rsidR="0020628F">
            <w:r>
              <w:t xml:space="preserve"> </w:t>
            </w:r>
            <w:r w:rsidR="0020628F">
              <w:t>Naplata neizvjesna:</w:t>
            </w:r>
          </w:p>
          <w:p w:rsidRDefault="0020628F" w:rsidP="0020628F" w:rsidR="0020628F"/>
        </w:tc>
        <w:tc>
          <w:tcPr>
            <w:tcW w:type="auto" w:w="0"/>
          </w:tcPr>
          <w:p w:rsidRDefault="00301669" w:rsidP="00301669" w:rsidR="00CE375C">
            <w:pPr>
              <w:jc w:val="right"/>
            </w:pPr>
            <w:r>
              <w:t>596.811,56</w:t>
            </w:r>
          </w:p>
          <w:p w:rsidRDefault="00301669" w:rsidP="00301669" w:rsidR="00301669">
            <w:pPr>
              <w:jc w:val="right"/>
            </w:pPr>
          </w:p>
          <w:p w:rsidRDefault="00CE375C" w:rsidP="00301669" w:rsidR="00CE375C">
            <w:pPr>
              <w:jc w:val="right"/>
            </w:pPr>
            <w:r>
              <w:t>56.743,78</w:t>
            </w:r>
          </w:p>
          <w:p w:rsidRDefault="00CE375C" w:rsidP="00301669" w:rsidR="0020628F">
            <w:pPr>
              <w:jc w:val="right"/>
            </w:pPr>
            <w:r>
              <w:t>540.067,78</w:t>
            </w:r>
          </w:p>
        </w:tc>
        <w:tc>
          <w:tcPr>
            <w:tcW w:type="auto" w:w="0"/>
          </w:tcPr>
          <w:p w:rsidRDefault="0020628F" w:rsidP="0020628F" w:rsidR="0020628F"/>
        </w:tc>
      </w:tr>
      <w:tr w:rsidR="004E585D">
        <w:tc>
          <w:tcPr>
            <w:tcW w:type="auto" w:w="0"/>
          </w:tcPr>
          <w:p w:rsidRDefault="00301669" w:rsidP="0020628F" w:rsidR="00301669">
            <w:r>
              <w:t>Sveukupno:</w:t>
            </w:r>
          </w:p>
          <w:p w:rsidRDefault="00227E13" w:rsidP="0020628F" w:rsidR="00301669">
            <w:r>
              <w:t>Umanjenje za iznos tražbina čija je naplata neizvjesna</w:t>
            </w:r>
          </w:p>
          <w:p w:rsidRDefault="00227E13" w:rsidP="0020628F" w:rsidR="00227E13"/>
          <w:p w:rsidRDefault="00227E13" w:rsidP="0020628F" w:rsidR="00227E13"/>
        </w:tc>
        <w:tc>
          <w:tcPr>
            <w:tcW w:type="auto" w:w="0"/>
          </w:tcPr>
          <w:p w:rsidRDefault="00301669" w:rsidP="00301669" w:rsidR="00301669">
            <w:pPr>
              <w:jc w:val="right"/>
            </w:pPr>
            <w:r>
              <w:t>700.015,12</w:t>
            </w:r>
          </w:p>
          <w:p w:rsidRDefault="00227E13" w:rsidP="00301669" w:rsidR="00227E13">
            <w:pPr>
              <w:pBdr>
                <w:bottom w:space="1" w:sz="12" w:color="auto" w:val="single"/>
              </w:pBdr>
              <w:jc w:val="right"/>
            </w:pPr>
          </w:p>
          <w:p w:rsidRDefault="00227E13" w:rsidP="00301669" w:rsidR="00301669">
            <w:pPr>
              <w:pBdr>
                <w:bottom w:space="1" w:sz="12" w:color="auto" w:val="single"/>
              </w:pBdr>
              <w:jc w:val="right"/>
            </w:pPr>
            <w:r>
              <w:t>- 540.067,78</w:t>
            </w:r>
          </w:p>
          <w:p w:rsidRDefault="00227E13" w:rsidP="00301669" w:rsidR="00227E13">
            <w:pPr>
              <w:jc w:val="right"/>
            </w:pPr>
          </w:p>
          <w:p w:rsidRDefault="00227E13" w:rsidP="00301669" w:rsidR="00227E13">
            <w:pPr>
              <w:jc w:val="right"/>
            </w:pPr>
            <w:r>
              <w:t>159.947,34</w:t>
            </w:r>
          </w:p>
          <w:p w:rsidRDefault="00227E13" w:rsidP="00301669" w:rsidR="00227E13">
            <w:pPr>
              <w:jc w:val="right"/>
            </w:pPr>
          </w:p>
          <w:p w:rsidRDefault="00227E13" w:rsidP="00301669" w:rsidR="00227E13">
            <w:pPr>
              <w:jc w:val="right"/>
            </w:pPr>
          </w:p>
        </w:tc>
        <w:tc>
          <w:tcPr>
            <w:tcW w:type="auto" w:w="0"/>
          </w:tcPr>
          <w:p w:rsidRDefault="00301669" w:rsidP="0020628F" w:rsidR="00301669"/>
        </w:tc>
      </w:tr>
    </w:tbl>
    <w:p w:rsidRDefault="00890975" w:rsidP="00890975" w:rsidR="00890975">
      <w:pPr>
        <w:jc w:val="both"/>
        <w:rPr>
          <w:b/>
        </w:rPr>
      </w:pPr>
    </w:p>
    <w:p w:rsidRDefault="006B619F" w:rsidP="006B619F" w:rsidR="006B619F" w:rsidRPr="006B619F">
      <w:pPr>
        <w:jc w:val="both"/>
        <w:rPr>
          <w:b/>
        </w:rPr>
      </w:pPr>
    </w:p>
    <w:p w:rsidRDefault="005847EB" w:rsidP="00DE453A" w:rsidR="005847EB">
      <w:pPr>
        <w:jc w:val="both"/>
      </w:pPr>
    </w:p>
    <w:p w:rsidRDefault="00DE453A" w:rsidR="00B71977">
      <w:r>
        <w:t xml:space="preserve"> </w:t>
      </w:r>
      <w:r w:rsidR="00B71977">
        <w:t xml:space="preserve">U Varaždinu, </w:t>
      </w:r>
      <w:r w:rsidR="00301669">
        <w:t>30</w:t>
      </w:r>
      <w:r w:rsidR="009B5EE1">
        <w:t>. kolovoza</w:t>
      </w:r>
      <w:r w:rsidR="001F0125">
        <w:t xml:space="preserve"> </w:t>
      </w:r>
      <w:r w:rsidR="00596ED9">
        <w:t xml:space="preserve"> </w:t>
      </w:r>
      <w:smartTag w:element="metricconverter" w:uri="urn:schemas-microsoft-com:office:smarttags">
        <w:smartTagPr>
          <w:attr w:val="2017. g" w:name="ProductID"/>
        </w:smartTagPr>
        <w:r w:rsidR="00596ED9">
          <w:t>2017</w:t>
        </w:r>
        <w:r w:rsidR="00B71977">
          <w:t>.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 w:rsidR="00C92FC3">
        <w:t xml:space="preserve">                                                         </w:t>
      </w:r>
      <w:r w:rsidR="00B71977">
        <w:t>Nevenka Golubić, dipl. oec.</w:t>
      </w:r>
    </w:p>
    <w:sectPr w:rsidSect="006B619F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6D110FA"/>
    <w:multiLevelType w:val="hybridMultilevel"/>
    <w:tmpl w:val="2856CEA2"/>
    <w:lvl w:tplc="91E81EFC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28F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27E13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669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2C27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585D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6E59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B619F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0975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4F60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2FC3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E375C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B9A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5868"/>
    <w:rsid w:val="00F361B6"/>
    <w:rsid w:val="00F400E5"/>
    <w:rsid w:val="00F407BF"/>
    <w:rsid w:val="00F414C9"/>
    <w:rsid w:val="00F4183D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84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84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St-1075/2016-13</izvorni_sadrzaj>
    <derivirana_varijabla naziv="DomainObject.Oznaka_1">St-1075/2016-13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2.9.2016</izvorni_sadrzaj>
    <derivirana_varijabla naziv="DomainObject.Predmet.Opis_1">Prijedlog za otvaranje st. postupka 2.9.2016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PROJEKT društvo s ograničenom odgovornošću za inženjering i izvedbu u stečaju</izvorni_sadrzaj>
    <derivirana_varijabla naziv="DomainObject.Predmet.ProtustrankaFormated_1">  PARTNER PROJEKT društvo s ograničenom odgovornošću za inženjering i izvedbu u stečaju</derivirana_varijabla>
  </DomainObject.Predmet.ProtustrankaFormated>
  <DomainObject.Predmet.ProtustrankaFormatedOIB>
    <izvorni_sadrzaj>  PARTNER PROJEKT društvo s ograničenom odgovornošću za inženjering i izvedbu u stečaju, OIB 95019406246</izvorni_sadrzaj>
    <derivirana_varijabla naziv="DomainObject.Predmet.ProtustrankaFormatedOIB_1">  PARTNER PROJEKT društvo s ograničenom odgovornošću za inženjering i izvedbu u stečaju, OIB 95019406246</derivirana_varijabla>
  </DomainObject.Predmet.ProtustrankaFormatedOIB>
  <DomainObject.Predmet.ProtustrankaFormatedWithAdress>
    <izvorni_sadrzaj> PARTNER PROJEKT društvo s ograničenom odgovornošću za inženjering i izvedbu u stečaju, Putjane 15, 40000 Čakovec</izvorni_sadrzaj>
    <derivirana_varijabla naziv="DomainObject.Predmet.ProtustrankaFormatedWithAdress_1"> PARTNER PROJEKT društvo s ograničenom odgovornošću za inženjering i izvedbu u stečaju, Putjane 15, 40000 Čakovec</derivirana_varijabla>
  </DomainObject.Predmet.ProtustrankaFormatedWithAdress>
  <DomainObject.Predmet.ProtustrankaFormatedWithAdressOIB>
    <izvorni_sadrzaj> PARTNER PROJEKT društvo s ograničenom odgovornošću za inženjering i izvedbu u stečaju, OIB 95019406246, Putjane 15, 40000 Čakovec</izvorni_sadrzaj>
    <derivirana_varijabla naziv="DomainObject.Predmet.ProtustrankaFormatedWithAdressOIB_1"> PARTNER PROJEKT društvo s ograničenom odgovornošću za inženjering i izvedbu u stečaju, OIB 95019406246, Putjane 15, 40000 Čakovec</derivirana_varijabla>
  </DomainObject.Predmet.ProtustrankaFormatedWithAdressOIB>
  <DomainObject.Predmet.ProtustrankaWithAdress>
    <izvorni_sadrzaj>PARTNER PROJEKT društvo s ograničenom odgovornošću za inženjering i izvedbu u stečaju Putjane 15, 40000 Čakovec</izvorni_sadrzaj>
    <derivirana_varijabla naziv="DomainObject.Predmet.ProtustrankaWithAdress_1">PARTNER PROJEKT društvo s ograničenom odgovornošću za inženjering i izvedbu u stečaju Putjane 15, 40000 Čakovec</derivirana_varijabla>
  </DomainObject.Predmet.ProtustrankaWithAdress>
  <DomainObject.Predmet.ProtustrankaWithAdressOIB>
    <izvorni_sadrzaj>PARTNER PROJEKT društvo s ograničenom odgovornošću za inženjering i izvedbu u stečaju, OIB 95019406246, Putjane 15, 40000 Čakovec</izvorni_sadrzaj>
    <derivirana_varijabla naziv="DomainObject.Predmet.ProtustrankaWithAdressOIB_1">PARTNER PROJEKT društvo s ograničenom odgovornošću za inženjering i izvedbu u stečaju, OIB 95019406246, Putjane 15, 40000 Čakovec</derivirana_varijabla>
  </DomainObject.Predmet.ProtustrankaWithAdressOIB>
  <DomainObject.Predmet.ProtustrankaNazivFormated>
    <izvorni_sadrzaj>PARTNER PROJEKT društvo s ograničenom odgovornošću za inženjering i izvedbu u stečaju</izvorni_sadrzaj>
    <derivirana_varijabla naziv="DomainObject.Predmet.ProtustrankaNazivFormated_1">PARTNER PROJEKT društvo s ograničenom odgovornošću za inženjering i izvedbu u stečaju</derivirana_varijabla>
  </DomainObject.Predmet.ProtustrankaNazivFormated>
  <DomainObject.Predmet.ProtustrankaNazivFormatedOIB>
    <izvorni_sadrzaj>PARTNER PROJEKT društvo s ograničenom odgovornošću za inženjering i izvedbu u stečaju, OIB 95019406246</izvorni_sadrzaj>
    <derivirana_varijabla naziv="DomainObject.Predmet.ProtustrankaNazivFormatedOIB_1">PARTNER PROJEKT društvo s ograničenom odgovornošću za inženjering i izvedbu u stečaju, OIB 95019406246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odvjetništvo; PARTNER PROJEKT društvo s ograničenom odgovornošću za inženjering i izvedbu</izvorni_sadrzaj>
    <derivirana_varijabla naziv="DomainObject.Predmet.StrankaFormated_1">  RH Ministarstvo financija - Porezna uprava, Područni ured sjeverna Hrvatska zastupanog po punomoćniku Županijsko državno odvjetništvo; PARTNER PROJEKT društvo s ograničenom odgovornošću za inženjering i izvedbu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odvjetništvo; PARTNER PROJEKT društvo s ograničenom odgovornošću za inženjering i izvedbu, OIB 95019406246</izvorni_sadrzaj>
    <derivirana_varijabla naziv="DomainObject.Predmet.StrankaFormatedOIB_1">  RH Ministarstvo financija - Porezna uprava, Područni ured sjeverna Hrvatska, OIB 18683136487 zastupanog po punomoćniku Županijsko državno odvjetništvo; PARTNER PROJEKT društvo s ograničenom odgovornošću za inženjering i izvedbu, OIB 95019406246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izvorni_sadrzaj>
    <derivirana_varijabla naziv="DomainObject.Predmet.StrankaFormatedWithAdress_1"> RH Ministarstvo financija - Porezna uprava, Područni ured sjeverna Hrvatska, Graberje 1, 42000 Varaždin zastupanog po punomoćniku Županijsko državno odvjetništvo; PARTNER PROJEKT društvo s ograničenom odgovornošću za inženjering i izvedbu, Putjane 15, 40000 Čakovec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odvjetništvo; PARTNER PROJEKT društvo s ograničenom odgovornošću za inženjering i izvedbu, OIB 95019406246, Putjane 15, 40000 Čakovec</derivirana_varijabla>
  </DomainObject.Predmet.StrankaFormatedWithAdressOIB>
  <DomainObject.Predmet.StrankaWithAdress>
    <izvorni_sadrzaj>RH Ministarstvo financija - Porezna uprava, Područni ured sjeverna Hrvatska Graberje 1,42000 Varaždin,PARTNER PROJEKT društvo s ograničenom odgovornošću za inženjering i izvedbu Putjane 15,40000 Čakovec</izvorni_sadrzaj>
    <derivirana_varijabla naziv="DomainObject.Predmet.StrankaWithAdress_1">RH Ministarstvo financija - Porezna uprava, Područni ured sjeverna Hrvatska Graberje 1,42000 Varaždin,PARTNER PROJEKT društvo s ograničenom odgovornošću za inženjering i izvedbu Putjane 15,40000 Čakovec</derivirana_varijabla>
  </DomainObject.Predmet.StrankaWithAdress>
  <DomainObject.Predmet.StrankaWithAdressOIB>
    <izvorni_sadrzaj>RH Ministarstvo financija - Porezna uprava, Područni ured sjeverna Hrvatska, OIB 18683136487, Graberje 1,42000 Varaždin,PARTNER PROJEKT društvo s ograničenom odgovornošću za inženjering i izvedbu, OIB 95019406246, Putjane 15,40000 Čakovec</izvorni_sadrzaj>
    <derivirana_varijabla naziv="DomainObject.Predmet.StrankaWithAdressOIB_1">RH Ministarstvo financija - Porezna uprava, Područni ured sjeverna Hrvatska, OIB 18683136487, Graberje 1,42000 Varaždin,PARTNER PROJEKT društvo s ograničenom odgovornošću za inženjering i izvedbu, OIB 95019406246, Putjane 15,40000 Čakovec</derivirana_varijabla>
  </DomainObject.Predmet.StrankaWithAdressOIB>
  <DomainObject.Predmet.StrankaNazivFormated>
    <izvorni_sadrzaj>RH Ministarstvo financija - Porezna uprava, Područni ured sjeverna Hrvatska,PARTNER PROJEKT društvo s ograničenom odgovornošću za inženjering i izvedbu</izvorni_sadrzaj>
    <derivirana_varijabla naziv="DomainObject.Predmet.StrankaNazivFormated_1">RH Ministarstvo financija - Porezna uprava, Područni ured sjeverna Hrvatska,PARTNER PROJEKT društvo s ograničenom odgovornošću za inženjering i izvedbu</derivirana_varijabla>
  </DomainObject.Predmet.StrankaNazivFormated>
  <DomainObject.Predmet.StrankaNazivFormatedOIB>
    <izvorni_sadrzaj>RH Ministarstvo financija - Porezna uprava, Područni ured sjeverna Hrvatska, OIB 18683136487,PARTNER PROJEKT društvo s ograničenom odgovornošću za inženjering i izvedbu, OIB 95019406246</izvorni_sadrzaj>
    <derivirana_varijabla naziv="DomainObject.Predmet.StrankaNazivFormatedOIB_1">RH Ministarstvo financija - Porezna uprava, Područni ured sjeverna Hrvatska, OIB 18683136487,PARTNER PROJEKT društvo s ograničenom odgovornošću za inženjering i izvedbu, OIB 95019406246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443500.91</izvorni_sadrzaj>
    <derivirana_varijabla naziv="DomainObject.Predmet.TrenutnaVrijednost_1">443500.91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  <item>PARTNER PROJEKT društvo s ograničenom odgovornošću za inženjering i izvedbu</item>
    </izvorni_sadrzaj>
    <derivirana_varijabla naziv="DomainObject.Predmet.StrankaListFormated_1">
      <item>RH Ministarstvo financija - Porezna uprava, Područni ured sjeverna Hrvatska zastupanog po punomoćniku Županijsko državno odvjetništvo</item>
      <item>PARTNER PROJEKT društvo s ograničenom odgovornošću za inženjering i izvedbu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  <item>PARTNER PROJEKT društvo s ograničenom odgovornošću za inženjering i izvedbu, OIB 95019406246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  <item>PARTNER PROJEKT društvo s ograničenom odgovornošću za inženjering i izvedbu, Putjane 15, 40000 Čakovec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  <item>PARTNER PROJEKT društvo s ograničenom odgovornošću za inženjering i izvedbu, OIB 95019406246, Putjane 15, 40000 Čakovec</item>
    </derivirana_varijabla>
  </DomainObject.Predmet.StrankaListFormatedWithAdressOIB>
  <DomainObject.Predmet.StrankaListNazivFormated>
    <izvorni_sadrzaj>
      <item>RH Ministarstvo financija - Porezna uprava, Područni ured sjeverna Hrvatska</item>
      <item>PARTNER PROJEKT društvo s ograničenom odgovornošću za inženjering i izvedbu</item>
    </izvorni_sadrzaj>
    <derivirana_varijabla naziv="DomainObject.Predmet.StrankaListNazivFormated_1">
      <item>RH Ministarstvo financija - Porezna uprava, Područni ured sjeverna Hrvatska</item>
      <item>PARTNER PROJEKT društvo s ograničenom odgovornošću za inženjering i izvedbu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PARTNER PROJEKT društvo s ograničenom odgovornošću za inženjering i izvedbu, OIB 95019406246</item>
    </izvorni_sadrzaj>
    <derivirana_varijabla naziv="DomainObject.Predmet.StrankaListNazivFormatedOIB_1">
      <item>RH Ministarstvo financija - Porezna uprava, Područni ured sjeverna Hrvatska, OIB 18683136487</item>
      <item>PARTNER PROJEKT društvo s ograničenom odgovornošću za inženjering i izvedbu, OIB 95019406246</item>
    </derivirana_varijabla>
  </DomainObject.Predmet.StrankaListNazivFormatedOIB>
  <DomainObject.Predmet.ProtuStrankaListFormated>
    <izvorni_sadrzaj>
      <item>PARTNER PROJEKT društvo s ograničenom odgovornošću za inženjering i izvedbu u stečaju</item>
    </izvorni_sadrzaj>
    <derivirana_varijabla naziv="DomainObject.Predmet.ProtuStrankaListFormated_1">
      <item>PARTNER PROJEKT društvo s ograničenom odgovornošću za inženjering i izvedbu u stečaju</item>
    </derivirana_varijabla>
  </DomainObject.Predmet.ProtuStrankaListFormated>
  <DomainObject.Predmet.ProtuStrankaListFormatedOIB>
    <izvorni_sadrzaj>
      <item>PARTNER PROJEKT društvo s ograničenom odgovornošću za inženjering i izvedbu u stečaju, OIB 95019406246</item>
    </izvorni_sadrzaj>
    <derivirana_varijabla naziv="DomainObject.Predmet.ProtuStrankaListFormatedOIB_1">
      <item>PARTNER PROJEKT društvo s ograničenom odgovornošću za inženjering i izvedbu u stečaju, OIB 95019406246</item>
    </derivirana_varijabla>
  </DomainObject.Predmet.ProtuStrankaListFormatedOIB>
  <DomainObject.Predmet.ProtuStrankaListFormatedWithAdress>
    <izvorni_sadrzaj>
      <item>PARTNER PROJEKT društvo s ograničenom odgovornošću za inženjering i izvedbu u stečaju, Putjane 15, 40000 Čakovec</item>
    </izvorni_sadrzaj>
    <derivirana_varijabla naziv="DomainObject.Predmet.ProtuStrankaListFormatedWithAdress_1">
      <item>PARTNER PROJEKT društvo s ograničenom odgovornošću za inženjering i izvedbu u stečaju, Putjane 15, 40000 Čakovec</item>
    </derivirana_varijabla>
  </DomainObject.Predmet.ProtuStrankaListFormatedWithAdress>
  <DomainObject.Predmet.ProtuStrankaListFormatedWithAdressOIB>
    <izvorni_sadrzaj>
      <item>PARTNER PROJEKT društvo s ograničenom odgovornošću za inženjering i izvedbu u stečaju, OIB 95019406246, Putjane 15, 40000 Čakovec</item>
    </izvorni_sadrzaj>
    <derivirana_varijabla naziv="DomainObject.Predmet.ProtuStrankaListFormatedWithAdressOIB_1">
      <item>PARTNER PROJEKT društvo s ograničenom odgovornošću za inženjering i izvedbu u stečaju, OIB 95019406246, Putjane 15, 40000 Čakovec</item>
    </derivirana_varijabla>
  </DomainObject.Predmet.ProtuStrankaListFormatedWithAdressOIB>
  <DomainObject.Predmet.ProtuStrankaListNazivFormated>
    <izvorni_sadrzaj>
      <item>PARTNER PROJEKT društvo s ograničenom odgovornošću za inženjering i izvedbu u stečaju</item>
    </izvorni_sadrzaj>
    <derivirana_varijabla naziv="DomainObject.Predmet.ProtuStrankaListNazivFormated_1">
      <item>PARTNER PROJEKT društvo s ograničenom odgovornošću za inženjering i izvedbu u stečaju</item>
    </derivirana_varijabla>
  </DomainObject.Predmet.ProtuStrankaListNazivFormated>
  <DomainObject.Predmet.ProtuStrankaListNazivFormatedOIB>
    <izvorni_sadrzaj>
      <item>PARTNER PROJEKT društvo s ograničenom odgovornošću za inženjering i izvedbu u stečaju, OIB 95019406246</item>
    </izvorni_sadrzaj>
    <derivirana_varijabla naziv="DomainObject.Predmet.ProtuStrankaListNazivFormatedOIB_1">
      <item>PARTNER PROJEKT društvo s ograničenom odgovornošću za inženjering i izvedbu u stečaju, OIB 95019406246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OIB>
  <DomainObject.Predmet.OstaliListFormatedWithAdress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izvorni_sadrzaj>
    <derivirana_varijabla naziv="DomainObject.Predmet.OstaliListFormatedWithAdressOIB_1">
      <item>Županijsko državno odvjetništvo, B.Radića 2, 42000 Varaždin punomoćnik sudionika u postupku RH Ministarstvo financija - Porezna uprava, Područni ured sjeverna Hrvatska</item>
      <item>e-Oglasna</item>
      <item>Sudski registar</item>
      <item>sudski registar</item>
    </derivirana_varijabla>
  </DomainObject.Predmet.OstaliListFormatedWithAdressOIB>
  <DomainObject.Predmet.OstaliListNazivFormated>
    <izvorni_sadrzaj>
      <item>Županijsko državno odvjetništvo</item>
      <item>e-Oglasna</item>
      <item>Sudski registar</item>
      <item>sudski registar</item>
    </izvorni_sadrzaj>
    <derivirana_varijabla naziv="DomainObject.Predmet.OstaliListNazivFormated_1">
      <item>Županijsko državno odvjetništvo</item>
      <item>e-Oglasna</item>
      <item>Sudski registar</item>
      <item>sudski registar</item>
    </derivirana_varijabla>
  </DomainObject.Predmet.OstaliListNazivFormated>
  <DomainObject.Predmet.OstaliListNazivFormatedOIB>
    <izvorni_sadrzaj>
      <item>Županijsko državno odvjetništvo</item>
      <item>e-Oglasna</item>
      <item>Sudski registar</item>
      <item>sudski registar</item>
    </izvorni_sadrzaj>
    <derivirana_varijabla naziv="DomainObject.Predmet.OstaliListNazivFormatedOIB_1">
      <item>Županijsko državno odvjetništvo</item>
      <item>e-Oglasna</item>
      <item>Sudski registar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PARTNER PROJEKT društvo s ograničenom odgovornošću za inženjering i izvedbu u stečaju</izvorni_sadrzaj>
    <derivirana_varijabla naziv="DomainObject.Predmet.ProtustrankaIDrugi_1">PARTNER PROJEKT društvo s ograničenom odgovornošću za inženjering i izvedbu u stečaju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PARTNER PROJEKT društvo s ograničenom odgovornošću za inženjering i izvedbu u stečaju, OIB 95019406246, Putjane 15, 40000 Čakovec</izvorni_sadrzaj>
    <derivirana_varijabla naziv="DomainObject.Predmet.ProtustrankaIDrugiAdressOIB_1">PARTNER PROJEKT društvo s ograničenom odgovornošću za inženjering i izvedbu u stečaju, OIB 95019406246, Putjane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izvorni_sadrzaj>
    <derivirana_varijabla naziv="DomainObject.Predmet.SudioniciListNaziv_1">
      <item>PARTNER PROJEKT društvo s ograničenom odgovornošću za inženjering i izvedbu u stečaju</item>
      <item>RH Ministarstvo financija - Porezna uprava, Područni ured sjeverna Hrvatska</item>
      <item>Županijsko državno odvjetništvo</item>
      <item>PARTNER PROJEKT društvo s ograničenom odgovornošću za inženjering i izvedbu</item>
      <item>e-Oglasna</item>
      <item>Sudski registar</item>
      <item>sudski registar</item>
    </derivirana_varijabla>
  </DomainObject.Predmet.SudioniciListNaziv>
  <DomainObject.Predmet.SudioniciListAdressOIB>
    <izvorni_sadrzaj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izvorni_sadrzaj>
    <derivirana_varijabla naziv="DomainObject.Predmet.SudioniciListAdressOIB_1">
      <item>PARTNER PROJEKT društvo s ograničenom odgovornošću za inženjering i izvedbu u stečaju, OIB 95019406246, Putjane 15,40000 Čakovec</item>
      <item>RH Ministarstvo financija - Porezna uprava, Područni ured sjeverna Hrvatska, OIB 18683136487, Graberje 1,42000 Varaždin</item>
      <item>Županijsko državno odvjetništvo, B.Radića 2,42000 Varaždin</item>
      <item>PARTNER PROJEKT društvo s ograničenom odgovornošću za inženjering i izvedbu, OIB 95019406246, Putjane 15,40000 Čakovec</item>
      <item>e-Oglasna</item>
      <item>Sudski registar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95019406246</item>
      <item>, OIB 18683136487</item>
      <item>, OIB null</item>
      <item>, OIB 95019406246</item>
      <item>, OIB null</item>
      <item>, OIB null</item>
      <item>, OIB null</item>
    </izvorni_sadrzaj>
    <derivirana_varijabla naziv="DomainObject.Predmet.SudioniciListNazivOIB_1">
      <item>, OIB 95019406246</item>
      <item>, OIB 18683136487</item>
      <item>, OIB null</item>
      <item>, OIB 95019406246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98</properties:Words>
  <properties:Characters>651</properties:Characters>
  <properties:Lines>61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2017-09-13T10:25:00Z</dcterms:created>
  <dc:creator>Revisio</dc:creator>
  <cp:lastModifiedBy>Tatjana Rukelj</cp:lastModifiedBy>
  <cp:lastPrinted>2017-08-30T07:34:00Z</cp:lastPrinted>
  <dcterms:modified xmlns:xsi="http://www.w3.org/2001/XMLSchema-instance" xsi:type="dcterms:W3CDTF">2017-09-13T10:26:00Z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St-1075/2016-13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