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3a3b2" w14:paraId="d73a3b2" w:rsidRDefault="00264CFE" w:rsidR="00264CFE">
      <w:pPr>
        <w15:collapsed w:val="false"/>
      </w:pPr>
      <w:bookmarkStart w:name="_GoBack" w:id="0"/>
      <w:bookmarkEnd w:id="0"/>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56998" w:rsidR="00C32169" w:rsidRPr="00C32169">
        <w:trPr>
          <w:trHeight w:val="565"/>
        </w:trPr>
        <w:tc>
          <w:tcPr>
            <w:tcW w:type="dxa" w:w="2531"/>
          </w:tcPr>
          <w:p w:rsidRDefault="00C32169" w:rsidP="00A56998" w:rsidR="00C32169" w:rsidRPr="00C32169">
            <w:pPr>
              <w:jc w:val="center"/>
              <w:rPr>
                <w:sz w:val="24"/>
                <w:szCs w:val="24"/>
              </w:rPr>
            </w:pPr>
            <w:r w:rsidRPr="00C32169">
              <w:rPr>
                <w:noProof/>
                <w:sz w:val="24"/>
                <w:szCs w:val="24"/>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264CFE" w:rsidP="00A56998" w:rsidR="00264CFE">
            <w:pPr>
              <w:jc w:val="center"/>
              <w:rPr>
                <w:sz w:val="24"/>
                <w:szCs w:val="24"/>
              </w:rPr>
            </w:pPr>
          </w:p>
          <w:p w:rsidRDefault="00C32169" w:rsidP="00A56998" w:rsidR="00C32169" w:rsidRPr="00C32169">
            <w:pPr>
              <w:jc w:val="center"/>
              <w:rPr>
                <w:sz w:val="24"/>
                <w:szCs w:val="24"/>
              </w:rPr>
            </w:pPr>
            <w:r w:rsidRPr="00C32169">
              <w:rPr>
                <w:sz w:val="24"/>
                <w:szCs w:val="24"/>
              </w:rPr>
              <w:t>Republika Hrvatska</w:t>
            </w:r>
          </w:p>
          <w:p w:rsidRDefault="00C32169" w:rsidP="00A56998" w:rsidR="00C32169" w:rsidRPr="00C32169">
            <w:pPr>
              <w:jc w:val="center"/>
              <w:rPr>
                <w:sz w:val="24"/>
                <w:szCs w:val="24"/>
              </w:rPr>
            </w:pPr>
            <w:r w:rsidRPr="00C32169">
              <w:rPr>
                <w:sz w:val="24"/>
                <w:szCs w:val="24"/>
              </w:rPr>
              <w:t>Trgovački sud u Splitu</w:t>
            </w:r>
          </w:p>
          <w:p w:rsidRDefault="00C32169" w:rsidP="00A56998" w:rsidR="00C32169" w:rsidRPr="00C32169">
            <w:pPr>
              <w:jc w:val="center"/>
              <w:rPr>
                <w:sz w:val="24"/>
                <w:szCs w:val="24"/>
              </w:rPr>
            </w:pPr>
            <w:r w:rsidRPr="00C32169">
              <w:rPr>
                <w:sz w:val="24"/>
                <w:szCs w:val="24"/>
              </w:rPr>
              <w:t>Split, Sukoišanska 6</w:t>
            </w:r>
          </w:p>
        </w:tc>
      </w:tr>
    </w:tbl>
    <w:p w:rsidRDefault="00C32169" w:rsidP="008435E0" w:rsidR="008435E0" w:rsidRPr="00C32169">
      <w:pPr>
        <w:jc w:val="right"/>
        <w:rPr>
          <w:sz w:val="24"/>
          <w:szCs w:val="24"/>
        </w:rPr>
      </w:pPr>
      <w:r w:rsidRPr="00C32169">
        <w:rPr>
          <w:sz w:val="24"/>
          <w:szCs w:val="24"/>
        </w:rPr>
        <w:t>Poslovni broj: 4. St-</w:t>
      </w:r>
      <w:r>
        <w:rPr>
          <w:sz w:val="24"/>
          <w:szCs w:val="24"/>
        </w:rPr>
        <w:t>1260/2016-</w:t>
      </w:r>
      <w:r w:rsidR="004D7DD7">
        <w:rPr>
          <w:sz w:val="24"/>
          <w:szCs w:val="24"/>
        </w:rPr>
        <w:t>92</w:t>
      </w:r>
    </w:p>
    <w:p w:rsidRDefault="008435E0" w:rsidP="00C32169" w:rsidR="008435E0">
      <w:pPr>
        <w:jc w:val="center"/>
        <w:rPr>
          <w:spacing w:val="100"/>
          <w:sz w:val="24"/>
          <w:szCs w:val="24"/>
        </w:rPr>
      </w:pPr>
    </w:p>
    <w:p w:rsidRDefault="00264CFE" w:rsidP="008435E0" w:rsidR="00264CFE">
      <w:pPr>
        <w:jc w:val="center"/>
        <w:rPr>
          <w:spacing w:val="100"/>
          <w:sz w:val="24"/>
          <w:szCs w:val="24"/>
        </w:rPr>
      </w:pPr>
    </w:p>
    <w:p w:rsidRDefault="008435E0" w:rsidP="008435E0" w:rsidR="00C32169" w:rsidRPr="008435E0">
      <w:pPr>
        <w:jc w:val="center"/>
        <w:rPr>
          <w:spacing w:val="100"/>
          <w:sz w:val="24"/>
          <w:szCs w:val="24"/>
        </w:rPr>
      </w:pPr>
      <w:r>
        <w:rPr>
          <w:spacing w:val="100"/>
          <w:sz w:val="24"/>
          <w:szCs w:val="24"/>
        </w:rPr>
        <w:t>REPUBLIKA HRVATSKA</w:t>
      </w:r>
    </w:p>
    <w:p w:rsidRDefault="00264CFE" w:rsidP="00C32169" w:rsidR="00264CFE">
      <w:pPr>
        <w:jc w:val="center"/>
        <w:rPr>
          <w:sz w:val="24"/>
          <w:szCs w:val="24"/>
        </w:rPr>
      </w:pPr>
    </w:p>
    <w:p w:rsidRDefault="00C32169" w:rsidP="00C32169" w:rsidR="00C32169" w:rsidRPr="00C32169">
      <w:pPr>
        <w:jc w:val="center"/>
        <w:rPr>
          <w:sz w:val="24"/>
          <w:szCs w:val="24"/>
        </w:rPr>
      </w:pPr>
      <w:r w:rsidRPr="00C32169">
        <w:rPr>
          <w:sz w:val="24"/>
          <w:szCs w:val="24"/>
        </w:rPr>
        <w:t>R J E Š E N J E</w:t>
      </w:r>
    </w:p>
    <w:p w:rsidRDefault="002B0174" w:rsidP="002B0174" w:rsidR="002B0174" w:rsidRPr="002B0174">
      <w:pPr>
        <w:rPr>
          <w:sz w:val="24"/>
          <w:szCs w:val="24"/>
        </w:rPr>
      </w:pPr>
    </w:p>
    <w:p w:rsidRDefault="002B0174" w:rsidP="008435E0" w:rsidR="00FF0485" w:rsidRPr="002B0174">
      <w:pPr>
        <w:ind w:firstLine="708"/>
        <w:jc w:val="both"/>
        <w:rPr>
          <w:sz w:val="24"/>
          <w:szCs w:val="24"/>
        </w:rPr>
      </w:pPr>
      <w:r w:rsidRPr="002B0174">
        <w:rPr>
          <w:sz w:val="24"/>
          <w:szCs w:val="24"/>
        </w:rPr>
        <w:t xml:space="preserve">Trgovački sud u Splitu, po sucu </w:t>
      </w:r>
      <w:r w:rsidR="00C32169">
        <w:rPr>
          <w:sz w:val="24"/>
          <w:szCs w:val="24"/>
        </w:rPr>
        <w:t>Katarini Mikulić</w:t>
      </w:r>
      <w:r w:rsidRPr="002B0174">
        <w:rPr>
          <w:sz w:val="24"/>
          <w:szCs w:val="24"/>
        </w:rPr>
        <w:t xml:space="preserve">, u stečajnom postupku nad trgovačkim društvom dužnikom </w:t>
      </w:r>
      <w:r w:rsidR="00C32169" w:rsidRPr="00C32169">
        <w:rPr>
          <w:sz w:val="24"/>
          <w:szCs w:val="24"/>
        </w:rPr>
        <w:t>MELCON d.o.o. u stečaju, Don Frane Bulića 205, Solin, OIB: 79326486732, zastupan po stečajnom upravitelju Ivanu Eteroviću, Škapre 40, Split, OIB: 76765128473</w:t>
      </w:r>
      <w:r w:rsidRPr="002B0174">
        <w:rPr>
          <w:sz w:val="24"/>
          <w:szCs w:val="24"/>
        </w:rPr>
        <w:t xml:space="preserve">, </w:t>
      </w:r>
      <w:r w:rsidR="00C32169">
        <w:rPr>
          <w:sz w:val="24"/>
          <w:szCs w:val="24"/>
        </w:rPr>
        <w:t>18. srpnja 2018</w:t>
      </w:r>
      <w:r w:rsidRPr="002B0174">
        <w:rPr>
          <w:sz w:val="24"/>
          <w:szCs w:val="24"/>
        </w:rPr>
        <w:t xml:space="preserve">. </w:t>
      </w:r>
    </w:p>
    <w:p w:rsidRDefault="00264CFE" w:rsidR="00264CFE">
      <w:pPr>
        <w:jc w:val="center"/>
        <w:rPr>
          <w:sz w:val="24"/>
          <w:szCs w:val="24"/>
        </w:rPr>
      </w:pPr>
    </w:p>
    <w:p w:rsidRDefault="00FF0485" w:rsidR="00FF0485">
      <w:pPr>
        <w:jc w:val="center"/>
        <w:rPr>
          <w:sz w:val="24"/>
          <w:szCs w:val="24"/>
        </w:rPr>
      </w:pPr>
      <w:r w:rsidRPr="002B0174">
        <w:rPr>
          <w:sz w:val="24"/>
          <w:szCs w:val="24"/>
        </w:rPr>
        <w:t>r i j e š i o    j e</w:t>
      </w:r>
    </w:p>
    <w:p w:rsidRDefault="00FF0485" w:rsidP="004101AD" w:rsidR="00FF0485" w:rsidRPr="002B0174">
      <w:pPr>
        <w:rPr>
          <w:b/>
          <w:sz w:val="24"/>
          <w:szCs w:val="24"/>
        </w:rPr>
      </w:pPr>
    </w:p>
    <w:p w:rsidRDefault="002B0174" w:rsidP="009B77F4" w:rsidR="009B77F4">
      <w:pPr>
        <w:jc w:val="both"/>
        <w:rPr>
          <w:sz w:val="24"/>
          <w:szCs w:val="24"/>
        </w:rPr>
      </w:pPr>
      <w:r w:rsidRPr="002B0174">
        <w:rPr>
          <w:sz w:val="24"/>
          <w:szCs w:val="24"/>
        </w:rPr>
        <w:t xml:space="preserve">I. </w:t>
      </w:r>
      <w:r w:rsidR="00FF0485" w:rsidRPr="002B0174">
        <w:rPr>
          <w:sz w:val="24"/>
          <w:szCs w:val="24"/>
        </w:rPr>
        <w:t>Ponuditelju</w:t>
      </w:r>
      <w:r w:rsidRPr="002B0174">
        <w:rPr>
          <w:sz w:val="24"/>
          <w:szCs w:val="24"/>
        </w:rPr>
        <w:t xml:space="preserve"> </w:t>
      </w:r>
      <w:r w:rsidR="00C32169">
        <w:rPr>
          <w:sz w:val="24"/>
          <w:szCs w:val="24"/>
        </w:rPr>
        <w:t xml:space="preserve">ST ARC, d.o.o., Dubrovačka 49, Split, OIB: </w:t>
      </w:r>
      <w:r w:rsidR="00C32169" w:rsidRPr="00C32169">
        <w:rPr>
          <w:sz w:val="24"/>
          <w:szCs w:val="24"/>
        </w:rPr>
        <w:t xml:space="preserve">58632083307 </w:t>
      </w:r>
      <w:r w:rsidR="00FF0485" w:rsidRPr="002B0174">
        <w:rPr>
          <w:sz w:val="24"/>
          <w:szCs w:val="24"/>
        </w:rPr>
        <w:t xml:space="preserve">dosuđuje </w:t>
      </w:r>
      <w:r w:rsidR="009D7D10" w:rsidRPr="002B0174">
        <w:rPr>
          <w:sz w:val="24"/>
          <w:szCs w:val="24"/>
        </w:rPr>
        <w:t>se</w:t>
      </w:r>
      <w:r w:rsidRPr="002B0174">
        <w:rPr>
          <w:sz w:val="24"/>
          <w:szCs w:val="24"/>
        </w:rPr>
        <w:t xml:space="preserve"> </w:t>
      </w:r>
      <w:r w:rsidR="00690BCB">
        <w:rPr>
          <w:sz w:val="24"/>
          <w:szCs w:val="24"/>
        </w:rPr>
        <w:t>imovina stečajnog dužnika i to</w:t>
      </w:r>
      <w:r w:rsidR="004D7DD7">
        <w:rPr>
          <w:sz w:val="24"/>
          <w:szCs w:val="24"/>
        </w:rPr>
        <w:t xml:space="preserve"> p</w:t>
      </w:r>
      <w:r w:rsidR="004D7DD7" w:rsidRPr="004D7DD7">
        <w:rPr>
          <w:sz w:val="24"/>
          <w:szCs w:val="24"/>
        </w:rPr>
        <w:t>oslovni prostor upisan u podulošku 7 i lociran na I. i II. katu poslovne zgrade sagrađene na čest. zem. 1626/1 ZU 6165 K.O. Solin, te dijela građevinskog zemljišta oznake čest. zem. 1626/1 ZU 6165 K.O. Solin; 7. Suvlasnički dio: 198/4596 ETAŽNO VLASNIŠTVO (E-7), 1. dijela što predstavlja samostalnu uporabnu cjelinu 7 (građevina B), a koja se nalazi na I. i II. katu građevine B (u elaboratu etažiranja označene ljubičastom bojom) i sastoji se od stepeništa od 9,25 m</w:t>
      </w:r>
      <w:r w:rsidR="004D7DD7" w:rsidRPr="004D7DD7">
        <w:rPr>
          <w:sz w:val="24"/>
          <w:szCs w:val="24"/>
          <w:vertAlign w:val="superscript"/>
        </w:rPr>
        <w:t>2</w:t>
      </w:r>
      <w:r w:rsidR="004D7DD7" w:rsidRPr="004D7DD7">
        <w:rPr>
          <w:sz w:val="24"/>
          <w:szCs w:val="24"/>
        </w:rPr>
        <w:t>, ulaznog prostora od 12,90 m</w:t>
      </w:r>
      <w:r w:rsidR="004D7DD7" w:rsidRPr="004D7DD7">
        <w:rPr>
          <w:sz w:val="24"/>
          <w:szCs w:val="24"/>
          <w:vertAlign w:val="superscript"/>
        </w:rPr>
        <w:t>2</w:t>
      </w:r>
      <w:r w:rsidR="004D7DD7" w:rsidRPr="004D7DD7">
        <w:rPr>
          <w:sz w:val="24"/>
          <w:szCs w:val="24"/>
        </w:rPr>
        <w:t>, ureda 3 površine 15,40 m</w:t>
      </w:r>
      <w:r w:rsidR="004D7DD7" w:rsidRPr="004D7DD7">
        <w:rPr>
          <w:sz w:val="24"/>
          <w:szCs w:val="24"/>
          <w:vertAlign w:val="superscript"/>
        </w:rPr>
        <w:t>2</w:t>
      </w:r>
      <w:r w:rsidR="004D7DD7" w:rsidRPr="004D7DD7">
        <w:rPr>
          <w:sz w:val="24"/>
          <w:szCs w:val="24"/>
        </w:rPr>
        <w:t>, ureda 4 površine 19,30 m</w:t>
      </w:r>
      <w:r w:rsidR="004D7DD7" w:rsidRPr="004D7DD7">
        <w:rPr>
          <w:sz w:val="24"/>
          <w:szCs w:val="24"/>
          <w:vertAlign w:val="superscript"/>
        </w:rPr>
        <w:t>2</w:t>
      </w:r>
      <w:r w:rsidR="004D7DD7" w:rsidRPr="004D7DD7">
        <w:rPr>
          <w:sz w:val="24"/>
          <w:szCs w:val="24"/>
        </w:rPr>
        <w:t>, ureda 5 površine 19,70 m</w:t>
      </w:r>
      <w:r w:rsidR="004D7DD7" w:rsidRPr="004D7DD7">
        <w:rPr>
          <w:sz w:val="24"/>
          <w:szCs w:val="24"/>
          <w:vertAlign w:val="superscript"/>
        </w:rPr>
        <w:t>2</w:t>
      </w:r>
      <w:r w:rsidR="004D7DD7" w:rsidRPr="004D7DD7">
        <w:rPr>
          <w:sz w:val="24"/>
          <w:szCs w:val="24"/>
        </w:rPr>
        <w:t>, ureda 6 površine 23,10 m</w:t>
      </w:r>
      <w:r w:rsidR="004D7DD7" w:rsidRPr="004D7DD7">
        <w:rPr>
          <w:sz w:val="24"/>
          <w:szCs w:val="24"/>
          <w:vertAlign w:val="superscript"/>
        </w:rPr>
        <w:t>2</w:t>
      </w:r>
      <w:r w:rsidR="004D7DD7" w:rsidRPr="004D7DD7">
        <w:rPr>
          <w:sz w:val="24"/>
          <w:szCs w:val="24"/>
        </w:rPr>
        <w:t>, ureda 7 površine 44,80 m</w:t>
      </w:r>
      <w:r w:rsidR="004D7DD7" w:rsidRPr="004D7DD7">
        <w:rPr>
          <w:sz w:val="24"/>
          <w:szCs w:val="24"/>
          <w:vertAlign w:val="superscript"/>
        </w:rPr>
        <w:t>2</w:t>
      </w:r>
      <w:r w:rsidR="004D7DD7" w:rsidRPr="004D7DD7">
        <w:rPr>
          <w:sz w:val="24"/>
          <w:szCs w:val="24"/>
        </w:rPr>
        <w:t>, kuhinje od 7,75 m</w:t>
      </w:r>
      <w:r w:rsidR="004D7DD7" w:rsidRPr="004D7DD7">
        <w:rPr>
          <w:sz w:val="24"/>
          <w:szCs w:val="24"/>
          <w:vertAlign w:val="superscript"/>
        </w:rPr>
        <w:t>2</w:t>
      </w:r>
      <w:r w:rsidR="004D7DD7" w:rsidRPr="004D7DD7">
        <w:rPr>
          <w:sz w:val="24"/>
          <w:szCs w:val="24"/>
        </w:rPr>
        <w:t>, ostave od 6,60 m</w:t>
      </w:r>
      <w:r w:rsidR="004D7DD7" w:rsidRPr="004D7DD7">
        <w:rPr>
          <w:sz w:val="24"/>
          <w:szCs w:val="24"/>
          <w:vertAlign w:val="superscript"/>
        </w:rPr>
        <w:t>2</w:t>
      </w:r>
      <w:r w:rsidR="004D7DD7" w:rsidRPr="004D7DD7">
        <w:rPr>
          <w:sz w:val="24"/>
          <w:szCs w:val="24"/>
        </w:rPr>
        <w:t>, WC-a od 10,60 m</w:t>
      </w:r>
      <w:r w:rsidR="004D7DD7" w:rsidRPr="004D7DD7">
        <w:rPr>
          <w:sz w:val="24"/>
          <w:szCs w:val="24"/>
          <w:vertAlign w:val="superscript"/>
        </w:rPr>
        <w:t>2</w:t>
      </w:r>
      <w:r w:rsidR="004D7DD7" w:rsidRPr="004D7DD7">
        <w:rPr>
          <w:sz w:val="24"/>
          <w:szCs w:val="24"/>
        </w:rPr>
        <w:t>, hodnika od 9,15 m</w:t>
      </w:r>
      <w:r w:rsidR="004D7DD7" w:rsidRPr="004D7DD7">
        <w:rPr>
          <w:sz w:val="24"/>
          <w:szCs w:val="24"/>
          <w:vertAlign w:val="superscript"/>
        </w:rPr>
        <w:t>2</w:t>
      </w:r>
      <w:r w:rsidR="004D7DD7" w:rsidRPr="004D7DD7">
        <w:rPr>
          <w:sz w:val="24"/>
          <w:szCs w:val="24"/>
        </w:rPr>
        <w:t>, galerije na II.katu površine 19,15 m</w:t>
      </w:r>
      <w:r w:rsidR="004D7DD7" w:rsidRPr="004D7DD7">
        <w:rPr>
          <w:sz w:val="24"/>
          <w:szCs w:val="24"/>
          <w:vertAlign w:val="superscript"/>
        </w:rPr>
        <w:t>2</w:t>
      </w:r>
      <w:r w:rsidR="004D7DD7" w:rsidRPr="004D7DD7">
        <w:rPr>
          <w:sz w:val="24"/>
          <w:szCs w:val="24"/>
        </w:rPr>
        <w:t>, ukupne neto površine 197,70 m</w:t>
      </w:r>
      <w:r w:rsidR="004D7DD7" w:rsidRPr="004D7DD7">
        <w:rPr>
          <w:sz w:val="24"/>
          <w:szCs w:val="24"/>
          <w:vertAlign w:val="superscript"/>
        </w:rPr>
        <w:t>2</w:t>
      </w:r>
      <w:r w:rsidR="004D7DD7" w:rsidRPr="004D7DD7">
        <w:rPr>
          <w:sz w:val="24"/>
          <w:szCs w:val="24"/>
        </w:rPr>
        <w:t xml:space="preserve">. </w:t>
      </w:r>
      <w:r w:rsidR="009B77F4">
        <w:rPr>
          <w:sz w:val="24"/>
          <w:szCs w:val="24"/>
        </w:rPr>
        <w:t xml:space="preserve">Nekretnina se nalazi na adresi </w:t>
      </w:r>
      <w:r w:rsidR="009B77F4" w:rsidRPr="00C32169">
        <w:rPr>
          <w:sz w:val="24"/>
          <w:szCs w:val="24"/>
        </w:rPr>
        <w:t>Don Frane Bulića 205, Solin</w:t>
      </w:r>
      <w:r w:rsidR="009B77F4">
        <w:rPr>
          <w:sz w:val="24"/>
          <w:szCs w:val="24"/>
        </w:rPr>
        <w:t>.</w:t>
      </w:r>
    </w:p>
    <w:p w:rsidRDefault="002B0174" w:rsidP="002B0174" w:rsidR="002B0174">
      <w:pPr>
        <w:jc w:val="both"/>
        <w:rPr>
          <w:sz w:val="24"/>
          <w:szCs w:val="24"/>
        </w:rPr>
      </w:pPr>
    </w:p>
    <w:p w:rsidRDefault="002E489B" w:rsidP="002E489B" w:rsidR="002939B2">
      <w:pPr>
        <w:tabs>
          <w:tab w:pos="709" w:val="num"/>
        </w:tabs>
        <w:jc w:val="both"/>
        <w:rPr>
          <w:sz w:val="24"/>
          <w:szCs w:val="24"/>
        </w:rPr>
      </w:pPr>
      <w:r>
        <w:rPr>
          <w:sz w:val="24"/>
          <w:szCs w:val="24"/>
        </w:rPr>
        <w:t xml:space="preserve">II. </w:t>
      </w:r>
      <w:r w:rsidR="0064790B" w:rsidRPr="002B0174">
        <w:rPr>
          <w:sz w:val="24"/>
          <w:szCs w:val="24"/>
        </w:rPr>
        <w:t>Imovina</w:t>
      </w:r>
      <w:r w:rsidR="00FF0485" w:rsidRPr="002B0174">
        <w:rPr>
          <w:sz w:val="24"/>
          <w:szCs w:val="24"/>
        </w:rPr>
        <w:t xml:space="preserve"> iz točke I. ovog rješenja predat će se ponuditelju</w:t>
      </w:r>
      <w:r>
        <w:rPr>
          <w:sz w:val="24"/>
          <w:szCs w:val="24"/>
        </w:rPr>
        <w:t xml:space="preserve"> </w:t>
      </w:r>
      <w:r w:rsidR="009B77F4">
        <w:rPr>
          <w:sz w:val="24"/>
          <w:szCs w:val="24"/>
        </w:rPr>
        <w:t xml:space="preserve">ST ARC, d.o.o., Dubrovačka 49, Split, OIB: </w:t>
      </w:r>
      <w:r w:rsidR="009B77F4" w:rsidRPr="00C32169">
        <w:rPr>
          <w:sz w:val="24"/>
          <w:szCs w:val="24"/>
        </w:rPr>
        <w:t xml:space="preserve">58632083307 </w:t>
      </w:r>
      <w:r w:rsidR="00FF0485" w:rsidRPr="002B0174">
        <w:rPr>
          <w:sz w:val="24"/>
          <w:szCs w:val="24"/>
        </w:rPr>
        <w:t xml:space="preserve">nakon što u cijelosti u roku od </w:t>
      </w:r>
      <w:r w:rsidR="00A71EB7" w:rsidRPr="002B0174">
        <w:rPr>
          <w:sz w:val="24"/>
          <w:szCs w:val="24"/>
        </w:rPr>
        <w:t>15</w:t>
      </w:r>
      <w:r w:rsidR="00FF0485" w:rsidRPr="002B0174">
        <w:rPr>
          <w:sz w:val="24"/>
          <w:szCs w:val="24"/>
        </w:rPr>
        <w:t xml:space="preserve"> dana od </w:t>
      </w:r>
      <w:r>
        <w:rPr>
          <w:sz w:val="24"/>
          <w:szCs w:val="24"/>
        </w:rPr>
        <w:t>primitka</w:t>
      </w:r>
      <w:r w:rsidR="00FF0485" w:rsidRPr="002B0174">
        <w:rPr>
          <w:sz w:val="24"/>
          <w:szCs w:val="24"/>
        </w:rPr>
        <w:t xml:space="preserve"> ovog rješenja položi iznos kupovnine od </w:t>
      </w:r>
      <w:r w:rsidR="004D7DD7">
        <w:rPr>
          <w:sz w:val="24"/>
          <w:szCs w:val="24"/>
        </w:rPr>
        <w:t>831.929,00</w:t>
      </w:r>
      <w:r w:rsidR="00142C4A" w:rsidRPr="007635D5">
        <w:rPr>
          <w:sz w:val="24"/>
          <w:szCs w:val="24"/>
        </w:rPr>
        <w:t xml:space="preserve"> </w:t>
      </w:r>
      <w:r w:rsidR="00142C4A" w:rsidRPr="002B0174">
        <w:rPr>
          <w:sz w:val="24"/>
          <w:szCs w:val="24"/>
        </w:rPr>
        <w:t>kuna</w:t>
      </w:r>
      <w:r w:rsidR="004101AD">
        <w:rPr>
          <w:sz w:val="24"/>
          <w:szCs w:val="24"/>
        </w:rPr>
        <w:t xml:space="preserve"> (umanjen za iznos uplaćene jamčevine od 83.192,90</w:t>
      </w:r>
      <w:r w:rsidR="004101AD" w:rsidRPr="002B0174">
        <w:rPr>
          <w:sz w:val="24"/>
          <w:szCs w:val="24"/>
        </w:rPr>
        <w:t xml:space="preserve"> kuna</w:t>
      </w:r>
      <w:r w:rsidR="004101AD">
        <w:rPr>
          <w:sz w:val="24"/>
          <w:szCs w:val="24"/>
        </w:rPr>
        <w:t>)</w:t>
      </w:r>
      <w:r w:rsidR="00142C4A" w:rsidRPr="002B0174">
        <w:rPr>
          <w:sz w:val="24"/>
          <w:szCs w:val="24"/>
        </w:rPr>
        <w:t xml:space="preserve"> </w:t>
      </w:r>
      <w:r w:rsidR="00FF0485" w:rsidRPr="002B0174">
        <w:rPr>
          <w:sz w:val="24"/>
          <w:szCs w:val="24"/>
        </w:rPr>
        <w:t xml:space="preserve">u korist računa </w:t>
      </w:r>
      <w:r w:rsidR="00C3304F" w:rsidRPr="002B0174">
        <w:rPr>
          <w:sz w:val="24"/>
          <w:szCs w:val="24"/>
        </w:rPr>
        <w:t>IBAN</w:t>
      </w:r>
      <w:r w:rsidR="00F237F9" w:rsidRPr="002B0174">
        <w:rPr>
          <w:sz w:val="24"/>
          <w:szCs w:val="24"/>
        </w:rPr>
        <w:t>: HR1123900011300028787 Model: HR11 poziv na broj</w:t>
      </w:r>
      <w:r w:rsidR="00BC00E9" w:rsidRPr="002B0174">
        <w:rPr>
          <w:sz w:val="24"/>
          <w:szCs w:val="24"/>
        </w:rPr>
        <w:t xml:space="preserve"> </w:t>
      </w:r>
      <w:r w:rsidR="008735FD" w:rsidRPr="002B0174">
        <w:rPr>
          <w:sz w:val="24"/>
          <w:szCs w:val="24"/>
        </w:rPr>
        <w:t xml:space="preserve">(P1) </w:t>
      </w:r>
      <w:r w:rsidR="004D7DD7">
        <w:rPr>
          <w:sz w:val="24"/>
          <w:szCs w:val="24"/>
        </w:rPr>
        <w:t>81884</w:t>
      </w:r>
      <w:r w:rsidR="00FF0485" w:rsidRPr="002B0174">
        <w:rPr>
          <w:sz w:val="24"/>
          <w:szCs w:val="24"/>
        </w:rPr>
        <w:t>,</w:t>
      </w:r>
      <w:r w:rsidR="00610E19" w:rsidRPr="002B0174">
        <w:rPr>
          <w:sz w:val="24"/>
          <w:szCs w:val="24"/>
        </w:rPr>
        <w:t xml:space="preserve"> a kao podatak drugi broj (P2)</w:t>
      </w:r>
      <w:r w:rsidR="00EB7C39" w:rsidRPr="002B0174">
        <w:rPr>
          <w:sz w:val="24"/>
          <w:szCs w:val="24"/>
        </w:rPr>
        <w:t xml:space="preserve"> odvojen crticom (-)</w:t>
      </w:r>
      <w:r w:rsidR="00610E19" w:rsidRPr="002B0174">
        <w:rPr>
          <w:sz w:val="24"/>
          <w:szCs w:val="24"/>
        </w:rPr>
        <w:t xml:space="preserve"> </w:t>
      </w:r>
      <w:r w:rsidR="004D7DD7">
        <w:rPr>
          <w:sz w:val="24"/>
          <w:szCs w:val="24"/>
        </w:rPr>
        <w:t>38040</w:t>
      </w:r>
      <w:r w:rsidR="00610E19" w:rsidRPr="002B0174">
        <w:rPr>
          <w:sz w:val="24"/>
          <w:szCs w:val="24"/>
        </w:rPr>
        <w:t>,</w:t>
      </w:r>
      <w:r w:rsidR="00FF0485" w:rsidRPr="002B0174">
        <w:rPr>
          <w:sz w:val="24"/>
          <w:szCs w:val="24"/>
        </w:rPr>
        <w:t xml:space="preserve"> opis plaćanja uplata cijene za St-</w:t>
      </w:r>
      <w:r w:rsidR="00B43B63">
        <w:rPr>
          <w:sz w:val="24"/>
          <w:szCs w:val="24"/>
        </w:rPr>
        <w:t>1260/2016</w:t>
      </w:r>
      <w:r w:rsidR="00FF0485" w:rsidRPr="002B0174">
        <w:rPr>
          <w:sz w:val="24"/>
          <w:szCs w:val="24"/>
        </w:rPr>
        <w:t xml:space="preserve"> i nakon što ovo rješenje postane pravomoćn</w:t>
      </w:r>
      <w:r w:rsidR="00FF0485" w:rsidRPr="00AB24F9">
        <w:rPr>
          <w:sz w:val="24"/>
          <w:szCs w:val="24"/>
        </w:rPr>
        <w:t>o.</w:t>
      </w:r>
      <w:r w:rsidR="00CD7576" w:rsidRPr="00AB24F9">
        <w:rPr>
          <w:sz w:val="24"/>
          <w:szCs w:val="24"/>
        </w:rPr>
        <w:t xml:space="preserve"> </w:t>
      </w:r>
    </w:p>
    <w:p w:rsidRDefault="00257B9D" w:rsidP="00257B9D" w:rsidR="002E489B">
      <w:pPr>
        <w:tabs>
          <w:tab w:pos="709" w:val="num"/>
        </w:tabs>
        <w:jc w:val="both"/>
        <w:rPr>
          <w:b/>
          <w:sz w:val="24"/>
          <w:szCs w:val="24"/>
        </w:rPr>
      </w:pPr>
      <w:r>
        <w:rPr>
          <w:sz w:val="24"/>
          <w:szCs w:val="24"/>
        </w:rPr>
        <w:t xml:space="preserve">U slučaju da se kupac osoba s pravom prvokupa, tada je kao podatak drugi (P2) potrebno naznačiti broj 19. U slučaju prijeboja, kao podatak drugi </w:t>
      </w:r>
      <w:r w:rsidRPr="00257B9D">
        <w:rPr>
          <w:sz w:val="24"/>
          <w:szCs w:val="24"/>
        </w:rPr>
        <w:t>(P2)</w:t>
      </w:r>
      <w:r w:rsidRPr="00257B9D">
        <w:rPr>
          <w:b/>
          <w:sz w:val="24"/>
          <w:szCs w:val="24"/>
        </w:rPr>
        <w:t xml:space="preserve"> </w:t>
      </w:r>
      <w:r w:rsidRPr="00257B9D">
        <w:rPr>
          <w:sz w:val="24"/>
          <w:szCs w:val="24"/>
        </w:rPr>
        <w:t>potrebno je naznačiti broj 27.</w:t>
      </w:r>
      <w:r>
        <w:rPr>
          <w:b/>
          <w:sz w:val="24"/>
          <w:szCs w:val="24"/>
        </w:rPr>
        <w:t xml:space="preserve"> </w:t>
      </w:r>
      <w:r w:rsidRPr="004D7DD7">
        <w:rPr>
          <w:sz w:val="24"/>
          <w:szCs w:val="24"/>
        </w:rPr>
        <w:t>Podatak P1 i P2 nužno je odvojiti crticom (-). Prilikom uplate kupovine na račun Agencije</w:t>
      </w:r>
      <w:r>
        <w:rPr>
          <w:b/>
          <w:sz w:val="24"/>
          <w:szCs w:val="24"/>
        </w:rPr>
        <w:t xml:space="preserve"> </w:t>
      </w:r>
      <w:r w:rsidRPr="002B0174">
        <w:rPr>
          <w:sz w:val="24"/>
          <w:szCs w:val="24"/>
        </w:rPr>
        <w:t>IBAN: HR1123900011300028787</w:t>
      </w:r>
      <w:r>
        <w:rPr>
          <w:sz w:val="24"/>
          <w:szCs w:val="24"/>
        </w:rPr>
        <w:t xml:space="preserve"> potrebno je da uplatitelj u polje 71A na SWIFT-u ili na obrascu naloga za plaćanje u polje "Opcija troška" naznači opciju "OUR". </w:t>
      </w:r>
    </w:p>
    <w:p w:rsidRDefault="00257B9D" w:rsidP="00257B9D" w:rsidR="00257B9D" w:rsidRPr="00257B9D">
      <w:pPr>
        <w:tabs>
          <w:tab w:pos="709" w:val="num"/>
        </w:tabs>
        <w:jc w:val="both"/>
        <w:rPr>
          <w:b/>
          <w:color w:val="FF0000"/>
          <w:sz w:val="24"/>
          <w:szCs w:val="24"/>
        </w:rPr>
      </w:pPr>
    </w:p>
    <w:p w:rsidRDefault="002E489B" w:rsidP="002E489B" w:rsidR="00FF0485">
      <w:pPr>
        <w:tabs>
          <w:tab w:pos="0" w:val="num"/>
        </w:tabs>
        <w:ind w:hanging="709"/>
        <w:jc w:val="both"/>
        <w:rPr>
          <w:sz w:val="24"/>
          <w:szCs w:val="24"/>
        </w:rPr>
      </w:pPr>
      <w:r>
        <w:rPr>
          <w:sz w:val="24"/>
          <w:szCs w:val="24"/>
        </w:rPr>
        <w:tab/>
      </w:r>
      <w:r w:rsidR="00CD7576" w:rsidRPr="002B0174">
        <w:rPr>
          <w:sz w:val="24"/>
          <w:szCs w:val="24"/>
        </w:rPr>
        <w:t>Primitak ovo</w:t>
      </w:r>
      <w:r w:rsidR="00257B9D">
        <w:rPr>
          <w:sz w:val="24"/>
          <w:szCs w:val="24"/>
        </w:rPr>
        <w:t>g rješenja računa se sukladno članku</w:t>
      </w:r>
      <w:r w:rsidR="00CD7576" w:rsidRPr="002B0174">
        <w:rPr>
          <w:sz w:val="24"/>
          <w:szCs w:val="24"/>
        </w:rPr>
        <w:t xml:space="preserve"> </w:t>
      </w:r>
      <w:r w:rsidR="00574E6D" w:rsidRPr="002B0174">
        <w:rPr>
          <w:sz w:val="24"/>
          <w:szCs w:val="24"/>
        </w:rPr>
        <w:t>103</w:t>
      </w:r>
      <w:r w:rsidR="00C61842" w:rsidRPr="002B0174">
        <w:rPr>
          <w:sz w:val="24"/>
          <w:szCs w:val="24"/>
        </w:rPr>
        <w:t>.</w:t>
      </w:r>
      <w:r w:rsidR="00CD7576" w:rsidRPr="002B0174">
        <w:rPr>
          <w:sz w:val="24"/>
          <w:szCs w:val="24"/>
        </w:rPr>
        <w:t xml:space="preserve"> </w:t>
      </w:r>
      <w:r w:rsidR="00574E6D" w:rsidRPr="002B0174">
        <w:rPr>
          <w:sz w:val="24"/>
          <w:szCs w:val="24"/>
        </w:rPr>
        <w:t>O</w:t>
      </w:r>
      <w:r>
        <w:rPr>
          <w:sz w:val="24"/>
          <w:szCs w:val="24"/>
        </w:rPr>
        <w:t>vršnog zakona u vezi s č</w:t>
      </w:r>
      <w:r w:rsidR="00257B9D">
        <w:rPr>
          <w:sz w:val="24"/>
          <w:szCs w:val="24"/>
        </w:rPr>
        <w:t>lanka</w:t>
      </w:r>
      <w:r>
        <w:rPr>
          <w:sz w:val="24"/>
          <w:szCs w:val="24"/>
        </w:rPr>
        <w:t xml:space="preserve"> 247. </w:t>
      </w:r>
      <w:r w:rsidR="00574E6D" w:rsidRPr="002B0174">
        <w:rPr>
          <w:sz w:val="24"/>
          <w:szCs w:val="24"/>
        </w:rPr>
        <w:t>Stečajnog zakona</w:t>
      </w:r>
      <w:r w:rsidR="00CD7576" w:rsidRPr="002B0174">
        <w:rPr>
          <w:sz w:val="24"/>
          <w:szCs w:val="24"/>
        </w:rPr>
        <w:t xml:space="preserve"> istekom </w:t>
      </w:r>
      <w:r w:rsidR="00BC00E9" w:rsidRPr="002B0174">
        <w:rPr>
          <w:sz w:val="24"/>
          <w:szCs w:val="24"/>
        </w:rPr>
        <w:t>treće</w:t>
      </w:r>
      <w:r w:rsidR="00CD7576" w:rsidRPr="002B0174">
        <w:rPr>
          <w:sz w:val="24"/>
          <w:szCs w:val="24"/>
        </w:rPr>
        <w:t>g dana od dana objave na e-Oglasnoj ploči.</w:t>
      </w:r>
    </w:p>
    <w:p w:rsidRDefault="002E489B" w:rsidP="002E489B" w:rsidR="002E489B" w:rsidRPr="002B0174">
      <w:pPr>
        <w:tabs>
          <w:tab w:pos="0" w:val="num"/>
        </w:tabs>
        <w:ind w:hanging="709"/>
        <w:jc w:val="both"/>
        <w:rPr>
          <w:sz w:val="24"/>
          <w:szCs w:val="24"/>
        </w:rPr>
      </w:pPr>
    </w:p>
    <w:p w:rsidRDefault="00E82B67" w:rsidP="002E489B" w:rsidR="00E82B67" w:rsidRPr="002B0174">
      <w:pPr>
        <w:tabs>
          <w:tab w:pos="0" w:val="num"/>
        </w:tabs>
        <w:jc w:val="both"/>
        <w:rPr>
          <w:sz w:val="24"/>
          <w:szCs w:val="24"/>
        </w:rPr>
      </w:pPr>
      <w:r w:rsidRPr="002B0174">
        <w:rPr>
          <w:sz w:val="24"/>
          <w:szCs w:val="24"/>
        </w:rPr>
        <w:t xml:space="preserve">Uplaćena jamčevina u iznosu od </w:t>
      </w:r>
      <w:r w:rsidR="004D7DD7">
        <w:rPr>
          <w:sz w:val="24"/>
          <w:szCs w:val="24"/>
        </w:rPr>
        <w:t>83.192,90</w:t>
      </w:r>
      <w:r w:rsidRPr="002B0174">
        <w:rPr>
          <w:sz w:val="24"/>
          <w:szCs w:val="24"/>
        </w:rPr>
        <w:t xml:space="preserve"> kuna uračunava se u kupovninu.</w:t>
      </w:r>
    </w:p>
    <w:p w:rsidRDefault="00FF0485" w:rsidP="00F444B5" w:rsidR="00FF0485">
      <w:pPr>
        <w:pStyle w:val="Tijeloteksta"/>
        <w:tabs>
          <w:tab w:pos="709" w:val="num"/>
        </w:tabs>
        <w:ind w:hanging="720" w:left="720"/>
        <w:rPr>
          <w:szCs w:val="24"/>
        </w:rPr>
      </w:pPr>
    </w:p>
    <w:p w:rsidRDefault="00D63F8E" w:rsidP="00D63F8E" w:rsidR="00AB24F9">
      <w:pPr>
        <w:pStyle w:val="Tijeloteksta"/>
        <w:tabs>
          <w:tab w:pos="0" w:val="num"/>
        </w:tabs>
        <w:ind w:hanging="720"/>
        <w:rPr>
          <w:szCs w:val="24"/>
        </w:rPr>
      </w:pPr>
      <w:r>
        <w:rPr>
          <w:szCs w:val="24"/>
        </w:rPr>
        <w:tab/>
        <w:t xml:space="preserve">III. </w:t>
      </w:r>
      <w:r w:rsidR="00D42F30" w:rsidRPr="002B0174">
        <w:rPr>
          <w:szCs w:val="24"/>
        </w:rPr>
        <w:t>Ako</w:t>
      </w:r>
      <w:r w:rsidR="00AB24F9">
        <w:rPr>
          <w:szCs w:val="24"/>
        </w:rPr>
        <w:t xml:space="preserve"> ponuditelj</w:t>
      </w:r>
      <w:r w:rsidR="00D42F30" w:rsidRPr="002B0174">
        <w:rPr>
          <w:szCs w:val="24"/>
        </w:rPr>
        <w:t xml:space="preserve"> kupac koji je stavio najpovoljniju ponudu n</w:t>
      </w:r>
      <w:r>
        <w:rPr>
          <w:szCs w:val="24"/>
        </w:rPr>
        <w:t xml:space="preserve">e položi kupovinu u cijelosti u </w:t>
      </w:r>
      <w:r w:rsidR="00D42F30" w:rsidRPr="002B0174">
        <w:rPr>
          <w:szCs w:val="24"/>
        </w:rPr>
        <w:t xml:space="preserve">roku iz ove odluke, </w:t>
      </w:r>
      <w:r w:rsidR="00AB24F9">
        <w:rPr>
          <w:szCs w:val="24"/>
        </w:rPr>
        <w:t xml:space="preserve">imovina će se dosuditi kupcima koji su ponudili nižu cijenu, redom prema veličini cijene koju su ponudili. Ako kupac u određenom roku ne položi kupovninu sud će rješenjem proglasiti prodaju nevažećom i odrediti novu prodaju. </w:t>
      </w:r>
    </w:p>
    <w:p w:rsidRDefault="00AB24F9" w:rsidP="00AB24F9" w:rsidR="00AB24F9" w:rsidRPr="002B0174">
      <w:pPr>
        <w:tabs>
          <w:tab w:pos="709" w:val="num"/>
        </w:tabs>
        <w:jc w:val="both"/>
        <w:rPr>
          <w:b/>
          <w:sz w:val="24"/>
          <w:szCs w:val="24"/>
        </w:rPr>
      </w:pPr>
    </w:p>
    <w:p w:rsidRDefault="00D63F8E" w:rsidP="00D63F8E" w:rsidR="00FF0485" w:rsidRPr="002B0174">
      <w:pPr>
        <w:tabs>
          <w:tab w:pos="0" w:val="num"/>
          <w:tab w:pos="567" w:val="left"/>
        </w:tabs>
        <w:ind w:hanging="709"/>
        <w:jc w:val="both"/>
        <w:rPr>
          <w:sz w:val="24"/>
          <w:szCs w:val="24"/>
        </w:rPr>
      </w:pPr>
      <w:r>
        <w:rPr>
          <w:sz w:val="24"/>
          <w:szCs w:val="24"/>
        </w:rPr>
        <w:tab/>
      </w:r>
      <w:r w:rsidR="005C3F53" w:rsidRPr="00D63F8E">
        <w:rPr>
          <w:sz w:val="24"/>
          <w:szCs w:val="24"/>
        </w:rPr>
        <w:t>IV.</w:t>
      </w:r>
      <w:r>
        <w:rPr>
          <w:sz w:val="24"/>
          <w:szCs w:val="24"/>
        </w:rPr>
        <w:t xml:space="preserve"> </w:t>
      </w:r>
      <w:r w:rsidR="00FF0485" w:rsidRPr="002B0174">
        <w:rPr>
          <w:sz w:val="24"/>
          <w:szCs w:val="24"/>
        </w:rPr>
        <w:t>Zaključkom o predaji nekretnine odredit će se upis prava vlasništva u zemljišnim knjigama na ime kupca i brisanje svih dosadašnjih upisa u zemljišnim knjigama na prodan</w:t>
      </w:r>
      <w:r>
        <w:rPr>
          <w:sz w:val="24"/>
          <w:szCs w:val="24"/>
        </w:rPr>
        <w:t>oj nekretnini</w:t>
      </w:r>
      <w:r w:rsidR="00FF0485" w:rsidRPr="002B0174">
        <w:rPr>
          <w:sz w:val="24"/>
          <w:szCs w:val="24"/>
        </w:rPr>
        <w:t>.</w:t>
      </w:r>
    </w:p>
    <w:p w:rsidRDefault="00FF0485" w:rsidP="00B3729B" w:rsidR="00FF0485" w:rsidRPr="002B0174">
      <w:pPr>
        <w:pStyle w:val="Tijeloteksta"/>
        <w:ind w:hanging="720" w:left="720"/>
        <w:rPr>
          <w:szCs w:val="24"/>
        </w:rPr>
      </w:pPr>
    </w:p>
    <w:p w:rsidRDefault="00FF0485" w:rsidP="004D7DD7" w:rsidR="00EB06FC">
      <w:pPr>
        <w:jc w:val="both"/>
        <w:rPr>
          <w:sz w:val="24"/>
          <w:szCs w:val="24"/>
        </w:rPr>
      </w:pPr>
      <w:r w:rsidRPr="00690BCB">
        <w:rPr>
          <w:sz w:val="24"/>
          <w:szCs w:val="24"/>
        </w:rPr>
        <w:t>V.</w:t>
      </w:r>
      <w:r w:rsidR="00D63F8E" w:rsidRPr="00690BCB">
        <w:rPr>
          <w:sz w:val="24"/>
          <w:szCs w:val="24"/>
        </w:rPr>
        <w:t xml:space="preserve"> </w:t>
      </w:r>
      <w:r w:rsidRPr="00690BCB">
        <w:rPr>
          <w:sz w:val="24"/>
          <w:szCs w:val="24"/>
        </w:rPr>
        <w:t>Nalaže se ovu dosudu prodan</w:t>
      </w:r>
      <w:r w:rsidR="00D63F8E" w:rsidRPr="00690BCB">
        <w:rPr>
          <w:sz w:val="24"/>
          <w:szCs w:val="24"/>
        </w:rPr>
        <w:t>e</w:t>
      </w:r>
      <w:r w:rsidRPr="00690BCB">
        <w:rPr>
          <w:sz w:val="24"/>
          <w:szCs w:val="24"/>
        </w:rPr>
        <w:t xml:space="preserve"> nekretnin</w:t>
      </w:r>
      <w:r w:rsidR="00D63F8E" w:rsidRPr="00690BCB">
        <w:rPr>
          <w:sz w:val="24"/>
          <w:szCs w:val="24"/>
        </w:rPr>
        <w:t>e</w:t>
      </w:r>
      <w:r w:rsidRPr="00690BCB">
        <w:rPr>
          <w:sz w:val="24"/>
          <w:szCs w:val="24"/>
        </w:rPr>
        <w:t xml:space="preserve"> zabilježiti u zemljišnim knjig</w:t>
      </w:r>
      <w:r w:rsidR="007254CE" w:rsidRPr="00690BCB">
        <w:rPr>
          <w:sz w:val="24"/>
          <w:szCs w:val="24"/>
        </w:rPr>
        <w:t xml:space="preserve">ama Općinskog suda u </w:t>
      </w:r>
      <w:r w:rsidR="00D63F8E" w:rsidRPr="00690BCB">
        <w:rPr>
          <w:sz w:val="24"/>
          <w:szCs w:val="24"/>
        </w:rPr>
        <w:t>Splitu</w:t>
      </w:r>
      <w:r w:rsidR="00EB06FC">
        <w:rPr>
          <w:sz w:val="24"/>
          <w:szCs w:val="24"/>
        </w:rPr>
        <w:t xml:space="preserve">, zemljišnoknjižni odjel Solin i to na </w:t>
      </w:r>
      <w:r w:rsidR="004D7DD7" w:rsidRPr="004D7DD7">
        <w:rPr>
          <w:sz w:val="24"/>
          <w:szCs w:val="24"/>
        </w:rPr>
        <w:t>poslovn</w:t>
      </w:r>
      <w:r w:rsidR="004D7DD7">
        <w:rPr>
          <w:sz w:val="24"/>
          <w:szCs w:val="24"/>
        </w:rPr>
        <w:t>om</w:t>
      </w:r>
      <w:r w:rsidR="004D7DD7" w:rsidRPr="004D7DD7">
        <w:rPr>
          <w:sz w:val="24"/>
          <w:szCs w:val="24"/>
        </w:rPr>
        <w:t xml:space="preserve"> prostor</w:t>
      </w:r>
      <w:r w:rsidR="004D7DD7">
        <w:rPr>
          <w:sz w:val="24"/>
          <w:szCs w:val="24"/>
        </w:rPr>
        <w:t>u</w:t>
      </w:r>
      <w:r w:rsidR="004D7DD7" w:rsidRPr="004D7DD7">
        <w:rPr>
          <w:sz w:val="24"/>
          <w:szCs w:val="24"/>
        </w:rPr>
        <w:t xml:space="preserve"> upisan</w:t>
      </w:r>
      <w:r w:rsidR="004D7DD7">
        <w:rPr>
          <w:sz w:val="24"/>
          <w:szCs w:val="24"/>
        </w:rPr>
        <w:t>om</w:t>
      </w:r>
      <w:r w:rsidR="004D7DD7" w:rsidRPr="004D7DD7">
        <w:rPr>
          <w:sz w:val="24"/>
          <w:szCs w:val="24"/>
        </w:rPr>
        <w:t xml:space="preserve"> u podulošku 7 i lociran na I. i II. katu poslovne zgrade sagrađene na čest. zem. 1626/1 ZU 6165 K.O. Solin, te dijela građevinskog zemljišta oznake čest. zem. 1626/1 ZU 6165 K.O. Solin; 7. Suvlasnički dio: 198/4596 ETAŽNO VLASNIŠTVO (E-7), 1. dijela što predstavlja samostalnu uporabnu cjelinu 7 (građevina B), a koja se nalazi na I. i II. katu građevine B (u elaboratu etažiranja označene ljubičastom bojom) i sastoji se od stepeništa od 9,25 m</w:t>
      </w:r>
      <w:r w:rsidR="004D7DD7" w:rsidRPr="004D7DD7">
        <w:rPr>
          <w:sz w:val="24"/>
          <w:szCs w:val="24"/>
          <w:vertAlign w:val="superscript"/>
        </w:rPr>
        <w:t>2</w:t>
      </w:r>
      <w:r w:rsidR="004D7DD7" w:rsidRPr="004D7DD7">
        <w:rPr>
          <w:sz w:val="24"/>
          <w:szCs w:val="24"/>
        </w:rPr>
        <w:t>, ulaznog prostora od 12,90 m</w:t>
      </w:r>
      <w:r w:rsidR="004D7DD7" w:rsidRPr="004D7DD7">
        <w:rPr>
          <w:sz w:val="24"/>
          <w:szCs w:val="24"/>
          <w:vertAlign w:val="superscript"/>
        </w:rPr>
        <w:t>2</w:t>
      </w:r>
      <w:r w:rsidR="004D7DD7" w:rsidRPr="004D7DD7">
        <w:rPr>
          <w:sz w:val="24"/>
          <w:szCs w:val="24"/>
        </w:rPr>
        <w:t>, ureda 3 površine 15,40 m</w:t>
      </w:r>
      <w:r w:rsidR="004D7DD7" w:rsidRPr="004D7DD7">
        <w:rPr>
          <w:sz w:val="24"/>
          <w:szCs w:val="24"/>
          <w:vertAlign w:val="superscript"/>
        </w:rPr>
        <w:t>2</w:t>
      </w:r>
      <w:r w:rsidR="004D7DD7" w:rsidRPr="004D7DD7">
        <w:rPr>
          <w:sz w:val="24"/>
          <w:szCs w:val="24"/>
        </w:rPr>
        <w:t>, ureda 4 površine 19,30 m</w:t>
      </w:r>
      <w:r w:rsidR="004D7DD7" w:rsidRPr="004D7DD7">
        <w:rPr>
          <w:sz w:val="24"/>
          <w:szCs w:val="24"/>
          <w:vertAlign w:val="superscript"/>
        </w:rPr>
        <w:t>2</w:t>
      </w:r>
      <w:r w:rsidR="004D7DD7" w:rsidRPr="004D7DD7">
        <w:rPr>
          <w:sz w:val="24"/>
          <w:szCs w:val="24"/>
        </w:rPr>
        <w:t>, ureda 5 površine 19,70 m</w:t>
      </w:r>
      <w:r w:rsidR="004D7DD7" w:rsidRPr="004D7DD7">
        <w:rPr>
          <w:sz w:val="24"/>
          <w:szCs w:val="24"/>
          <w:vertAlign w:val="superscript"/>
        </w:rPr>
        <w:t>2</w:t>
      </w:r>
      <w:r w:rsidR="004D7DD7" w:rsidRPr="004D7DD7">
        <w:rPr>
          <w:sz w:val="24"/>
          <w:szCs w:val="24"/>
        </w:rPr>
        <w:t>, ureda 6 površine 23,10 m</w:t>
      </w:r>
      <w:r w:rsidR="004D7DD7" w:rsidRPr="004D7DD7">
        <w:rPr>
          <w:sz w:val="24"/>
          <w:szCs w:val="24"/>
          <w:vertAlign w:val="superscript"/>
        </w:rPr>
        <w:t>2</w:t>
      </w:r>
      <w:r w:rsidR="004D7DD7" w:rsidRPr="004D7DD7">
        <w:rPr>
          <w:sz w:val="24"/>
          <w:szCs w:val="24"/>
        </w:rPr>
        <w:t>, ureda 7 površine 44,80 m</w:t>
      </w:r>
      <w:r w:rsidR="004D7DD7" w:rsidRPr="004D7DD7">
        <w:rPr>
          <w:sz w:val="24"/>
          <w:szCs w:val="24"/>
          <w:vertAlign w:val="superscript"/>
        </w:rPr>
        <w:t>2</w:t>
      </w:r>
      <w:r w:rsidR="004D7DD7" w:rsidRPr="004D7DD7">
        <w:rPr>
          <w:sz w:val="24"/>
          <w:szCs w:val="24"/>
        </w:rPr>
        <w:t>, kuhinje od 7,75 m</w:t>
      </w:r>
      <w:r w:rsidR="004D7DD7" w:rsidRPr="004D7DD7">
        <w:rPr>
          <w:sz w:val="24"/>
          <w:szCs w:val="24"/>
          <w:vertAlign w:val="superscript"/>
        </w:rPr>
        <w:t>2</w:t>
      </w:r>
      <w:r w:rsidR="004D7DD7" w:rsidRPr="004D7DD7">
        <w:rPr>
          <w:sz w:val="24"/>
          <w:szCs w:val="24"/>
        </w:rPr>
        <w:t>, ostave od 6,60 m</w:t>
      </w:r>
      <w:r w:rsidR="004D7DD7" w:rsidRPr="004D7DD7">
        <w:rPr>
          <w:sz w:val="24"/>
          <w:szCs w:val="24"/>
          <w:vertAlign w:val="superscript"/>
        </w:rPr>
        <w:t>2</w:t>
      </w:r>
      <w:r w:rsidR="004D7DD7" w:rsidRPr="004D7DD7">
        <w:rPr>
          <w:sz w:val="24"/>
          <w:szCs w:val="24"/>
        </w:rPr>
        <w:t>, WC-a od 10,60 m</w:t>
      </w:r>
      <w:r w:rsidR="004D7DD7" w:rsidRPr="004D7DD7">
        <w:rPr>
          <w:sz w:val="24"/>
          <w:szCs w:val="24"/>
          <w:vertAlign w:val="superscript"/>
        </w:rPr>
        <w:t>2</w:t>
      </w:r>
      <w:r w:rsidR="004D7DD7" w:rsidRPr="004D7DD7">
        <w:rPr>
          <w:sz w:val="24"/>
          <w:szCs w:val="24"/>
        </w:rPr>
        <w:t>, hodnika od 9,15 m</w:t>
      </w:r>
      <w:r w:rsidR="004D7DD7" w:rsidRPr="004D7DD7">
        <w:rPr>
          <w:sz w:val="24"/>
          <w:szCs w:val="24"/>
          <w:vertAlign w:val="superscript"/>
        </w:rPr>
        <w:t>2</w:t>
      </w:r>
      <w:r w:rsidR="004D7DD7" w:rsidRPr="004D7DD7">
        <w:rPr>
          <w:sz w:val="24"/>
          <w:szCs w:val="24"/>
        </w:rPr>
        <w:t>, galerije na II.katu površine 19,15 m</w:t>
      </w:r>
      <w:r w:rsidR="004D7DD7" w:rsidRPr="004D7DD7">
        <w:rPr>
          <w:sz w:val="24"/>
          <w:szCs w:val="24"/>
          <w:vertAlign w:val="superscript"/>
        </w:rPr>
        <w:t>2</w:t>
      </w:r>
      <w:r w:rsidR="004D7DD7" w:rsidRPr="004D7DD7">
        <w:rPr>
          <w:sz w:val="24"/>
          <w:szCs w:val="24"/>
        </w:rPr>
        <w:t>, ukupne neto površine 197,70 m</w:t>
      </w:r>
      <w:r w:rsidR="004D7DD7" w:rsidRPr="004D7DD7">
        <w:rPr>
          <w:sz w:val="24"/>
          <w:szCs w:val="24"/>
          <w:vertAlign w:val="superscript"/>
        </w:rPr>
        <w:t>2</w:t>
      </w:r>
      <w:r w:rsidR="004101AD">
        <w:rPr>
          <w:sz w:val="24"/>
          <w:szCs w:val="24"/>
          <w:vertAlign w:val="superscript"/>
        </w:rPr>
        <w:t xml:space="preserve">, </w:t>
      </w:r>
      <w:r w:rsidR="004101AD" w:rsidRPr="004101AD">
        <w:rPr>
          <w:b/>
          <w:sz w:val="24"/>
          <w:szCs w:val="24"/>
        </w:rPr>
        <w:t>te po pravomoćnosti</w:t>
      </w:r>
      <w:r w:rsidR="004101AD" w:rsidRPr="004101AD">
        <w:rPr>
          <w:sz w:val="24"/>
          <w:szCs w:val="24"/>
        </w:rPr>
        <w:t xml:space="preserve"> izvršiti brisanje</w:t>
      </w:r>
      <w:r w:rsidR="004101AD">
        <w:rPr>
          <w:sz w:val="24"/>
          <w:szCs w:val="24"/>
        </w:rPr>
        <w:t xml:space="preserve"> svih zabilježbi</w:t>
      </w:r>
      <w:r w:rsidR="004D7DD7">
        <w:rPr>
          <w:sz w:val="24"/>
          <w:szCs w:val="24"/>
        </w:rPr>
        <w:t xml:space="preserve"> </w:t>
      </w:r>
      <w:r w:rsidR="00EB06FC">
        <w:rPr>
          <w:sz w:val="24"/>
          <w:szCs w:val="24"/>
        </w:rPr>
        <w:t>i to zabilježbe:</w:t>
      </w:r>
    </w:p>
    <w:p w:rsidRDefault="00EB06FC" w:rsidP="007E02BC" w:rsidR="00EB06FC">
      <w:pPr>
        <w:jc w:val="both"/>
        <w:rPr>
          <w:sz w:val="24"/>
          <w:szCs w:val="24"/>
        </w:rPr>
      </w:pPr>
      <w:r>
        <w:rPr>
          <w:sz w:val="24"/>
          <w:szCs w:val="24"/>
        </w:rPr>
        <w:t>- rješenja Trgovačkog suda u Splitu pod brojem 4.St-1260/2016 od 26. srpnja 2016. o otvaranju</w:t>
      </w:r>
      <w:r w:rsidRPr="00EB06FC">
        <w:rPr>
          <w:sz w:val="24"/>
          <w:szCs w:val="24"/>
        </w:rPr>
        <w:t xml:space="preserve"> stečajnog postupka</w:t>
      </w:r>
      <w:r>
        <w:rPr>
          <w:sz w:val="24"/>
          <w:szCs w:val="24"/>
        </w:rPr>
        <w:t xml:space="preserve"> </w:t>
      </w:r>
      <w:r w:rsidRPr="00EB06FC">
        <w:rPr>
          <w:sz w:val="24"/>
          <w:szCs w:val="24"/>
        </w:rPr>
        <w:t>na č. zem.1626/1 na imovini stečajnog dužnika Melcon d.o.o., Don Frane Bulića 205, Solin, OIB:79326486732</w:t>
      </w:r>
      <w:r>
        <w:rPr>
          <w:sz w:val="24"/>
          <w:szCs w:val="24"/>
        </w:rPr>
        <w:t xml:space="preserve"> (upis pod brojem </w:t>
      </w:r>
      <w:r w:rsidRPr="00EB06FC">
        <w:rPr>
          <w:b/>
          <w:sz w:val="24"/>
          <w:szCs w:val="24"/>
        </w:rPr>
        <w:t>Z-16805/2016</w:t>
      </w:r>
      <w:r>
        <w:rPr>
          <w:sz w:val="24"/>
          <w:szCs w:val="24"/>
        </w:rPr>
        <w:t>);</w:t>
      </w:r>
    </w:p>
    <w:p w:rsidRDefault="00EB06FC" w:rsidP="007E02BC" w:rsidR="00EB06FC">
      <w:pPr>
        <w:jc w:val="both"/>
        <w:rPr>
          <w:sz w:val="24"/>
          <w:szCs w:val="24"/>
        </w:rPr>
      </w:pPr>
      <w:r>
        <w:rPr>
          <w:sz w:val="24"/>
          <w:szCs w:val="24"/>
        </w:rPr>
        <w:t xml:space="preserve">- rješenja Trgovačkog suda u Splitu pod brojem 4.St-1260/2016 od 10. srpnja 2017. o prodaji </w:t>
      </w:r>
      <w:r w:rsidRPr="00EB06FC">
        <w:rPr>
          <w:sz w:val="24"/>
          <w:szCs w:val="24"/>
        </w:rPr>
        <w:t>u stečajnom postupku na nekretnini u vlasništvu stečajnog dužnika MELCON d.o.o. u stečaju, Solin, Don Frane Bulića 205, OIB: 79326486732, zastupan po stečajnom upravitelju Ivanu Eteroviću iz Spli</w:t>
      </w:r>
      <w:r>
        <w:rPr>
          <w:sz w:val="24"/>
          <w:szCs w:val="24"/>
        </w:rPr>
        <w:t xml:space="preserve">ta, Škrape 40, OIB: 76765128473 (upis pod brojem </w:t>
      </w:r>
      <w:r w:rsidRPr="00EB06FC">
        <w:rPr>
          <w:b/>
          <w:sz w:val="24"/>
          <w:szCs w:val="24"/>
        </w:rPr>
        <w:t>Z-25026/2017</w:t>
      </w:r>
      <w:r>
        <w:rPr>
          <w:sz w:val="24"/>
          <w:szCs w:val="24"/>
        </w:rPr>
        <w:t>);</w:t>
      </w:r>
    </w:p>
    <w:p w:rsidRDefault="00EB06FC" w:rsidP="00EB06FC" w:rsidR="007E02BC" w:rsidRPr="007E02BC">
      <w:pPr>
        <w:jc w:val="both"/>
        <w:rPr>
          <w:sz w:val="24"/>
          <w:szCs w:val="24"/>
        </w:rPr>
      </w:pPr>
      <w:r>
        <w:rPr>
          <w:sz w:val="24"/>
          <w:szCs w:val="24"/>
        </w:rPr>
        <w:t xml:space="preserve">- </w:t>
      </w:r>
      <w:r w:rsidR="00264CFE" w:rsidRPr="00264CFE">
        <w:rPr>
          <w:sz w:val="24"/>
          <w:szCs w:val="24"/>
        </w:rPr>
        <w:t>Sporazuma o zasnivanju založnog prava na nekretninama o prava na neposrednu ovrhu od 29.04.2014.god.solemniziranog pred javnim bilježnikom Marija Ivančić,Solin,br Ov-8303/14 od 30.04.2014.god.uknjižuje se na teret nekretnina opisane u odjeljku AII pravo zaloga u iznosu od 150.000,00 EUR-a (slovima:stopedesettisuća eura) plativo u devizi odnosno kunskoj protuvrijednosti ugovorene valute po prodajnom tečaju PBZ d.d. što će biti utvrđeno svakim posebnim plasmanom ili eventualnim dodacima Ugovoru ,s redovnom kamatom po stopi u visini šestomjesečnog EURIBOR-a uvećano za 5,p.p.,godišnje,promjenjiva, ostalim naknadama prema Ugovoru,sve naknade promjenjive u skladu s aktima Vjerovnika,s kamatom po dospijeću u visini zakonske zatezne kamate,te ostalim troškovima i uvijetima utvrđenim Ugovorom o dugoročnom kreditu s valutnom klauzulom br.5110192</w:t>
      </w:r>
      <w:r w:rsidR="00264CFE">
        <w:rPr>
          <w:sz w:val="24"/>
          <w:szCs w:val="24"/>
        </w:rPr>
        <w:t xml:space="preserve">803 i sporazumom sve u korist </w:t>
      </w:r>
      <w:r>
        <w:rPr>
          <w:sz w:val="24"/>
          <w:szCs w:val="24"/>
        </w:rPr>
        <w:t>P</w:t>
      </w:r>
      <w:r w:rsidRPr="00EB06FC">
        <w:rPr>
          <w:sz w:val="24"/>
          <w:szCs w:val="24"/>
        </w:rPr>
        <w:t xml:space="preserve">rivredna banka </w:t>
      </w:r>
      <w:r>
        <w:rPr>
          <w:sz w:val="24"/>
          <w:szCs w:val="24"/>
        </w:rPr>
        <w:t>Z</w:t>
      </w:r>
      <w:r w:rsidRPr="00EB06FC">
        <w:rPr>
          <w:sz w:val="24"/>
          <w:szCs w:val="24"/>
        </w:rPr>
        <w:t xml:space="preserve">agreb </w:t>
      </w:r>
      <w:r>
        <w:rPr>
          <w:sz w:val="24"/>
          <w:szCs w:val="24"/>
        </w:rPr>
        <w:t>d.d.,</w:t>
      </w:r>
      <w:r w:rsidRPr="00EB06FC">
        <w:rPr>
          <w:sz w:val="24"/>
          <w:szCs w:val="24"/>
        </w:rPr>
        <w:t xml:space="preserve"> OIB: 02535697732, </w:t>
      </w:r>
      <w:r>
        <w:rPr>
          <w:sz w:val="24"/>
          <w:szCs w:val="24"/>
        </w:rPr>
        <w:t>Z</w:t>
      </w:r>
      <w:r w:rsidRPr="00EB06FC">
        <w:rPr>
          <w:sz w:val="24"/>
          <w:szCs w:val="24"/>
        </w:rPr>
        <w:t xml:space="preserve">agreb, </w:t>
      </w:r>
      <w:r>
        <w:rPr>
          <w:sz w:val="24"/>
          <w:szCs w:val="24"/>
        </w:rPr>
        <w:t>R</w:t>
      </w:r>
      <w:r w:rsidRPr="00EB06FC">
        <w:rPr>
          <w:sz w:val="24"/>
          <w:szCs w:val="24"/>
        </w:rPr>
        <w:t>adnička cesta 50</w:t>
      </w:r>
      <w:r>
        <w:rPr>
          <w:sz w:val="24"/>
          <w:szCs w:val="24"/>
        </w:rPr>
        <w:t xml:space="preserve"> (upis pod brojem </w:t>
      </w:r>
      <w:r w:rsidRPr="00EB06FC">
        <w:rPr>
          <w:b/>
          <w:sz w:val="24"/>
          <w:szCs w:val="24"/>
        </w:rPr>
        <w:t>Z-</w:t>
      </w:r>
      <w:r w:rsidR="00264CFE">
        <w:rPr>
          <w:b/>
          <w:sz w:val="24"/>
          <w:szCs w:val="24"/>
        </w:rPr>
        <w:t>1200/14</w:t>
      </w:r>
      <w:r>
        <w:rPr>
          <w:sz w:val="24"/>
          <w:szCs w:val="24"/>
        </w:rPr>
        <w:t>).</w:t>
      </w:r>
    </w:p>
    <w:p w:rsidRDefault="00FF0485" w:rsidP="00B3729B" w:rsidR="00FF0485" w:rsidRPr="002B0174">
      <w:pPr>
        <w:pStyle w:val="Tijeloteksta"/>
        <w:ind w:hanging="720" w:left="720"/>
        <w:rPr>
          <w:szCs w:val="24"/>
        </w:rPr>
      </w:pPr>
    </w:p>
    <w:p w:rsidRDefault="00FF0485" w:rsidP="00B3729B" w:rsidR="00FF0485" w:rsidRPr="002B0174">
      <w:pPr>
        <w:pStyle w:val="Tijeloteksta"/>
        <w:ind w:hanging="720" w:left="720"/>
        <w:rPr>
          <w:szCs w:val="24"/>
        </w:rPr>
      </w:pPr>
      <w:r w:rsidRPr="00D63F8E">
        <w:rPr>
          <w:szCs w:val="24"/>
        </w:rPr>
        <w:t>VI.</w:t>
      </w:r>
      <w:r w:rsidR="00D63F8E">
        <w:rPr>
          <w:szCs w:val="24"/>
        </w:rPr>
        <w:t xml:space="preserve"> </w:t>
      </w:r>
      <w:r w:rsidRPr="002B0174">
        <w:rPr>
          <w:szCs w:val="24"/>
        </w:rPr>
        <w:t>Žalba protiv ovog rješenja ne zadržava provedbu rješenja.</w:t>
      </w:r>
    </w:p>
    <w:p w:rsidRDefault="00FF0485" w:rsidP="00264CFE" w:rsidR="00264CFE">
      <w:pPr>
        <w:pStyle w:val="Tijeloteksta"/>
        <w:ind w:hanging="720" w:left="720"/>
        <w:rPr>
          <w:szCs w:val="24"/>
        </w:rPr>
      </w:pPr>
      <w:r w:rsidRPr="002B0174">
        <w:rPr>
          <w:szCs w:val="24"/>
        </w:rPr>
        <w:t xml:space="preserve">  </w:t>
      </w:r>
    </w:p>
    <w:p w:rsidRDefault="00FF0485" w:rsidP="00264CFE" w:rsidR="00264CFE" w:rsidRPr="00D63F8E">
      <w:pPr>
        <w:pStyle w:val="Tijeloteksta"/>
        <w:jc w:val="center"/>
        <w:rPr>
          <w:szCs w:val="24"/>
        </w:rPr>
      </w:pPr>
      <w:r w:rsidRPr="00D63F8E">
        <w:rPr>
          <w:szCs w:val="24"/>
        </w:rPr>
        <w:t>Obrazloženje</w:t>
      </w:r>
    </w:p>
    <w:p w:rsidRDefault="00FF0485" w:rsidR="00FF0485" w:rsidRPr="002B0174">
      <w:pPr>
        <w:pStyle w:val="Tijeloteksta"/>
        <w:jc w:val="center"/>
        <w:rPr>
          <w:b/>
          <w:szCs w:val="24"/>
        </w:rPr>
      </w:pPr>
    </w:p>
    <w:p w:rsidRDefault="00FF0485" w:rsidP="00EB06FC" w:rsidR="00EB06FC" w:rsidRPr="00EB06FC">
      <w:pPr>
        <w:tabs>
          <w:tab w:pos="-567" w:val="left"/>
        </w:tabs>
        <w:jc w:val="both"/>
        <w:rPr>
          <w:sz w:val="24"/>
          <w:szCs w:val="24"/>
        </w:rPr>
      </w:pPr>
      <w:r w:rsidRPr="002B0174">
        <w:rPr>
          <w:sz w:val="24"/>
          <w:szCs w:val="24"/>
        </w:rPr>
        <w:tab/>
      </w:r>
      <w:r w:rsidR="00EB06FC" w:rsidRPr="00EB06FC">
        <w:rPr>
          <w:sz w:val="24"/>
          <w:szCs w:val="24"/>
        </w:rPr>
        <w:t>Rješenjem ovog suda br. 4.St-1260/2016 od 26. srpnja 2016. otvoren stečajni postupak na stečajnim dužnikom MELCON d.o.o., Don Frane Bulića 205, Solin, OIB: 79326486732. Istim rješenjem za stečajnog upravitelja imenovan je Ivan Eterović, Škrape 40, OIB: 76765128473.</w:t>
      </w:r>
    </w:p>
    <w:p w:rsidRDefault="00EB06FC" w:rsidP="00EB06FC" w:rsidR="00EB06FC" w:rsidRPr="00EB06FC">
      <w:pPr>
        <w:tabs>
          <w:tab w:pos="0" w:val="left"/>
        </w:tabs>
        <w:jc w:val="both"/>
        <w:rPr>
          <w:color w:val="FF0000"/>
          <w:sz w:val="24"/>
          <w:szCs w:val="24"/>
        </w:rPr>
      </w:pPr>
    </w:p>
    <w:p w:rsidRDefault="00EB06FC" w:rsidP="00264CFE" w:rsidR="00264CFE" w:rsidRPr="00264CFE">
      <w:pPr>
        <w:ind w:firstLine="987" w:left="-279"/>
        <w:jc w:val="both"/>
        <w:rPr>
          <w:rFonts w:eastAsia="Calibri"/>
          <w:sz w:val="24"/>
          <w:szCs w:val="24"/>
        </w:rPr>
      </w:pPr>
      <w:r w:rsidRPr="00EB06FC">
        <w:rPr>
          <w:rFonts w:eastAsia="Calibri"/>
          <w:sz w:val="24"/>
          <w:szCs w:val="24"/>
        </w:rPr>
        <w:t xml:space="preserve">Na imovini iz točke I. ovog zaključka koja čini stečajnu masu postoji upisano razlučno pravo u korist </w:t>
      </w:r>
      <w:r w:rsidRPr="00EB06FC">
        <w:rPr>
          <w:sz w:val="24"/>
          <w:szCs w:val="24"/>
        </w:rPr>
        <w:t>Privredne banke Zagreb d.d., Zagreb, Radnička cesta 50, OIB: 02535697732</w:t>
      </w:r>
      <w:r w:rsidRPr="00EB06FC">
        <w:rPr>
          <w:rFonts w:eastAsia="Calibri"/>
          <w:sz w:val="24"/>
          <w:szCs w:val="24"/>
        </w:rPr>
        <w:t>.</w:t>
      </w:r>
    </w:p>
    <w:p w:rsidRDefault="00EB06FC" w:rsidP="001D3F64" w:rsidR="00FF0485">
      <w:pPr>
        <w:ind w:firstLine="708"/>
        <w:jc w:val="both"/>
        <w:rPr>
          <w:sz w:val="24"/>
          <w:szCs w:val="24"/>
        </w:rPr>
      </w:pPr>
      <w:r w:rsidRPr="00EB06FC">
        <w:rPr>
          <w:sz w:val="24"/>
          <w:szCs w:val="24"/>
        </w:rPr>
        <w:t>Rješenjem ovog suda od 10. srpnja 2017. određena je prodaja imovine u ovom stečajnom postupku</w:t>
      </w:r>
      <w:r w:rsidR="002D35BE" w:rsidRPr="00EB06FC">
        <w:rPr>
          <w:sz w:val="24"/>
          <w:szCs w:val="24"/>
        </w:rPr>
        <w:t xml:space="preserve">, a zaključkom </w:t>
      </w:r>
      <w:r w:rsidR="00C44F9A" w:rsidRPr="00EB06FC">
        <w:rPr>
          <w:sz w:val="24"/>
          <w:szCs w:val="24"/>
        </w:rPr>
        <w:t xml:space="preserve">od </w:t>
      </w:r>
      <w:r>
        <w:rPr>
          <w:sz w:val="24"/>
          <w:szCs w:val="24"/>
        </w:rPr>
        <w:t>2. ožujka 2018.</w:t>
      </w:r>
      <w:r w:rsidR="00D63F8E" w:rsidRPr="00EB06FC">
        <w:rPr>
          <w:sz w:val="24"/>
          <w:szCs w:val="24"/>
        </w:rPr>
        <w:t xml:space="preserve"> </w:t>
      </w:r>
      <w:r w:rsidR="002D35BE" w:rsidRPr="00EB06FC">
        <w:rPr>
          <w:sz w:val="24"/>
          <w:szCs w:val="24"/>
        </w:rPr>
        <w:t>utvrđena je</w:t>
      </w:r>
      <w:r w:rsidR="00FF0485" w:rsidRPr="00EB06FC">
        <w:rPr>
          <w:sz w:val="24"/>
          <w:szCs w:val="24"/>
        </w:rPr>
        <w:t xml:space="preserve"> početn</w:t>
      </w:r>
      <w:r w:rsidR="002D35BE" w:rsidRPr="00EB06FC">
        <w:rPr>
          <w:sz w:val="24"/>
          <w:szCs w:val="24"/>
        </w:rPr>
        <w:t xml:space="preserve">a </w:t>
      </w:r>
      <w:r w:rsidR="00FF0485" w:rsidRPr="00EB06FC">
        <w:rPr>
          <w:sz w:val="24"/>
          <w:szCs w:val="24"/>
        </w:rPr>
        <w:t>vrijednost, te uvjeti</w:t>
      </w:r>
      <w:r w:rsidR="002D35BE" w:rsidRPr="00EB06FC">
        <w:rPr>
          <w:sz w:val="24"/>
          <w:szCs w:val="24"/>
        </w:rPr>
        <w:t xml:space="preserve"> prodaje i dostavljen je zahtjev Financijskoj agenciji za prodaju.</w:t>
      </w:r>
    </w:p>
    <w:p w:rsidRDefault="00264CFE" w:rsidP="001D3F64" w:rsidR="00264CFE" w:rsidRPr="00EB06FC">
      <w:pPr>
        <w:ind w:firstLine="708"/>
        <w:jc w:val="both"/>
        <w:rPr>
          <w:sz w:val="24"/>
          <w:szCs w:val="24"/>
        </w:rPr>
      </w:pPr>
    </w:p>
    <w:p w:rsidRDefault="00FF0485" w:rsidP="001D3F64" w:rsidR="00F91282" w:rsidRPr="002B0174">
      <w:pPr>
        <w:ind w:firstLine="709"/>
        <w:jc w:val="both"/>
        <w:rPr>
          <w:sz w:val="24"/>
          <w:szCs w:val="24"/>
        </w:rPr>
      </w:pPr>
      <w:r w:rsidRPr="002B0174">
        <w:rPr>
          <w:sz w:val="24"/>
          <w:szCs w:val="24"/>
        </w:rPr>
        <w:t xml:space="preserve">Prema </w:t>
      </w:r>
      <w:r w:rsidR="00100D9A" w:rsidRPr="002B0174">
        <w:rPr>
          <w:sz w:val="24"/>
          <w:szCs w:val="24"/>
        </w:rPr>
        <w:t xml:space="preserve">izvješću Financijske agencije (list spisa </w:t>
      </w:r>
      <w:r w:rsidR="00264CFE">
        <w:rPr>
          <w:sz w:val="24"/>
          <w:szCs w:val="24"/>
        </w:rPr>
        <w:t>602-612</w:t>
      </w:r>
      <w:r w:rsidR="00100D9A" w:rsidRPr="002B0174">
        <w:rPr>
          <w:sz w:val="24"/>
          <w:szCs w:val="24"/>
        </w:rPr>
        <w:t xml:space="preserve">) </w:t>
      </w:r>
      <w:r w:rsidR="00386310" w:rsidRPr="002B0174">
        <w:rPr>
          <w:sz w:val="24"/>
          <w:szCs w:val="24"/>
        </w:rPr>
        <w:t xml:space="preserve">dražba je počela </w:t>
      </w:r>
      <w:r w:rsidR="001D3F64">
        <w:rPr>
          <w:sz w:val="24"/>
          <w:szCs w:val="24"/>
        </w:rPr>
        <w:t>16. travnja</w:t>
      </w:r>
      <w:r w:rsidR="00D63F8E">
        <w:rPr>
          <w:sz w:val="24"/>
          <w:szCs w:val="24"/>
        </w:rPr>
        <w:t xml:space="preserve"> 201</w:t>
      </w:r>
      <w:r w:rsidR="001D3F64">
        <w:rPr>
          <w:sz w:val="24"/>
          <w:szCs w:val="24"/>
        </w:rPr>
        <w:t>8</w:t>
      </w:r>
      <w:r w:rsidR="00386310" w:rsidRPr="002B0174">
        <w:rPr>
          <w:sz w:val="24"/>
          <w:szCs w:val="24"/>
        </w:rPr>
        <w:t xml:space="preserve">. u </w:t>
      </w:r>
      <w:r w:rsidR="00B7333E">
        <w:rPr>
          <w:sz w:val="24"/>
          <w:szCs w:val="24"/>
        </w:rPr>
        <w:t>15:00</w:t>
      </w:r>
      <w:r w:rsidR="001D3F64">
        <w:rPr>
          <w:sz w:val="24"/>
          <w:szCs w:val="24"/>
        </w:rPr>
        <w:t>:</w:t>
      </w:r>
      <w:r w:rsidR="00B7333E">
        <w:rPr>
          <w:sz w:val="24"/>
          <w:szCs w:val="24"/>
        </w:rPr>
        <w:t>00</w:t>
      </w:r>
      <w:r w:rsidR="00386310" w:rsidRPr="002B0174">
        <w:rPr>
          <w:sz w:val="24"/>
          <w:szCs w:val="24"/>
        </w:rPr>
        <w:t xml:space="preserve"> sati </w:t>
      </w:r>
      <w:r w:rsidR="001B355D" w:rsidRPr="002B0174">
        <w:rPr>
          <w:sz w:val="24"/>
          <w:szCs w:val="24"/>
        </w:rPr>
        <w:t>i uplaćen</w:t>
      </w:r>
      <w:r w:rsidR="00264CFE">
        <w:rPr>
          <w:sz w:val="24"/>
          <w:szCs w:val="24"/>
        </w:rPr>
        <w:t>a</w:t>
      </w:r>
      <w:r w:rsidR="00BD6DFB" w:rsidRPr="002B0174">
        <w:rPr>
          <w:sz w:val="24"/>
          <w:szCs w:val="24"/>
        </w:rPr>
        <w:t xml:space="preserve"> </w:t>
      </w:r>
      <w:r w:rsidR="001D3F64">
        <w:rPr>
          <w:sz w:val="24"/>
          <w:szCs w:val="24"/>
        </w:rPr>
        <w:t>su</w:t>
      </w:r>
      <w:r w:rsidR="00BD6DFB" w:rsidRPr="002B0174">
        <w:rPr>
          <w:sz w:val="24"/>
          <w:szCs w:val="24"/>
        </w:rPr>
        <w:t xml:space="preserve"> </w:t>
      </w:r>
      <w:r w:rsidR="001B355D" w:rsidRPr="002B0174">
        <w:rPr>
          <w:sz w:val="24"/>
          <w:szCs w:val="24"/>
        </w:rPr>
        <w:t>jamčevin</w:t>
      </w:r>
      <w:r w:rsidR="00264CFE">
        <w:rPr>
          <w:sz w:val="24"/>
          <w:szCs w:val="24"/>
        </w:rPr>
        <w:t>a</w:t>
      </w:r>
      <w:r w:rsidR="00BD6DFB" w:rsidRPr="002B0174">
        <w:rPr>
          <w:sz w:val="24"/>
          <w:szCs w:val="24"/>
        </w:rPr>
        <w:t xml:space="preserve"> po </w:t>
      </w:r>
      <w:r w:rsidR="001D3F64">
        <w:rPr>
          <w:sz w:val="24"/>
          <w:szCs w:val="24"/>
        </w:rPr>
        <w:t xml:space="preserve">ST ARC, d.o.o., Dubrovačka 49, Split, OIB: </w:t>
      </w:r>
      <w:r w:rsidR="001D3F64" w:rsidRPr="00C32169">
        <w:rPr>
          <w:sz w:val="24"/>
          <w:szCs w:val="24"/>
        </w:rPr>
        <w:t>58632083307</w:t>
      </w:r>
      <w:r w:rsidR="001D3F64">
        <w:rPr>
          <w:sz w:val="24"/>
          <w:szCs w:val="24"/>
        </w:rPr>
        <w:t xml:space="preserve"> </w:t>
      </w:r>
      <w:r w:rsidR="00C9671F" w:rsidRPr="002B0174">
        <w:rPr>
          <w:sz w:val="24"/>
          <w:szCs w:val="24"/>
        </w:rPr>
        <w:t>koji ponuditelj</w:t>
      </w:r>
      <w:r w:rsidR="00BD6DFB" w:rsidRPr="002B0174">
        <w:rPr>
          <w:sz w:val="24"/>
          <w:szCs w:val="24"/>
        </w:rPr>
        <w:t xml:space="preserve"> </w:t>
      </w:r>
      <w:r w:rsidR="00264CFE">
        <w:rPr>
          <w:sz w:val="24"/>
          <w:szCs w:val="24"/>
        </w:rPr>
        <w:t>je</w:t>
      </w:r>
      <w:r w:rsidR="00C9671F" w:rsidRPr="002B0174">
        <w:rPr>
          <w:sz w:val="24"/>
          <w:szCs w:val="24"/>
        </w:rPr>
        <w:t xml:space="preserve"> sudjelova</w:t>
      </w:r>
      <w:r w:rsidR="00264CFE">
        <w:rPr>
          <w:sz w:val="24"/>
          <w:szCs w:val="24"/>
        </w:rPr>
        <w:t>o</w:t>
      </w:r>
      <w:r w:rsidR="00C9671F" w:rsidRPr="002B0174">
        <w:rPr>
          <w:sz w:val="24"/>
          <w:szCs w:val="24"/>
        </w:rPr>
        <w:t xml:space="preserve"> na elektroničkoj javnoj dražbi, </w:t>
      </w:r>
      <w:r w:rsidR="00673E2F" w:rsidRPr="002B0174">
        <w:rPr>
          <w:sz w:val="24"/>
          <w:szCs w:val="24"/>
        </w:rPr>
        <w:t xml:space="preserve">te je na dražbi zaključenoj </w:t>
      </w:r>
      <w:r w:rsidR="00B7333E">
        <w:rPr>
          <w:sz w:val="24"/>
          <w:szCs w:val="24"/>
        </w:rPr>
        <w:t xml:space="preserve">10. </w:t>
      </w:r>
      <w:r w:rsidR="001D3F64">
        <w:rPr>
          <w:sz w:val="24"/>
          <w:szCs w:val="24"/>
        </w:rPr>
        <w:t>srpnja</w:t>
      </w:r>
      <w:r w:rsidR="00D63F8E">
        <w:rPr>
          <w:sz w:val="24"/>
          <w:szCs w:val="24"/>
        </w:rPr>
        <w:t xml:space="preserve"> 201</w:t>
      </w:r>
      <w:r w:rsidR="001D3F64">
        <w:rPr>
          <w:sz w:val="24"/>
          <w:szCs w:val="24"/>
        </w:rPr>
        <w:t>8</w:t>
      </w:r>
      <w:r w:rsidR="00673E2F" w:rsidRPr="002B0174">
        <w:rPr>
          <w:sz w:val="24"/>
          <w:szCs w:val="24"/>
        </w:rPr>
        <w:t xml:space="preserve">. u </w:t>
      </w:r>
      <w:r w:rsidR="00673E2F" w:rsidRPr="00F30933">
        <w:rPr>
          <w:sz w:val="24"/>
          <w:szCs w:val="24"/>
        </w:rPr>
        <w:t xml:space="preserve">23:59:59 sati </w:t>
      </w:r>
      <w:r w:rsidR="00673E2F" w:rsidRPr="002B0174">
        <w:rPr>
          <w:sz w:val="24"/>
          <w:szCs w:val="24"/>
        </w:rPr>
        <w:t>naj</w:t>
      </w:r>
      <w:r w:rsidR="005351B8" w:rsidRPr="002B0174">
        <w:rPr>
          <w:sz w:val="24"/>
          <w:szCs w:val="24"/>
        </w:rPr>
        <w:t>viši iznos valjane ponude</w:t>
      </w:r>
      <w:r w:rsidR="00C9671F" w:rsidRPr="002B0174">
        <w:rPr>
          <w:sz w:val="24"/>
          <w:szCs w:val="24"/>
        </w:rPr>
        <w:t xml:space="preserve"> u iznosu od </w:t>
      </w:r>
      <w:r w:rsidR="00264CFE">
        <w:rPr>
          <w:sz w:val="24"/>
          <w:szCs w:val="24"/>
        </w:rPr>
        <w:t>831.929,00</w:t>
      </w:r>
      <w:r w:rsidR="00C9671F" w:rsidRPr="002B0174">
        <w:rPr>
          <w:sz w:val="24"/>
          <w:szCs w:val="24"/>
        </w:rPr>
        <w:t xml:space="preserve"> kuna</w:t>
      </w:r>
      <w:r w:rsidR="005351B8" w:rsidRPr="002B0174">
        <w:rPr>
          <w:sz w:val="24"/>
          <w:szCs w:val="24"/>
        </w:rPr>
        <w:t xml:space="preserve"> ponudi</w:t>
      </w:r>
      <w:r w:rsidR="006F7599" w:rsidRPr="002B0174">
        <w:rPr>
          <w:sz w:val="24"/>
          <w:szCs w:val="24"/>
        </w:rPr>
        <w:t xml:space="preserve">o </w:t>
      </w:r>
      <w:r w:rsidR="008435E0">
        <w:rPr>
          <w:sz w:val="24"/>
          <w:szCs w:val="24"/>
        </w:rPr>
        <w:t>S</w:t>
      </w:r>
      <w:r w:rsidR="001D3F64">
        <w:rPr>
          <w:sz w:val="24"/>
          <w:szCs w:val="24"/>
        </w:rPr>
        <w:t xml:space="preserve">T ARC, d.o.o., Dubrovačka 49, Split, OIB: </w:t>
      </w:r>
      <w:r w:rsidR="001D3F64" w:rsidRPr="00C32169">
        <w:rPr>
          <w:sz w:val="24"/>
          <w:szCs w:val="24"/>
        </w:rPr>
        <w:t>58632083307</w:t>
      </w:r>
      <w:r w:rsidR="006F7599" w:rsidRPr="002B0174">
        <w:rPr>
          <w:sz w:val="24"/>
          <w:szCs w:val="24"/>
        </w:rPr>
        <w:t>.</w:t>
      </w:r>
      <w:r w:rsidR="005351B8" w:rsidRPr="002B0174">
        <w:rPr>
          <w:sz w:val="24"/>
          <w:szCs w:val="24"/>
        </w:rPr>
        <w:t xml:space="preserve"> </w:t>
      </w:r>
    </w:p>
    <w:p w:rsidRDefault="00FF0485" w:rsidP="008F6F47" w:rsidR="00FF0485" w:rsidRPr="002B0174">
      <w:pPr>
        <w:ind w:firstLine="709"/>
        <w:jc w:val="both"/>
        <w:rPr>
          <w:sz w:val="24"/>
          <w:szCs w:val="24"/>
          <w:u w:val="single"/>
        </w:rPr>
      </w:pPr>
    </w:p>
    <w:p w:rsidRDefault="007D640F" w:rsidP="008841BD" w:rsidR="0097368B" w:rsidRPr="002B0174">
      <w:pPr>
        <w:ind w:firstLine="709"/>
        <w:jc w:val="both"/>
        <w:rPr>
          <w:sz w:val="24"/>
          <w:szCs w:val="24"/>
        </w:rPr>
      </w:pPr>
      <w:r w:rsidRPr="002B0174">
        <w:rPr>
          <w:sz w:val="24"/>
          <w:szCs w:val="24"/>
        </w:rPr>
        <w:t>Sukladno čl</w:t>
      </w:r>
      <w:r w:rsidR="001D3F64">
        <w:rPr>
          <w:sz w:val="24"/>
          <w:szCs w:val="24"/>
        </w:rPr>
        <w:t>anku</w:t>
      </w:r>
      <w:r w:rsidRPr="002B0174">
        <w:rPr>
          <w:sz w:val="24"/>
          <w:szCs w:val="24"/>
        </w:rPr>
        <w:t xml:space="preserve"> 106. Ovršnog zakona (</w:t>
      </w:r>
      <w:r w:rsidR="00D63F8E">
        <w:rPr>
          <w:sz w:val="24"/>
          <w:szCs w:val="24"/>
        </w:rPr>
        <w:t>"Narodne novine" broj</w:t>
      </w:r>
      <w:r w:rsidRPr="002B0174">
        <w:rPr>
          <w:sz w:val="24"/>
          <w:szCs w:val="24"/>
        </w:rPr>
        <w:t xml:space="preserve"> 112/12, 25/13, 93/14, dalje u tekstu: OZ), koji se u ovom postupku na temelju čl</w:t>
      </w:r>
      <w:r w:rsidR="001D3F64">
        <w:rPr>
          <w:sz w:val="24"/>
          <w:szCs w:val="24"/>
        </w:rPr>
        <w:t xml:space="preserve">anak </w:t>
      </w:r>
      <w:r w:rsidRPr="002B0174">
        <w:rPr>
          <w:sz w:val="24"/>
          <w:szCs w:val="24"/>
        </w:rPr>
        <w:t>247. Stečajnog zakona (</w:t>
      </w:r>
      <w:r w:rsidR="00D63F8E">
        <w:rPr>
          <w:sz w:val="24"/>
          <w:szCs w:val="24"/>
        </w:rPr>
        <w:t>"Narodne novine"</w:t>
      </w:r>
      <w:r w:rsidRPr="002B0174">
        <w:rPr>
          <w:sz w:val="24"/>
          <w:szCs w:val="24"/>
        </w:rPr>
        <w:t xml:space="preserve"> </w:t>
      </w:r>
      <w:r w:rsidR="00D63F8E">
        <w:rPr>
          <w:sz w:val="24"/>
          <w:szCs w:val="24"/>
        </w:rPr>
        <w:t xml:space="preserve">broj </w:t>
      </w:r>
      <w:r w:rsidRPr="002B0174">
        <w:rPr>
          <w:sz w:val="24"/>
          <w:szCs w:val="24"/>
        </w:rPr>
        <w:t>71/15</w:t>
      </w:r>
      <w:r w:rsidR="001D3F64">
        <w:rPr>
          <w:sz w:val="24"/>
          <w:szCs w:val="24"/>
        </w:rPr>
        <w:t xml:space="preserve"> i 104/17</w:t>
      </w:r>
      <w:r w:rsidRPr="002B0174">
        <w:rPr>
          <w:sz w:val="24"/>
          <w:szCs w:val="24"/>
        </w:rPr>
        <w:t xml:space="preserve">, dalje u tekstu SZ) na odgovarajući način primjenjuje, </w:t>
      </w:r>
      <w:r w:rsidR="00E764C9" w:rsidRPr="002B0174">
        <w:rPr>
          <w:sz w:val="24"/>
          <w:szCs w:val="24"/>
        </w:rPr>
        <w:t>kupac je dužan položiti kupovninu u roku određenom</w:t>
      </w:r>
      <w:r w:rsidR="00650607" w:rsidRPr="002B0174">
        <w:rPr>
          <w:sz w:val="24"/>
          <w:szCs w:val="24"/>
        </w:rPr>
        <w:t xml:space="preserve"> u zaključku o prodaji</w:t>
      </w:r>
      <w:r w:rsidR="00454A9C" w:rsidRPr="002B0174">
        <w:rPr>
          <w:sz w:val="24"/>
          <w:szCs w:val="24"/>
        </w:rPr>
        <w:t>.</w:t>
      </w:r>
      <w:r w:rsidR="00650607" w:rsidRPr="002B0174">
        <w:rPr>
          <w:sz w:val="24"/>
          <w:szCs w:val="24"/>
        </w:rPr>
        <w:t xml:space="preserve"> P</w:t>
      </w:r>
      <w:r w:rsidR="00E764C9" w:rsidRPr="002B0174">
        <w:rPr>
          <w:sz w:val="24"/>
          <w:szCs w:val="24"/>
        </w:rPr>
        <w:t>rema čl</w:t>
      </w:r>
      <w:r w:rsidR="001D3F64">
        <w:rPr>
          <w:sz w:val="24"/>
          <w:szCs w:val="24"/>
        </w:rPr>
        <w:t xml:space="preserve">anku </w:t>
      </w:r>
      <w:r w:rsidR="00E764C9" w:rsidRPr="002B0174">
        <w:rPr>
          <w:sz w:val="24"/>
          <w:szCs w:val="24"/>
        </w:rPr>
        <w:t>10</w:t>
      </w:r>
      <w:r w:rsidR="00375500" w:rsidRPr="002B0174">
        <w:rPr>
          <w:sz w:val="24"/>
          <w:szCs w:val="24"/>
        </w:rPr>
        <w:t>6.</w:t>
      </w:r>
      <w:r w:rsidR="00E764C9" w:rsidRPr="002B0174">
        <w:rPr>
          <w:sz w:val="24"/>
          <w:szCs w:val="24"/>
        </w:rPr>
        <w:t xml:space="preserve"> </w:t>
      </w:r>
      <w:r w:rsidR="001D3F64">
        <w:rPr>
          <w:sz w:val="24"/>
          <w:szCs w:val="24"/>
        </w:rPr>
        <w:t>stavak</w:t>
      </w:r>
      <w:r w:rsidR="00E764C9" w:rsidRPr="002B0174">
        <w:rPr>
          <w:sz w:val="24"/>
          <w:szCs w:val="24"/>
        </w:rPr>
        <w:t xml:space="preserve"> </w:t>
      </w:r>
      <w:r w:rsidR="00375500" w:rsidRPr="002B0174">
        <w:rPr>
          <w:sz w:val="24"/>
          <w:szCs w:val="24"/>
        </w:rPr>
        <w:t>2</w:t>
      </w:r>
      <w:r w:rsidR="00E764C9" w:rsidRPr="002B0174">
        <w:rPr>
          <w:sz w:val="24"/>
          <w:szCs w:val="24"/>
        </w:rPr>
        <w:t xml:space="preserve">. OZ </w:t>
      </w:r>
      <w:r w:rsidR="00D20D34" w:rsidRPr="002B0174">
        <w:rPr>
          <w:sz w:val="24"/>
          <w:szCs w:val="24"/>
        </w:rPr>
        <w:t>ako kupac koji je stavio najpovoljniju ponudu ne položi kupovinu u cijelosti u roku iz ove od</w:t>
      </w:r>
      <w:r w:rsidR="0047170A" w:rsidRPr="002B0174">
        <w:rPr>
          <w:sz w:val="24"/>
          <w:szCs w:val="24"/>
        </w:rPr>
        <w:t>luke</w:t>
      </w:r>
      <w:r w:rsidR="0045798D" w:rsidRPr="002B0174">
        <w:rPr>
          <w:sz w:val="24"/>
          <w:szCs w:val="24"/>
        </w:rPr>
        <w:t xml:space="preserve"> sud će rješenjem prodaju oglasiti nevažećom i odrediti novu prodaju uz uvjete određene za prodaju koja je oglašena nevažećom</w:t>
      </w:r>
      <w:r w:rsidR="00D20D34" w:rsidRPr="002B0174">
        <w:rPr>
          <w:sz w:val="24"/>
          <w:szCs w:val="24"/>
        </w:rPr>
        <w:t>.</w:t>
      </w:r>
      <w:r w:rsidR="00E31C82" w:rsidRPr="002B0174">
        <w:rPr>
          <w:sz w:val="24"/>
          <w:szCs w:val="24"/>
        </w:rPr>
        <w:t xml:space="preserve"> </w:t>
      </w:r>
      <w:r w:rsidR="0097368B" w:rsidRPr="002B0174">
        <w:rPr>
          <w:sz w:val="24"/>
          <w:szCs w:val="24"/>
        </w:rPr>
        <w:t>Prema čl</w:t>
      </w:r>
      <w:r w:rsidR="001D3F64">
        <w:rPr>
          <w:sz w:val="24"/>
          <w:szCs w:val="24"/>
        </w:rPr>
        <w:t>anku</w:t>
      </w:r>
      <w:r w:rsidR="0097368B" w:rsidRPr="002B0174">
        <w:rPr>
          <w:sz w:val="24"/>
          <w:szCs w:val="24"/>
        </w:rPr>
        <w:t xml:space="preserve"> 103. st</w:t>
      </w:r>
      <w:r w:rsidR="001D3F64">
        <w:rPr>
          <w:sz w:val="24"/>
          <w:szCs w:val="24"/>
        </w:rPr>
        <w:t>avak</w:t>
      </w:r>
      <w:r w:rsidR="0097368B" w:rsidRPr="002B0174">
        <w:rPr>
          <w:sz w:val="24"/>
          <w:szCs w:val="24"/>
        </w:rPr>
        <w:t xml:space="preserve"> 5. OZ smatra se da je rješenje dostavljeno </w:t>
      </w:r>
      <w:r w:rsidR="00E31C82" w:rsidRPr="002B0174">
        <w:rPr>
          <w:sz w:val="24"/>
          <w:szCs w:val="24"/>
        </w:rPr>
        <w:t>istekom trećeg dana od dana isticanja na e oglasnoj ploči suda.</w:t>
      </w:r>
    </w:p>
    <w:p w:rsidRDefault="00E31C82" w:rsidP="008841BD" w:rsidR="00E31C82" w:rsidRPr="002B0174">
      <w:pPr>
        <w:ind w:firstLine="709"/>
        <w:jc w:val="both"/>
        <w:rPr>
          <w:sz w:val="24"/>
          <w:szCs w:val="24"/>
        </w:rPr>
      </w:pPr>
    </w:p>
    <w:p w:rsidRDefault="00FF0485" w:rsidP="008841BD" w:rsidR="00FF0485" w:rsidRPr="002B0174">
      <w:pPr>
        <w:ind w:firstLine="709"/>
        <w:jc w:val="both"/>
        <w:rPr>
          <w:sz w:val="24"/>
          <w:szCs w:val="24"/>
        </w:rPr>
      </w:pPr>
      <w:r w:rsidRPr="002B0174">
        <w:rPr>
          <w:sz w:val="24"/>
          <w:szCs w:val="24"/>
        </w:rPr>
        <w:t>U smislu čl</w:t>
      </w:r>
      <w:r w:rsidR="001D3F64">
        <w:rPr>
          <w:sz w:val="24"/>
          <w:szCs w:val="24"/>
        </w:rPr>
        <w:t>anka</w:t>
      </w:r>
      <w:r w:rsidRPr="002B0174">
        <w:rPr>
          <w:sz w:val="24"/>
          <w:szCs w:val="24"/>
        </w:rPr>
        <w:t xml:space="preserve"> 10</w:t>
      </w:r>
      <w:r w:rsidR="00FC41BA" w:rsidRPr="002B0174">
        <w:rPr>
          <w:sz w:val="24"/>
          <w:szCs w:val="24"/>
        </w:rPr>
        <w:t>8</w:t>
      </w:r>
      <w:r w:rsidRPr="002B0174">
        <w:rPr>
          <w:sz w:val="24"/>
          <w:szCs w:val="24"/>
        </w:rPr>
        <w:t xml:space="preserve">. </w:t>
      </w:r>
      <w:r w:rsidR="007D640F" w:rsidRPr="002B0174">
        <w:rPr>
          <w:sz w:val="24"/>
          <w:szCs w:val="24"/>
        </w:rPr>
        <w:t>OZ</w:t>
      </w:r>
      <w:r w:rsidRPr="002B0174">
        <w:rPr>
          <w:sz w:val="24"/>
          <w:szCs w:val="24"/>
        </w:rPr>
        <w:t xml:space="preserve"> nakon pravomoćnosti rješenja o dosudi nekretnine i pošto kupac položi kupovninu, sud će donijeti zaključak o predaji nekretnine kupcu. </w:t>
      </w:r>
    </w:p>
    <w:p w:rsidRDefault="00FF0485" w:rsidP="008F6F47" w:rsidR="00FF0485" w:rsidRPr="002B0174">
      <w:pPr>
        <w:ind w:firstLine="709"/>
        <w:jc w:val="both"/>
        <w:rPr>
          <w:sz w:val="24"/>
          <w:szCs w:val="24"/>
        </w:rPr>
      </w:pPr>
    </w:p>
    <w:p w:rsidRDefault="00FF0485" w:rsidP="008F6F47" w:rsidR="00FF0485" w:rsidRPr="002B0174">
      <w:pPr>
        <w:ind w:firstLine="709"/>
        <w:jc w:val="both"/>
        <w:rPr>
          <w:sz w:val="24"/>
          <w:szCs w:val="24"/>
        </w:rPr>
      </w:pPr>
      <w:r w:rsidRPr="002B0174">
        <w:rPr>
          <w:sz w:val="24"/>
          <w:szCs w:val="24"/>
        </w:rPr>
        <w:t>U smislu čl</w:t>
      </w:r>
      <w:r w:rsidR="001D3F64">
        <w:rPr>
          <w:sz w:val="24"/>
          <w:szCs w:val="24"/>
        </w:rPr>
        <w:t>anka</w:t>
      </w:r>
      <w:r w:rsidRPr="002B0174">
        <w:rPr>
          <w:sz w:val="24"/>
          <w:szCs w:val="24"/>
        </w:rPr>
        <w:t xml:space="preserve"> </w:t>
      </w:r>
      <w:smartTag w:element="metricconverter" w:uri="urn:schemas-microsoft-com:office:smarttags">
        <w:smartTagPr>
          <w:attr w:val="4. OZ" w:name="ProductID"/>
        </w:smartTagPr>
        <w:r w:rsidRPr="002B0174">
          <w:rPr>
            <w:sz w:val="24"/>
            <w:szCs w:val="24"/>
          </w:rPr>
          <w:t>89. st</w:t>
        </w:r>
        <w:r w:rsidR="001D3F64">
          <w:rPr>
            <w:sz w:val="24"/>
            <w:szCs w:val="24"/>
          </w:rPr>
          <w:t>avak</w:t>
        </w:r>
      </w:smartTag>
      <w:r w:rsidRPr="002B0174">
        <w:rPr>
          <w:sz w:val="24"/>
          <w:szCs w:val="24"/>
        </w:rPr>
        <w:t xml:space="preserve"> 1. Zakona o zemljišnim knjigama (</w:t>
      </w:r>
      <w:r w:rsidR="00D63F8E">
        <w:rPr>
          <w:sz w:val="24"/>
          <w:szCs w:val="24"/>
        </w:rPr>
        <w:t>"Narodne novine" broj</w:t>
      </w:r>
      <w:r w:rsidRPr="002B0174">
        <w:rPr>
          <w:sz w:val="24"/>
          <w:szCs w:val="24"/>
        </w:rPr>
        <w:t xml:space="preserve"> 91/96, 68/98, 137/99, 114/01, 100/04, 107/07, 152/08, 126/10, 55/13, 60/13), sud koji donese odluku o tome tko je kupac (rješenje o dosudi) naložit će po službenoj dužnosti da se dosuda prodane nekretnine zabilježi u zemljišnoj knjizi.</w:t>
      </w:r>
    </w:p>
    <w:p w:rsidRDefault="00FF0485" w:rsidP="008F6F47" w:rsidR="00FF0485" w:rsidRPr="002B0174">
      <w:pPr>
        <w:ind w:firstLine="709"/>
        <w:jc w:val="both"/>
        <w:rPr>
          <w:sz w:val="24"/>
          <w:szCs w:val="24"/>
        </w:rPr>
      </w:pPr>
    </w:p>
    <w:p w:rsidRDefault="00FF0485" w:rsidP="008F6F47" w:rsidR="00FF0485" w:rsidRPr="002B0174">
      <w:pPr>
        <w:ind w:firstLine="709"/>
        <w:jc w:val="both"/>
        <w:rPr>
          <w:sz w:val="24"/>
          <w:szCs w:val="24"/>
        </w:rPr>
      </w:pPr>
      <w:r w:rsidRPr="002B0174">
        <w:rPr>
          <w:sz w:val="24"/>
          <w:szCs w:val="24"/>
        </w:rPr>
        <w:t>Sukladno  čl</w:t>
      </w:r>
      <w:r w:rsidR="001D3F64">
        <w:rPr>
          <w:sz w:val="24"/>
          <w:szCs w:val="24"/>
        </w:rPr>
        <w:t>anku</w:t>
      </w:r>
      <w:r w:rsidRPr="002B0174">
        <w:rPr>
          <w:sz w:val="24"/>
          <w:szCs w:val="24"/>
        </w:rPr>
        <w:t xml:space="preserve"> </w:t>
      </w:r>
      <w:smartTag w:element="metricconverter" w:uri="urn:schemas-microsoft-com:office:smarttags">
        <w:smartTagPr>
          <w:attr w:val="4. OZ" w:name="ProductID"/>
        </w:smartTagPr>
        <w:r w:rsidRPr="002B0174">
          <w:rPr>
            <w:sz w:val="24"/>
            <w:szCs w:val="24"/>
          </w:rPr>
          <w:t>11. st</w:t>
        </w:r>
        <w:r w:rsidR="001D3F64">
          <w:rPr>
            <w:sz w:val="24"/>
            <w:szCs w:val="24"/>
          </w:rPr>
          <w:t>avak</w:t>
        </w:r>
      </w:smartTag>
      <w:r w:rsidRPr="002B0174">
        <w:rPr>
          <w:sz w:val="24"/>
          <w:szCs w:val="24"/>
        </w:rPr>
        <w:t xml:space="preserve"> </w:t>
      </w:r>
      <w:smartTag w:element="metricconverter" w:uri="urn:schemas-microsoft-com:office:smarttags">
        <w:smartTagPr>
          <w:attr w:val="4. OZ" w:name="ProductID"/>
        </w:smartTagPr>
        <w:r w:rsidRPr="002B0174">
          <w:rPr>
            <w:sz w:val="24"/>
            <w:szCs w:val="24"/>
          </w:rPr>
          <w:t>4. OZ</w:t>
        </w:r>
      </w:smartTag>
      <w:r w:rsidRPr="002B0174">
        <w:rPr>
          <w:sz w:val="24"/>
          <w:szCs w:val="24"/>
        </w:rPr>
        <w:t xml:space="preserve"> žalba ne odgađa provedbu rješenja, ako Ovršnim zakonom nije drugačije određeno. Odredbama Ovršnog zakona nije određeno da žalba protiv rješenja o dosudi nekretnine zadržava provedbu rješenja.</w:t>
      </w:r>
    </w:p>
    <w:p w:rsidRDefault="00FF0485" w:rsidP="008F6F47" w:rsidR="00FF0485" w:rsidRPr="002B0174">
      <w:pPr>
        <w:ind w:firstLine="709"/>
        <w:jc w:val="both"/>
        <w:rPr>
          <w:sz w:val="24"/>
          <w:szCs w:val="24"/>
        </w:rPr>
      </w:pPr>
    </w:p>
    <w:p w:rsidRDefault="00FF0485" w:rsidP="008F6F47" w:rsidR="00FF0485" w:rsidRPr="002B0174">
      <w:pPr>
        <w:ind w:firstLine="709"/>
        <w:jc w:val="both"/>
        <w:rPr>
          <w:sz w:val="24"/>
          <w:szCs w:val="24"/>
        </w:rPr>
      </w:pPr>
      <w:r w:rsidRPr="002B0174">
        <w:rPr>
          <w:sz w:val="24"/>
          <w:szCs w:val="24"/>
        </w:rPr>
        <w:t>Zbog navedenog, na temelju spomenutih propisa odlučeno je kao u izreci.</w:t>
      </w:r>
    </w:p>
    <w:p w:rsidRDefault="00FF0485" w:rsidR="00FF0485" w:rsidRPr="002B0174">
      <w:pPr>
        <w:jc w:val="both"/>
        <w:rPr>
          <w:sz w:val="24"/>
          <w:szCs w:val="24"/>
        </w:rPr>
      </w:pPr>
    </w:p>
    <w:p w:rsidRDefault="00D63F8E" w:rsidP="008435E0" w:rsidR="00D63F8E">
      <w:pPr>
        <w:pStyle w:val="Tijeloteksta"/>
        <w:jc w:val="center"/>
      </w:pPr>
      <w:r>
        <w:t xml:space="preserve">U </w:t>
      </w:r>
      <w:r w:rsidRPr="0088022B">
        <w:t>Split</w:t>
      </w:r>
      <w:r w:rsidR="0066491B">
        <w:t>u</w:t>
      </w:r>
      <w:r w:rsidR="002003B7">
        <w:t xml:space="preserve"> </w:t>
      </w:r>
      <w:r w:rsidR="001D3F64">
        <w:t xml:space="preserve">18. srpnja 2018. </w:t>
      </w:r>
      <w:r>
        <w:t xml:space="preserve"> </w:t>
      </w:r>
    </w:p>
    <w:tbl>
      <w:tblPr>
        <w:tblStyle w:val="Reetkatablice"/>
        <w:tblW w:type="dxa" w:w="4393"/>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393"/>
      </w:tblGrid>
      <w:tr w:rsidTr="004101AD" w:rsidR="00C32169">
        <w:trPr>
          <w:trHeight w:val="333"/>
        </w:trPr>
        <w:tc>
          <w:tcPr>
            <w:tcW w:type="dxa" w:w="4393"/>
          </w:tcPr>
          <w:p w:rsidRDefault="00C32169" w:rsidP="00A56998" w:rsidR="00C32169" w:rsidRPr="001D3F64">
            <w:pPr>
              <w:jc w:val="center"/>
              <w:rPr>
                <w:bCs/>
                <w:sz w:val="24"/>
                <w:szCs w:val="24"/>
              </w:rPr>
            </w:pPr>
            <w:r w:rsidRPr="001D3F64">
              <w:rPr>
                <w:bCs/>
                <w:sz w:val="24"/>
                <w:szCs w:val="24"/>
              </w:rPr>
              <w:t>Sudac</w:t>
            </w:r>
          </w:p>
          <w:p w:rsidRDefault="00C32169" w:rsidP="00A56998" w:rsidR="00C32169" w:rsidRPr="001D3F64">
            <w:pPr>
              <w:jc w:val="center"/>
              <w:rPr>
                <w:bCs/>
                <w:sz w:val="24"/>
                <w:szCs w:val="24"/>
              </w:rPr>
            </w:pPr>
          </w:p>
          <w:p w:rsidRDefault="00C32169" w:rsidP="00A56998" w:rsidR="00C32169" w:rsidRPr="001D3F64">
            <w:pPr>
              <w:jc w:val="center"/>
              <w:rPr>
                <w:bCs/>
                <w:sz w:val="24"/>
                <w:szCs w:val="24"/>
              </w:rPr>
            </w:pPr>
          </w:p>
        </w:tc>
      </w:tr>
      <w:tr w:rsidTr="004101AD" w:rsidR="00C32169">
        <w:trPr>
          <w:trHeight w:val="54"/>
        </w:trPr>
        <w:tc>
          <w:tcPr>
            <w:tcW w:type="dxa" w:w="4393"/>
          </w:tcPr>
          <w:p w:rsidRDefault="00C32169" w:rsidP="001D3F64" w:rsidR="00C32169">
            <w:pPr>
              <w:jc w:val="center"/>
              <w:rPr>
                <w:bCs/>
                <w:sz w:val="24"/>
                <w:szCs w:val="24"/>
              </w:rPr>
            </w:pPr>
            <w:r w:rsidRPr="001D3F64">
              <w:rPr>
                <w:bCs/>
                <w:sz w:val="24"/>
                <w:szCs w:val="24"/>
              </w:rPr>
              <w:t>Katarina Mikulić</w:t>
            </w:r>
            <w:r w:rsidR="001F1ACC">
              <w:rPr>
                <w:bCs/>
                <w:sz w:val="24"/>
                <w:szCs w:val="24"/>
              </w:rPr>
              <w:t>,v.r.</w:t>
            </w:r>
          </w:p>
          <w:p w:rsidRDefault="001F1ACC" w:rsidP="0071700F" w:rsidR="001F1ACC">
            <w:pPr>
              <w:pStyle w:val="Bezproreda"/>
              <w:jc w:val="right"/>
              <w:rPr>
                <w:rFonts w:hAnsi="Times New Roman" w:ascii="Times New Roman"/>
                <w:sz w:val="24"/>
                <w:szCs w:val="24"/>
              </w:rPr>
            </w:pPr>
            <w:r>
              <w:rPr>
                <w:bCs/>
                <w:sz w:val="24"/>
                <w:szCs w:val="24"/>
              </w:rPr>
              <w:t xml:space="preserve">za </w:t>
            </w:r>
            <w:r>
              <w:rPr>
                <w:rFonts w:hAnsi="Times New Roman" w:ascii="Times New Roman"/>
                <w:sz w:val="24"/>
                <w:szCs w:val="24"/>
              </w:rPr>
              <w:t>točnost otpravka – ovlašteni službenik</w:t>
            </w:r>
          </w:p>
          <w:p w:rsidRDefault="001F1ACC" w:rsidP="001F1ACC" w:rsidR="001F1ACC" w:rsidRPr="001F1ACC">
            <w:pPr>
              <w:pStyle w:val="Bezproreda"/>
              <w:jc w:val="center"/>
              <w:rPr>
                <w:rFonts w:hAnsi="Times New Roman" w:ascii="Times New Roman"/>
                <w:sz w:val="24"/>
                <w:szCs w:val="24"/>
              </w:rPr>
            </w:pPr>
            <w:r>
              <w:rPr>
                <w:rFonts w:hAnsi="Times New Roman" w:ascii="Times New Roman"/>
                <w:sz w:val="24"/>
                <w:szCs w:val="24"/>
              </w:rPr>
              <w:t xml:space="preserve">Ivana Hajder </w:t>
            </w:r>
          </w:p>
        </w:tc>
      </w:tr>
    </w:tbl>
    <w:p w:rsidRDefault="001D3F64" w:rsidR="008435E0">
      <w:pPr>
        <w:jc w:val="both"/>
        <w:rPr>
          <w:sz w:val="24"/>
          <w:szCs w:val="24"/>
        </w:rPr>
      </w:pPr>
      <w:r w:rsidRPr="008435E0">
        <w:rPr>
          <w:sz w:val="24"/>
          <w:szCs w:val="24"/>
        </w:rPr>
        <w:t>Pouka o pravnom lijeku</w:t>
      </w:r>
      <w:r w:rsidR="00D63F8E" w:rsidRPr="008435E0">
        <w:rPr>
          <w:sz w:val="24"/>
          <w:szCs w:val="24"/>
        </w:rPr>
        <w:t>:</w:t>
      </w:r>
      <w:r w:rsidR="008435E0" w:rsidRPr="008435E0">
        <w:rPr>
          <w:sz w:val="24"/>
          <w:szCs w:val="24"/>
        </w:rPr>
        <w:t xml:space="preserve"> </w:t>
      </w:r>
      <w:r w:rsidR="00FF0485" w:rsidRPr="008435E0">
        <w:rPr>
          <w:sz w:val="24"/>
          <w:szCs w:val="24"/>
        </w:rPr>
        <w:t>Protiv ovog rješenja dopušteno je izjaviti žalbu. Žalba se izjavljuje Visokom trgovačkom sudu Republike Hrvatske u Zagrebu u roku od 8 dana</w:t>
      </w:r>
      <w:r w:rsidR="002939B2" w:rsidRPr="008435E0">
        <w:rPr>
          <w:sz w:val="24"/>
          <w:szCs w:val="24"/>
        </w:rPr>
        <w:t xml:space="preserve"> od primitka rješenja </w:t>
      </w:r>
      <w:r w:rsidR="00FF0485" w:rsidRPr="008435E0">
        <w:rPr>
          <w:sz w:val="24"/>
          <w:szCs w:val="24"/>
        </w:rPr>
        <w:t xml:space="preserve">putem ovog suda u 3 istovjetna primjerka pozivom na gornji poslovni broj spisa. </w:t>
      </w:r>
      <w:r w:rsidR="002939B2" w:rsidRPr="008435E0">
        <w:rPr>
          <w:sz w:val="24"/>
          <w:szCs w:val="24"/>
        </w:rPr>
        <w:t>Primitak ovog rješenja računa se sukladno čl. 1</w:t>
      </w:r>
      <w:r w:rsidR="00574E6D" w:rsidRPr="008435E0">
        <w:rPr>
          <w:sz w:val="24"/>
          <w:szCs w:val="24"/>
        </w:rPr>
        <w:t>03. OZ u vezi s čl. 247. SZ</w:t>
      </w:r>
      <w:r w:rsidR="002939B2" w:rsidRPr="008435E0">
        <w:rPr>
          <w:sz w:val="24"/>
          <w:szCs w:val="24"/>
        </w:rPr>
        <w:t xml:space="preserve"> zakona istekom </w:t>
      </w:r>
      <w:r w:rsidR="00574E6D" w:rsidRPr="008435E0">
        <w:rPr>
          <w:sz w:val="24"/>
          <w:szCs w:val="24"/>
        </w:rPr>
        <w:t>trećeg</w:t>
      </w:r>
      <w:r w:rsidR="002939B2" w:rsidRPr="008435E0">
        <w:rPr>
          <w:sz w:val="24"/>
          <w:szCs w:val="24"/>
        </w:rPr>
        <w:t xml:space="preserve"> dana od dana objave na e-Oglasnoj ploči</w:t>
      </w:r>
      <w:r w:rsidR="00E30F8A" w:rsidRPr="008435E0">
        <w:rPr>
          <w:sz w:val="24"/>
          <w:szCs w:val="24"/>
        </w:rPr>
        <w:t>.</w:t>
      </w:r>
      <w:r w:rsidR="00F82197" w:rsidRPr="008435E0">
        <w:rPr>
          <w:sz w:val="24"/>
          <w:szCs w:val="24"/>
        </w:rPr>
        <w:t xml:space="preserve"> </w:t>
      </w:r>
      <w:r w:rsidR="00FF0485" w:rsidRPr="008435E0">
        <w:rPr>
          <w:sz w:val="24"/>
          <w:szCs w:val="24"/>
        </w:rPr>
        <w:t xml:space="preserve">Žalba ne odgađa provedbu rješenja (čl. </w:t>
      </w:r>
      <w:smartTag w:element="metricconverter" w:uri="urn:schemas-microsoft-com:office:smarttags">
        <w:smartTagPr>
          <w:attr w:val="4. OZ" w:name="ProductID"/>
        </w:smartTagPr>
        <w:r w:rsidR="00FF0485" w:rsidRPr="008435E0">
          <w:rPr>
            <w:sz w:val="24"/>
            <w:szCs w:val="24"/>
          </w:rPr>
          <w:t>11. st</w:t>
        </w:r>
      </w:smartTag>
      <w:r w:rsidR="00FF0485" w:rsidRPr="008435E0">
        <w:rPr>
          <w:sz w:val="24"/>
          <w:szCs w:val="24"/>
        </w:rPr>
        <w:t xml:space="preserve">. </w:t>
      </w:r>
      <w:smartTag w:element="metricconverter" w:uri="urn:schemas-microsoft-com:office:smarttags">
        <w:smartTagPr>
          <w:attr w:val="4. OZ" w:name="ProductID"/>
        </w:smartTagPr>
        <w:r w:rsidR="00FF0485" w:rsidRPr="008435E0">
          <w:rPr>
            <w:sz w:val="24"/>
            <w:szCs w:val="24"/>
          </w:rPr>
          <w:t>4. OZ</w:t>
        </w:r>
      </w:smartTag>
      <w:r w:rsidR="00FF0485" w:rsidRPr="008435E0">
        <w:rPr>
          <w:sz w:val="24"/>
          <w:szCs w:val="24"/>
        </w:rPr>
        <w:t>).</w:t>
      </w:r>
    </w:p>
    <w:p w:rsidRDefault="00264CFE" w:rsidP="00CD1CEA" w:rsidR="00182B39" w:rsidRPr="008435E0">
      <w:pPr>
        <w:rPr>
          <w:sz w:val="24"/>
          <w:szCs w:val="24"/>
        </w:rPr>
      </w:pPr>
      <w:r>
        <w:rPr>
          <w:sz w:val="24"/>
          <w:szCs w:val="24"/>
        </w:rPr>
        <w:br w:type="page"/>
      </w:r>
    </w:p>
    <w:sectPr w:rsidSect="00946639" w:rsidR="00182B39" w:rsidRPr="008435E0">
      <w:headerReference w:type="even" r:id="rId10"/>
      <w:headerReference w:type="default" r:id="rId11"/>
      <w:footerReference w:type="default" r:id="rId12"/>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F0485" w:rsidR="00FF0485">
      <w:r>
        <w:separator/>
      </w:r>
    </w:p>
  </w:endnote>
  <w:endnote w:id="0" w:type="continuationSeparator">
    <w:p w:rsidRDefault="00FF0485" w:rsidR="00FF04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5916721"/>
      <w:docPartObj>
        <w:docPartGallery w:val="Page Numbers (Bottom of Page)"/>
        <w:docPartUnique/>
      </w:docPartObj>
    </w:sdtPr>
    <w:sdtEndPr>
      <w:rPr>
        <w:sz w:val="24"/>
        <w:szCs w:val="24"/>
      </w:rPr>
    </w:sdtEndPr>
    <w:sdtContent>
      <w:p w:rsidRDefault="00946639" w:rsidR="00946639" w:rsidRPr="00946639">
        <w:pPr>
          <w:pStyle w:val="Podnoje"/>
          <w:jc w:val="center"/>
          <w:rPr>
            <w:sz w:val="24"/>
            <w:szCs w:val="24"/>
          </w:rPr>
        </w:pPr>
        <w:r w:rsidRPr="00946639">
          <w:rPr>
            <w:sz w:val="24"/>
            <w:szCs w:val="24"/>
          </w:rPr>
          <w:fldChar w:fldCharType="begin"/>
        </w:r>
        <w:r w:rsidRPr="00946639">
          <w:rPr>
            <w:sz w:val="24"/>
            <w:szCs w:val="24"/>
          </w:rPr>
          <w:instrText>PAGE   \* MERGEFORMAT</w:instrText>
        </w:r>
        <w:r w:rsidRPr="00946639">
          <w:rPr>
            <w:sz w:val="24"/>
            <w:szCs w:val="24"/>
          </w:rPr>
          <w:fldChar w:fldCharType="separate"/>
        </w:r>
        <w:r w:rsidR="00CD1CEA">
          <w:rPr>
            <w:noProof/>
            <w:sz w:val="24"/>
            <w:szCs w:val="24"/>
          </w:rPr>
          <w:t>4</w:t>
        </w:r>
        <w:r w:rsidRPr="00946639">
          <w:rPr>
            <w:sz w:val="24"/>
            <w:szCs w:val="24"/>
          </w:rPr>
          <w:fldChar w:fldCharType="end"/>
        </w:r>
      </w:p>
    </w:sdtContent>
  </w:sdt>
  <w:p w:rsidRDefault="00946639" w:rsidR="0094663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F0485" w:rsidR="00FF0485">
      <w:r>
        <w:separator/>
      </w:r>
    </w:p>
  </w:footnote>
  <w:footnote w:id="0" w:type="continuationSeparator">
    <w:p w:rsidRDefault="00FF0485" w:rsidR="00FF04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0485" w:rsidR="00FF04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FF0485" w:rsidR="00FF048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03B7" w:rsidP="00FA0968" w:rsidR="00FF0485" w:rsidRPr="002B0174">
    <w:pPr>
      <w:jc w:val="right"/>
      <w:rPr>
        <w:sz w:val="24"/>
        <w:szCs w:val="24"/>
      </w:rPr>
    </w:pPr>
    <w:r>
      <w:rPr>
        <w:sz w:val="24"/>
        <w:szCs w:val="24"/>
      </w:rPr>
      <w:t xml:space="preserve">Poslovni broj: </w:t>
    </w:r>
    <w:r w:rsidR="002B0174" w:rsidRPr="002B0174">
      <w:rPr>
        <w:sz w:val="24"/>
        <w:szCs w:val="24"/>
      </w:rPr>
      <w:t>4.St-</w:t>
    </w:r>
    <w:r w:rsidR="00C32169">
      <w:rPr>
        <w:sz w:val="24"/>
        <w:szCs w:val="24"/>
      </w:rPr>
      <w:t>1260/2016-</w:t>
    </w:r>
    <w:r w:rsidR="004D7DD7">
      <w:rPr>
        <w:sz w:val="24"/>
        <w:szCs w:val="24"/>
      </w:rPr>
      <w:t>92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E"/>
    <w:multiLevelType w:val="singleLevel"/>
    <w:tmpl w:val="C24C78A6"/>
    <w:lvl w:ilvl="0">
      <w:start w:val="1"/>
      <w:numFmt w:val="decimal"/>
      <w:lvlText w:val="%1."/>
      <w:lvlJc w:val="left"/>
      <w:pPr>
        <w:tabs>
          <w:tab w:pos="926" w:val="num"/>
        </w:tabs>
        <w:ind w:hanging="360" w:left="926"/>
      </w:pPr>
      <w:rPr>
        <w:rFonts w:cs="Times New Roman"/>
      </w:rPr>
    </w:lvl>
  </w:abstractNum>
  <w:abstractNum w:abstractNumId="1">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CD1775E"/>
    <w:multiLevelType w:val="hybridMultilevel"/>
    <w:tmpl w:val="20304C16"/>
    <w:lvl w:tplc="D2884BC4" w:ilvl="0">
      <w:start w:val="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84E5578"/>
    <w:multiLevelType w:val="hybridMultilevel"/>
    <w:tmpl w:val="A51EF820"/>
    <w:lvl w:tplc="8160CBC6" w:ilvl="0">
      <w:start w:val="1"/>
      <w:numFmt w:val="upperRoman"/>
      <w:lvlText w:val="%1."/>
      <w:lvlJc w:val="left"/>
      <w:pPr>
        <w:tabs>
          <w:tab w:pos="2520" w:val="num"/>
        </w:tabs>
        <w:ind w:hanging="720" w:left="2520"/>
      </w:pPr>
      <w:rPr>
        <w:rFonts w:cs="Times New Roman" w:hint="default"/>
        <w:b w:val="false"/>
        <w:i w:val="false"/>
      </w:rPr>
    </w:lvl>
    <w:lvl w:tentative="true" w:tplc="041A0019" w:ilvl="1">
      <w:start w:val="1"/>
      <w:numFmt w:val="lowerLetter"/>
      <w:lvlText w:val="%2."/>
      <w:lvlJc w:val="left"/>
      <w:pPr>
        <w:tabs>
          <w:tab w:pos="2880" w:val="num"/>
        </w:tabs>
        <w:ind w:hanging="360" w:left="2880"/>
      </w:pPr>
      <w:rPr>
        <w:rFonts w:cs="Times New Roman"/>
      </w:rPr>
    </w:lvl>
    <w:lvl w:tentative="true" w:tplc="041A001B" w:ilvl="2">
      <w:start w:val="1"/>
      <w:numFmt w:val="lowerRoman"/>
      <w:lvlText w:val="%3."/>
      <w:lvlJc w:val="right"/>
      <w:pPr>
        <w:tabs>
          <w:tab w:pos="3600" w:val="num"/>
        </w:tabs>
        <w:ind w:hanging="180" w:left="3600"/>
      </w:pPr>
      <w:rPr>
        <w:rFonts w:cs="Times New Roman"/>
      </w:rPr>
    </w:lvl>
    <w:lvl w:tentative="true" w:tplc="041A000F" w:ilvl="3">
      <w:start w:val="1"/>
      <w:numFmt w:val="decimal"/>
      <w:lvlText w:val="%4."/>
      <w:lvlJc w:val="left"/>
      <w:pPr>
        <w:tabs>
          <w:tab w:pos="4320" w:val="num"/>
        </w:tabs>
        <w:ind w:hanging="360" w:left="4320"/>
      </w:pPr>
      <w:rPr>
        <w:rFonts w:cs="Times New Roman"/>
      </w:rPr>
    </w:lvl>
    <w:lvl w:tentative="true" w:tplc="041A0019" w:ilvl="4">
      <w:start w:val="1"/>
      <w:numFmt w:val="lowerLetter"/>
      <w:lvlText w:val="%5."/>
      <w:lvlJc w:val="left"/>
      <w:pPr>
        <w:tabs>
          <w:tab w:pos="5040" w:val="num"/>
        </w:tabs>
        <w:ind w:hanging="360" w:left="5040"/>
      </w:pPr>
      <w:rPr>
        <w:rFonts w:cs="Times New Roman"/>
      </w:rPr>
    </w:lvl>
    <w:lvl w:tentative="true" w:tplc="041A001B" w:ilvl="5">
      <w:start w:val="1"/>
      <w:numFmt w:val="lowerRoman"/>
      <w:lvlText w:val="%6."/>
      <w:lvlJc w:val="right"/>
      <w:pPr>
        <w:tabs>
          <w:tab w:pos="5760" w:val="num"/>
        </w:tabs>
        <w:ind w:hanging="180" w:left="5760"/>
      </w:pPr>
      <w:rPr>
        <w:rFonts w:cs="Times New Roman"/>
      </w:rPr>
    </w:lvl>
    <w:lvl w:tentative="true" w:tplc="041A000F" w:ilvl="6">
      <w:start w:val="1"/>
      <w:numFmt w:val="decimal"/>
      <w:lvlText w:val="%7."/>
      <w:lvlJc w:val="left"/>
      <w:pPr>
        <w:tabs>
          <w:tab w:pos="6480" w:val="num"/>
        </w:tabs>
        <w:ind w:hanging="360" w:left="6480"/>
      </w:pPr>
      <w:rPr>
        <w:rFonts w:cs="Times New Roman"/>
      </w:rPr>
    </w:lvl>
    <w:lvl w:tentative="true" w:tplc="041A0019" w:ilvl="7">
      <w:start w:val="1"/>
      <w:numFmt w:val="lowerLetter"/>
      <w:lvlText w:val="%8."/>
      <w:lvlJc w:val="left"/>
      <w:pPr>
        <w:tabs>
          <w:tab w:pos="7200" w:val="num"/>
        </w:tabs>
        <w:ind w:hanging="360" w:left="7200"/>
      </w:pPr>
      <w:rPr>
        <w:rFonts w:cs="Times New Roman"/>
      </w:rPr>
    </w:lvl>
    <w:lvl w:tentative="true" w:tplc="041A001B" w:ilvl="8">
      <w:start w:val="1"/>
      <w:numFmt w:val="lowerRoman"/>
      <w:lvlText w:val="%9."/>
      <w:lvlJc w:val="right"/>
      <w:pPr>
        <w:tabs>
          <w:tab w:pos="7920" w:val="num"/>
        </w:tabs>
        <w:ind w:hanging="180" w:left="7920"/>
      </w:pPr>
      <w:rPr>
        <w:rFonts w:cs="Times New Roman"/>
      </w:rPr>
    </w:lvl>
  </w:abstractNum>
  <w:abstractNum w:abstractNumId="5">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73E43E72"/>
    <w:multiLevelType w:val="hybridMultilevel"/>
    <w:tmpl w:val="CFCAFA2E"/>
    <w:lvl w:tplc="E4E25D8A" w:ilvl="0">
      <w:start w:val="1"/>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7">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1"/>
  </w:num>
  <w:num w:numId="2">
    <w:abstractNumId w:val="7"/>
  </w:num>
  <w:num w:numId="3">
    <w:abstractNumId w:val="5"/>
  </w:num>
  <w:num w:numId="4">
    <w:abstractNumId w:val="2"/>
  </w:num>
  <w:num w:numId="5">
    <w:abstractNumId w:val="3"/>
  </w:num>
  <w:num w:numId="6">
    <w:abstractNumId w:val="6"/>
  </w:num>
  <w:num w:numId="7">
    <w:abstractNumId w:val="4"/>
  </w:num>
  <w:num w:numId="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2E2C"/>
    <w:rsid w:val="000005FD"/>
    <w:rsid w:val="00001D04"/>
    <w:rsid w:val="00005406"/>
    <w:rsid w:val="0001007A"/>
    <w:rsid w:val="00013C87"/>
    <w:rsid w:val="000222F9"/>
    <w:rsid w:val="00033F5E"/>
    <w:rsid w:val="00044220"/>
    <w:rsid w:val="00044DAA"/>
    <w:rsid w:val="0004732F"/>
    <w:rsid w:val="00051B36"/>
    <w:rsid w:val="000562AE"/>
    <w:rsid w:val="00075D1D"/>
    <w:rsid w:val="000800D9"/>
    <w:rsid w:val="000868E3"/>
    <w:rsid w:val="00094FA6"/>
    <w:rsid w:val="00095535"/>
    <w:rsid w:val="000A7794"/>
    <w:rsid w:val="000B1094"/>
    <w:rsid w:val="000B2D08"/>
    <w:rsid w:val="000B75AA"/>
    <w:rsid w:val="000C0694"/>
    <w:rsid w:val="000C3684"/>
    <w:rsid w:val="000C44BD"/>
    <w:rsid w:val="000C554D"/>
    <w:rsid w:val="000F7677"/>
    <w:rsid w:val="00100D9A"/>
    <w:rsid w:val="00111E73"/>
    <w:rsid w:val="00134DFA"/>
    <w:rsid w:val="00142C4A"/>
    <w:rsid w:val="0014662E"/>
    <w:rsid w:val="00151B09"/>
    <w:rsid w:val="00155867"/>
    <w:rsid w:val="00166A92"/>
    <w:rsid w:val="00172B0D"/>
    <w:rsid w:val="00174C3B"/>
    <w:rsid w:val="00182B39"/>
    <w:rsid w:val="00183773"/>
    <w:rsid w:val="00187B39"/>
    <w:rsid w:val="00190710"/>
    <w:rsid w:val="00191607"/>
    <w:rsid w:val="00192BCD"/>
    <w:rsid w:val="001B355D"/>
    <w:rsid w:val="001D3F64"/>
    <w:rsid w:val="001D4B7D"/>
    <w:rsid w:val="001E7DF6"/>
    <w:rsid w:val="001F1ACC"/>
    <w:rsid w:val="002003B7"/>
    <w:rsid w:val="002147A9"/>
    <w:rsid w:val="00217C60"/>
    <w:rsid w:val="00223A24"/>
    <w:rsid w:val="00226880"/>
    <w:rsid w:val="00237098"/>
    <w:rsid w:val="00255F16"/>
    <w:rsid w:val="00257B9D"/>
    <w:rsid w:val="002608B9"/>
    <w:rsid w:val="00264CFE"/>
    <w:rsid w:val="00266ACE"/>
    <w:rsid w:val="002745B0"/>
    <w:rsid w:val="00277007"/>
    <w:rsid w:val="00283EC4"/>
    <w:rsid w:val="002857FC"/>
    <w:rsid w:val="002878A1"/>
    <w:rsid w:val="002939B2"/>
    <w:rsid w:val="002B0174"/>
    <w:rsid w:val="002C0D1E"/>
    <w:rsid w:val="002C62C6"/>
    <w:rsid w:val="002D35BE"/>
    <w:rsid w:val="002D3833"/>
    <w:rsid w:val="002E489B"/>
    <w:rsid w:val="002F016F"/>
    <w:rsid w:val="003133ED"/>
    <w:rsid w:val="00331845"/>
    <w:rsid w:val="00331A8E"/>
    <w:rsid w:val="00332E2D"/>
    <w:rsid w:val="00345D06"/>
    <w:rsid w:val="00356F82"/>
    <w:rsid w:val="00375500"/>
    <w:rsid w:val="003843EB"/>
    <w:rsid w:val="00386310"/>
    <w:rsid w:val="003909FE"/>
    <w:rsid w:val="00392C51"/>
    <w:rsid w:val="003A648F"/>
    <w:rsid w:val="003B6714"/>
    <w:rsid w:val="003B674A"/>
    <w:rsid w:val="003C4C98"/>
    <w:rsid w:val="003D4853"/>
    <w:rsid w:val="003D79D1"/>
    <w:rsid w:val="003D7AAA"/>
    <w:rsid w:val="003E6558"/>
    <w:rsid w:val="0040120B"/>
    <w:rsid w:val="004101AD"/>
    <w:rsid w:val="0042201E"/>
    <w:rsid w:val="00431931"/>
    <w:rsid w:val="0044039E"/>
    <w:rsid w:val="00445657"/>
    <w:rsid w:val="00447442"/>
    <w:rsid w:val="00454A9C"/>
    <w:rsid w:val="0045798D"/>
    <w:rsid w:val="00464608"/>
    <w:rsid w:val="00465E11"/>
    <w:rsid w:val="0047170A"/>
    <w:rsid w:val="00476C93"/>
    <w:rsid w:val="00484449"/>
    <w:rsid w:val="004A28C4"/>
    <w:rsid w:val="004B0720"/>
    <w:rsid w:val="004B213D"/>
    <w:rsid w:val="004B4944"/>
    <w:rsid w:val="004C4109"/>
    <w:rsid w:val="004D1228"/>
    <w:rsid w:val="004D7DD7"/>
    <w:rsid w:val="004E2760"/>
    <w:rsid w:val="004E4469"/>
    <w:rsid w:val="004E512C"/>
    <w:rsid w:val="004E7116"/>
    <w:rsid w:val="005066E0"/>
    <w:rsid w:val="00517F5D"/>
    <w:rsid w:val="005301C6"/>
    <w:rsid w:val="005322E8"/>
    <w:rsid w:val="005340EB"/>
    <w:rsid w:val="005351B8"/>
    <w:rsid w:val="00537B9C"/>
    <w:rsid w:val="0055570A"/>
    <w:rsid w:val="005657F4"/>
    <w:rsid w:val="005668F7"/>
    <w:rsid w:val="00574E6D"/>
    <w:rsid w:val="00580786"/>
    <w:rsid w:val="005826EF"/>
    <w:rsid w:val="00590EBF"/>
    <w:rsid w:val="0059249C"/>
    <w:rsid w:val="00594FEB"/>
    <w:rsid w:val="0059573A"/>
    <w:rsid w:val="005B6414"/>
    <w:rsid w:val="005C3F53"/>
    <w:rsid w:val="005D71AF"/>
    <w:rsid w:val="005E2C97"/>
    <w:rsid w:val="005E767C"/>
    <w:rsid w:val="005F79D0"/>
    <w:rsid w:val="00601600"/>
    <w:rsid w:val="00610E19"/>
    <w:rsid w:val="00614F56"/>
    <w:rsid w:val="006245A9"/>
    <w:rsid w:val="0062468A"/>
    <w:rsid w:val="006323E3"/>
    <w:rsid w:val="006443F8"/>
    <w:rsid w:val="00646CBB"/>
    <w:rsid w:val="0064790B"/>
    <w:rsid w:val="00650607"/>
    <w:rsid w:val="006604E9"/>
    <w:rsid w:val="00662CA9"/>
    <w:rsid w:val="00664590"/>
    <w:rsid w:val="0066491B"/>
    <w:rsid w:val="00670E1D"/>
    <w:rsid w:val="0067373C"/>
    <w:rsid w:val="00673E2F"/>
    <w:rsid w:val="00683F27"/>
    <w:rsid w:val="0069097D"/>
    <w:rsid w:val="00690BCB"/>
    <w:rsid w:val="00693CBA"/>
    <w:rsid w:val="0069583E"/>
    <w:rsid w:val="006979E2"/>
    <w:rsid w:val="006B204E"/>
    <w:rsid w:val="006C0566"/>
    <w:rsid w:val="006F7599"/>
    <w:rsid w:val="007245FA"/>
    <w:rsid w:val="007254CE"/>
    <w:rsid w:val="007332C7"/>
    <w:rsid w:val="00745CBE"/>
    <w:rsid w:val="00751DA5"/>
    <w:rsid w:val="00754E83"/>
    <w:rsid w:val="007635D5"/>
    <w:rsid w:val="00765C59"/>
    <w:rsid w:val="00776ECB"/>
    <w:rsid w:val="00791383"/>
    <w:rsid w:val="007B0E34"/>
    <w:rsid w:val="007C4705"/>
    <w:rsid w:val="007C62C8"/>
    <w:rsid w:val="007D640F"/>
    <w:rsid w:val="007E02BC"/>
    <w:rsid w:val="007E20A2"/>
    <w:rsid w:val="007E54D6"/>
    <w:rsid w:val="007E66B4"/>
    <w:rsid w:val="0080096C"/>
    <w:rsid w:val="00810257"/>
    <w:rsid w:val="00810398"/>
    <w:rsid w:val="008218B7"/>
    <w:rsid w:val="00842204"/>
    <w:rsid w:val="008435E0"/>
    <w:rsid w:val="0085661E"/>
    <w:rsid w:val="008735FD"/>
    <w:rsid w:val="0087591A"/>
    <w:rsid w:val="00877490"/>
    <w:rsid w:val="008841BD"/>
    <w:rsid w:val="00885E4F"/>
    <w:rsid w:val="00886556"/>
    <w:rsid w:val="008972F9"/>
    <w:rsid w:val="008A0AC2"/>
    <w:rsid w:val="008A5D79"/>
    <w:rsid w:val="008B492F"/>
    <w:rsid w:val="008B5AF1"/>
    <w:rsid w:val="008B5E39"/>
    <w:rsid w:val="008C4796"/>
    <w:rsid w:val="008D27E7"/>
    <w:rsid w:val="008D2B1B"/>
    <w:rsid w:val="008E012A"/>
    <w:rsid w:val="008F2E2C"/>
    <w:rsid w:val="008F4B06"/>
    <w:rsid w:val="008F6F47"/>
    <w:rsid w:val="00921F4D"/>
    <w:rsid w:val="0092309B"/>
    <w:rsid w:val="00924635"/>
    <w:rsid w:val="00930D63"/>
    <w:rsid w:val="00946639"/>
    <w:rsid w:val="00955210"/>
    <w:rsid w:val="009608E4"/>
    <w:rsid w:val="009626E1"/>
    <w:rsid w:val="0097026B"/>
    <w:rsid w:val="0097368B"/>
    <w:rsid w:val="00980AA3"/>
    <w:rsid w:val="009A329A"/>
    <w:rsid w:val="009B6DCC"/>
    <w:rsid w:val="009B77F4"/>
    <w:rsid w:val="009C6833"/>
    <w:rsid w:val="009D180B"/>
    <w:rsid w:val="009D403B"/>
    <w:rsid w:val="009D4A54"/>
    <w:rsid w:val="009D7D10"/>
    <w:rsid w:val="009E7517"/>
    <w:rsid w:val="00A01357"/>
    <w:rsid w:val="00A05E49"/>
    <w:rsid w:val="00A064E2"/>
    <w:rsid w:val="00A30AAA"/>
    <w:rsid w:val="00A360FC"/>
    <w:rsid w:val="00A52F0F"/>
    <w:rsid w:val="00A67AD6"/>
    <w:rsid w:val="00A71EB7"/>
    <w:rsid w:val="00A771E5"/>
    <w:rsid w:val="00A82D0A"/>
    <w:rsid w:val="00AA24E3"/>
    <w:rsid w:val="00AB24F9"/>
    <w:rsid w:val="00AD25E6"/>
    <w:rsid w:val="00AD6149"/>
    <w:rsid w:val="00AE0822"/>
    <w:rsid w:val="00B109D3"/>
    <w:rsid w:val="00B10EAD"/>
    <w:rsid w:val="00B3729B"/>
    <w:rsid w:val="00B43B63"/>
    <w:rsid w:val="00B44B3B"/>
    <w:rsid w:val="00B67F71"/>
    <w:rsid w:val="00B7333E"/>
    <w:rsid w:val="00B80A11"/>
    <w:rsid w:val="00B81F93"/>
    <w:rsid w:val="00B827A1"/>
    <w:rsid w:val="00B9368C"/>
    <w:rsid w:val="00BA0B87"/>
    <w:rsid w:val="00BA666B"/>
    <w:rsid w:val="00BC00E9"/>
    <w:rsid w:val="00BC5226"/>
    <w:rsid w:val="00BD6DFB"/>
    <w:rsid w:val="00BD7DB5"/>
    <w:rsid w:val="00C02F70"/>
    <w:rsid w:val="00C048E4"/>
    <w:rsid w:val="00C26791"/>
    <w:rsid w:val="00C32169"/>
    <w:rsid w:val="00C3304F"/>
    <w:rsid w:val="00C40361"/>
    <w:rsid w:val="00C44F9A"/>
    <w:rsid w:val="00C54941"/>
    <w:rsid w:val="00C54F1C"/>
    <w:rsid w:val="00C61205"/>
    <w:rsid w:val="00C61842"/>
    <w:rsid w:val="00C73BE5"/>
    <w:rsid w:val="00C9671F"/>
    <w:rsid w:val="00CA10C9"/>
    <w:rsid w:val="00CB6A90"/>
    <w:rsid w:val="00CC1331"/>
    <w:rsid w:val="00CD1CEA"/>
    <w:rsid w:val="00CD26E7"/>
    <w:rsid w:val="00CD6169"/>
    <w:rsid w:val="00CD7576"/>
    <w:rsid w:val="00CE48FF"/>
    <w:rsid w:val="00CE693C"/>
    <w:rsid w:val="00D0677F"/>
    <w:rsid w:val="00D131C4"/>
    <w:rsid w:val="00D20D34"/>
    <w:rsid w:val="00D2730D"/>
    <w:rsid w:val="00D42F30"/>
    <w:rsid w:val="00D432D8"/>
    <w:rsid w:val="00D56B28"/>
    <w:rsid w:val="00D63F8E"/>
    <w:rsid w:val="00D87EF4"/>
    <w:rsid w:val="00DA4E08"/>
    <w:rsid w:val="00DB0E17"/>
    <w:rsid w:val="00DC0444"/>
    <w:rsid w:val="00DC6FD1"/>
    <w:rsid w:val="00DD1E38"/>
    <w:rsid w:val="00DE54CD"/>
    <w:rsid w:val="00E01F0D"/>
    <w:rsid w:val="00E04BCA"/>
    <w:rsid w:val="00E072D6"/>
    <w:rsid w:val="00E145BB"/>
    <w:rsid w:val="00E16BCD"/>
    <w:rsid w:val="00E30F8A"/>
    <w:rsid w:val="00E31C82"/>
    <w:rsid w:val="00E40DC5"/>
    <w:rsid w:val="00E44503"/>
    <w:rsid w:val="00E62343"/>
    <w:rsid w:val="00E67F32"/>
    <w:rsid w:val="00E71E24"/>
    <w:rsid w:val="00E764C9"/>
    <w:rsid w:val="00E82B67"/>
    <w:rsid w:val="00E901CE"/>
    <w:rsid w:val="00E91295"/>
    <w:rsid w:val="00EB06FC"/>
    <w:rsid w:val="00EB3B46"/>
    <w:rsid w:val="00EB7C39"/>
    <w:rsid w:val="00EC4A2A"/>
    <w:rsid w:val="00EC5663"/>
    <w:rsid w:val="00ED1B4F"/>
    <w:rsid w:val="00ED3E9E"/>
    <w:rsid w:val="00EF18D3"/>
    <w:rsid w:val="00EF6B22"/>
    <w:rsid w:val="00F00C8B"/>
    <w:rsid w:val="00F13FFD"/>
    <w:rsid w:val="00F14240"/>
    <w:rsid w:val="00F237F9"/>
    <w:rsid w:val="00F30933"/>
    <w:rsid w:val="00F331AC"/>
    <w:rsid w:val="00F444B5"/>
    <w:rsid w:val="00F55308"/>
    <w:rsid w:val="00F564C4"/>
    <w:rsid w:val="00F71628"/>
    <w:rsid w:val="00F800B5"/>
    <w:rsid w:val="00F82197"/>
    <w:rsid w:val="00F85E99"/>
    <w:rsid w:val="00F86568"/>
    <w:rsid w:val="00F90226"/>
    <w:rsid w:val="00F91282"/>
    <w:rsid w:val="00F913F6"/>
    <w:rsid w:val="00F97676"/>
    <w:rsid w:val="00FA0055"/>
    <w:rsid w:val="00FA0968"/>
    <w:rsid w:val="00FC26E9"/>
    <w:rsid w:val="00FC41BA"/>
    <w:rsid w:val="00FF048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uiPriority="0" w:name="Body Tex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sid w:val="00E04BCA"/>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sid w:val="00E04BCA"/>
    <w:rPr>
      <w:rFonts w:cs="Times New Roman" w:hAnsi="Cambria" w:ascii="Cambria"/>
      <w:b/>
      <w:bCs/>
      <w:i/>
      <w:iCs/>
      <w:sz w:val="28"/>
      <w:szCs w:val="28"/>
    </w:rPr>
  </w:style>
  <w:style w:styleId="Tijeloteksta" w:type="paragraph">
    <w:name w:val="Body Text"/>
    <w:basedOn w:val="Normal"/>
    <w:link w:val="TijelotekstaChar"/>
    <w:rsid w:val="00885E4F"/>
    <w:pPr>
      <w:jc w:val="both"/>
    </w:pPr>
    <w:rPr>
      <w:sz w:val="24"/>
    </w:rPr>
  </w:style>
  <w:style w:customStyle="true"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true" w:styleId="ZaglavljeChar" w:type="character">
    <w:name w:val="Zaglavlje Char"/>
    <w:basedOn w:val="Zadanifontodlomka"/>
    <w:link w:val="Zaglavlje"/>
    <w:uiPriority w:val="99"/>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true" w:styleId="PodnojeChar" w:type="character">
    <w:name w:val="Podnožje Char"/>
    <w:basedOn w:val="Zadanifontodlomka"/>
    <w:link w:val="Podnoje"/>
    <w:uiPriority w:val="99"/>
    <w:locked/>
    <w:rsid w:val="00E04BCA"/>
    <w:rPr>
      <w:rFonts w:cs="Times New Roman"/>
      <w:sz w:val="20"/>
      <w:szCs w:val="20"/>
    </w:rPr>
  </w:style>
  <w:style w:styleId="Tekstbalonia" w:type="paragraph">
    <w:name w:val="Balloon Text"/>
    <w:basedOn w:val="Normal"/>
    <w:link w:val="TekstbaloniaChar"/>
    <w:uiPriority w:val="99"/>
    <w:semiHidden/>
    <w:rsid w:val="00D2730D"/>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D87EF4"/>
    <w:rPr>
      <w:color w:val="808080"/>
      <w:bdr w:space="0" w:sz="0" w:color="auto" w:val="none"/>
      <w:shd w:fill="auto" w:color="auto" w:val="clear"/>
    </w:rPr>
  </w:style>
  <w:style w:customStyle="true" w:styleId="eSPISCCParagraphDefaultFont" w:type="character">
    <w:name w:val="eSPIS_CC_Paragraph Default Font"/>
    <w:basedOn w:val="Zadanifontodlomka"/>
    <w:rsid w:val="00D87EF4"/>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D87EF4"/>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D87EF4"/>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D87EF4"/>
    <w:rPr>
      <w:rFonts w:cs="Times New Roman" w:hAnsi="Times New Roman" w:ascii="Times New Roman"/>
      <w:color w:val="000000"/>
      <w:sz w:val="22"/>
      <w:szCs w:val="22"/>
      <w:bdr w:space="0" w:sz="0" w:color="auto" w:val="none"/>
      <w:shd w:fill="CCFFCC" w:color="auto" w:val="clear"/>
      <w:lang w:val="hr-HR"/>
    </w:rPr>
  </w:style>
  <w:style w:styleId="Uvuenotijeloteksta" w:type="paragraph">
    <w:name w:val="Body Text Indent"/>
    <w:basedOn w:val="Normal"/>
    <w:link w:val="UvuenotijelotekstaChar"/>
    <w:uiPriority w:val="99"/>
    <w:unhideWhenUsed/>
    <w:rsid w:val="002B0174"/>
    <w:pPr>
      <w:spacing w:after="120"/>
      <w:ind w:left="283"/>
    </w:pPr>
  </w:style>
  <w:style w:customStyle="true" w:styleId="UvuenotijelotekstaChar" w:type="character">
    <w:name w:val="Uvučeno tijelo teksta Char"/>
    <w:basedOn w:val="Zadanifontodlomka"/>
    <w:link w:val="Uvuenotijeloteksta"/>
    <w:uiPriority w:val="99"/>
    <w:rsid w:val="002B0174"/>
    <w:rPr>
      <w:sz w:val="20"/>
      <w:szCs w:val="20"/>
    </w:rPr>
  </w:style>
  <w:style w:styleId="Bezproreda" w:type="paragraph">
    <w:name w:val="No Spacing"/>
    <w:uiPriority w:val="1"/>
    <w:qFormat/>
    <w:rsid w:val="00D63F8E"/>
    <w:rPr>
      <w:rFonts w:eastAsia="Calibri" w:hAnsi="Calibri" w:ascii="Calibri"/>
      <w:lang w:eastAsia="en-US"/>
    </w:rPr>
  </w:style>
  <w:style w:styleId="Reetkatablice" w:type="table">
    <w:name w:val="Table Grid"/>
    <w:basedOn w:val="Obinatablica"/>
    <w:uiPriority w:val="59"/>
    <w:locked/>
    <w:rsid w:val="00C32169"/>
    <w:rPr>
      <w:sz w:val="20"/>
      <w:szCs w:val="20"/>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name="Body Text" w:uiPriority="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sid w:val="00E04BCA"/>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sid w:val="00E04BCA"/>
    <w:rPr>
      <w:rFonts w:ascii="Cambria" w:cs="Times New Roman" w:hAnsi="Cambria"/>
      <w:b/>
      <w:bCs/>
      <w:i/>
      <w:iCs/>
      <w:sz w:val="28"/>
      <w:szCs w:val="28"/>
    </w:rPr>
  </w:style>
  <w:style w:styleId="Tijeloteksta" w:type="paragraph">
    <w:name w:val="Body Text"/>
    <w:basedOn w:val="Normal"/>
    <w:link w:val="TijelotekstaChar"/>
    <w:rsid w:val="00885E4F"/>
    <w:pPr>
      <w:jc w:val="both"/>
    </w:pPr>
    <w:rPr>
      <w:sz w:val="24"/>
    </w:rPr>
  </w:style>
  <w:style w:customStyle="1"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1" w:styleId="ZaglavljeChar" w:type="character">
    <w:name w:val="Zaglavlje Char"/>
    <w:basedOn w:val="Zadanifontodlomka"/>
    <w:link w:val="Zaglavlje"/>
    <w:uiPriority w:val="99"/>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1" w:styleId="PodnojeChar" w:type="character">
    <w:name w:val="Podnožje Char"/>
    <w:basedOn w:val="Zadanifontodlomka"/>
    <w:link w:val="Podnoje"/>
    <w:uiPriority w:val="99"/>
    <w:locked/>
    <w:rsid w:val="00E04BCA"/>
    <w:rPr>
      <w:rFonts w:cs="Times New Roman"/>
      <w:sz w:val="20"/>
      <w:szCs w:val="20"/>
    </w:rPr>
  </w:style>
  <w:style w:styleId="Tekstbalonia" w:type="paragraph">
    <w:name w:val="Balloon Text"/>
    <w:basedOn w:val="Normal"/>
    <w:link w:val="TekstbaloniaChar"/>
    <w:uiPriority w:val="99"/>
    <w:semiHidden/>
    <w:rsid w:val="00D2730D"/>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D87EF4"/>
    <w:rPr>
      <w:color w:val="808080"/>
      <w:bdr w:color="auto" w:space="0" w:sz="0" w:val="none"/>
      <w:shd w:color="auto" w:fill="auto" w:val="clear"/>
    </w:rPr>
  </w:style>
  <w:style w:customStyle="1" w:styleId="eSPISCCParagraphDefaultFont" w:type="character">
    <w:name w:val="eSPIS_CC_Paragraph Default Font"/>
    <w:basedOn w:val="Zadanifontodlomka"/>
    <w:rsid w:val="00D87EF4"/>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D87EF4"/>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D87EF4"/>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D87EF4"/>
    <w:rPr>
      <w:rFonts w:ascii="Times New Roman" w:cs="Times New Roman" w:hAnsi="Times New Roman"/>
      <w:color w:val="000000"/>
      <w:sz w:val="22"/>
      <w:szCs w:val="22"/>
      <w:bdr w:color="auto" w:space="0" w:sz="0" w:val="none"/>
      <w:shd w:color="auto" w:fill="CCFFCC" w:val="clear"/>
      <w:lang w:val="hr-HR"/>
    </w:rPr>
  </w:style>
  <w:style w:styleId="Uvuenotijeloteksta" w:type="paragraph">
    <w:name w:val="Body Text Indent"/>
    <w:basedOn w:val="Normal"/>
    <w:link w:val="UvuenotijelotekstaChar"/>
    <w:uiPriority w:val="99"/>
    <w:unhideWhenUsed/>
    <w:rsid w:val="002B0174"/>
    <w:pPr>
      <w:spacing w:after="120"/>
      <w:ind w:left="283"/>
    </w:pPr>
  </w:style>
  <w:style w:customStyle="1" w:styleId="UvuenotijelotekstaChar" w:type="character">
    <w:name w:val="Uvučeno tijelo teksta Char"/>
    <w:basedOn w:val="Zadanifontodlomka"/>
    <w:link w:val="Uvuenotijeloteksta"/>
    <w:uiPriority w:val="99"/>
    <w:rsid w:val="002B0174"/>
    <w:rPr>
      <w:sz w:val="20"/>
      <w:szCs w:val="20"/>
    </w:rPr>
  </w:style>
  <w:style w:styleId="Bezproreda" w:type="paragraph">
    <w:name w:val="No Spacing"/>
    <w:uiPriority w:val="1"/>
    <w:qFormat/>
    <w:rsid w:val="00D63F8E"/>
    <w:rPr>
      <w:rFonts w:ascii="Calibri" w:eastAsia="Calibri" w:hAnsi="Calibri"/>
      <w:lang w:eastAsia="en-US"/>
    </w:rPr>
  </w:style>
  <w:style w:styleId="Reetkatablice" w:type="table">
    <w:name w:val="Table Grid"/>
    <w:basedOn w:val="Obinatablica"/>
    <w:uiPriority w:val="59"/>
    <w:locked/>
    <w:rsid w:val="00C32169"/>
    <w:rPr>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8448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50254631">
          <w:marLeft w:val="0"/>
          <w:marRight w:val="0"/>
          <w:marTop w:val="60"/>
          <w:marBottom w:val="0"/>
          <w:divBdr>
            <w:top w:space="0" w:sz="0" w:color="auto" w:val="none"/>
            <w:left w:space="0" w:sz="0" w:color="auto" w:val="none"/>
            <w:bottom w:space="0" w:sz="0" w:color="auto" w:val="none"/>
            <w:right w:space="0" w:sz="0" w:color="auto" w:val="none"/>
          </w:divBdr>
          <w:divsChild>
            <w:div w:id="1152794760">
              <w:marLeft w:val="0"/>
              <w:marRight w:val="0"/>
              <w:marTop w:val="0"/>
              <w:marBottom w:val="0"/>
              <w:divBdr>
                <w:top w:space="0" w:sz="0" w:color="auto" w:val="none"/>
                <w:left w:space="0" w:sz="0" w:color="auto" w:val="none"/>
                <w:bottom w:space="0" w:sz="0" w:color="auto" w:val="none"/>
                <w:right w:space="0" w:sz="0" w:color="auto" w:val="none"/>
              </w:divBdr>
              <w:divsChild>
                <w:div w:id="819349381">
                  <w:marLeft w:val="3750"/>
                  <w:marRight w:val="0"/>
                  <w:marTop w:val="0"/>
                  <w:marBottom w:val="300"/>
                  <w:divBdr>
                    <w:top w:space="0" w:sz="0" w:color="auto" w:val="none"/>
                    <w:left w:space="0" w:sz="0" w:color="auto" w:val="none"/>
                    <w:bottom w:space="0" w:sz="0" w:color="auto" w:val="none"/>
                    <w:right w:space="0" w:sz="0" w:color="auto" w:val="none"/>
                  </w:divBdr>
                  <w:divsChild>
                    <w:div w:id="751049144">
                      <w:marLeft w:val="0"/>
                      <w:marRight w:val="0"/>
                      <w:marTop w:val="0"/>
                      <w:marBottom w:val="0"/>
                      <w:divBdr>
                        <w:top w:space="0" w:sz="0" w:color="auto" w:val="none"/>
                        <w:left w:space="0" w:sz="0" w:color="auto" w:val="none"/>
                        <w:bottom w:space="0" w:sz="0" w:color="auto" w:val="none"/>
                        <w:right w:space="0" w:sz="0" w:color="auto" w:val="none"/>
                      </w:divBdr>
                      <w:divsChild>
                        <w:div w:id="847403315">
                          <w:marLeft w:val="0"/>
                          <w:marRight w:val="0"/>
                          <w:marTop w:val="0"/>
                          <w:marBottom w:val="0"/>
                          <w:divBdr>
                            <w:top w:space="0" w:sz="0" w:color="auto" w:val="none"/>
                            <w:left w:space="0" w:sz="0" w:color="auto" w:val="none"/>
                            <w:bottom w:space="0" w:sz="0" w:color="auto" w:val="none"/>
                            <w:right w:space="0" w:sz="0" w:color="auto" w:val="none"/>
                          </w:divBdr>
                          <w:divsChild>
                            <w:div w:id="229923264">
                              <w:marLeft w:val="0"/>
                              <w:marRight w:val="0"/>
                              <w:marTop w:val="0"/>
                              <w:marBottom w:val="0"/>
                              <w:divBdr>
                                <w:top w:space="0" w:sz="0" w:color="auto" w:val="none"/>
                                <w:left w:space="0" w:sz="0" w:color="auto" w:val="none"/>
                                <w:bottom w:space="0" w:sz="0" w:color="auto" w:val="none"/>
                                <w:right w:space="0" w:sz="0" w:color="auto" w:val="none"/>
                              </w:divBdr>
                              <w:divsChild>
                                <w:div w:id="462774569">
                                  <w:marLeft w:val="0"/>
                                  <w:marRight w:val="0"/>
                                  <w:marTop w:val="0"/>
                                  <w:marBottom w:val="0"/>
                                  <w:divBdr>
                                    <w:top w:space="0" w:sz="0" w:color="auto" w:val="none"/>
                                    <w:left w:space="0" w:sz="0" w:color="auto" w:val="none"/>
                                    <w:bottom w:space="0" w:sz="0" w:color="auto" w:val="none"/>
                                    <w:right w:space="0" w:sz="0" w:color="auto" w:val="none"/>
                                  </w:divBdr>
                                  <w:divsChild>
                                    <w:div w:id="366413084">
                                      <w:marLeft w:val="0"/>
                                      <w:marRight w:val="0"/>
                                      <w:marTop w:val="0"/>
                                      <w:marBottom w:val="0"/>
                                      <w:divBdr>
                                        <w:top w:space="0" w:sz="0" w:color="auto" w:val="none"/>
                                        <w:left w:space="0" w:sz="0" w:color="auto" w:val="none"/>
                                        <w:bottom w:space="0" w:sz="0" w:color="auto" w:val="none"/>
                                        <w:right w:space="0" w:sz="0" w:color="auto" w:val="none"/>
                                      </w:divBdr>
                                      <w:divsChild>
                                        <w:div w:id="1437099666">
                                          <w:marLeft w:val="0"/>
                                          <w:marRight w:val="0"/>
                                          <w:marTop w:val="0"/>
                                          <w:marBottom w:val="0"/>
                                          <w:divBdr>
                                            <w:top w:space="0" w:sz="0" w:color="auto" w:val="none"/>
                                            <w:left w:space="0" w:sz="0" w:color="auto" w:val="none"/>
                                            <w:bottom w:space="0" w:sz="0" w:color="auto" w:val="none"/>
                                            <w:right w:space="0" w:sz="0" w:color="auto" w:val="none"/>
                                          </w:divBdr>
                                          <w:divsChild>
                                            <w:div w:id="154848827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6238029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0699215">
          <w:marLeft w:val="0"/>
          <w:marRight w:val="0"/>
          <w:marTop w:val="60"/>
          <w:marBottom w:val="0"/>
          <w:divBdr>
            <w:top w:space="0" w:sz="0" w:color="auto" w:val="none"/>
            <w:left w:space="0" w:sz="0" w:color="auto" w:val="none"/>
            <w:bottom w:space="0" w:sz="0" w:color="auto" w:val="none"/>
            <w:right w:space="0" w:sz="0" w:color="auto" w:val="none"/>
          </w:divBdr>
          <w:divsChild>
            <w:div w:id="944769617">
              <w:marLeft w:val="0"/>
              <w:marRight w:val="0"/>
              <w:marTop w:val="0"/>
              <w:marBottom w:val="0"/>
              <w:divBdr>
                <w:top w:space="0" w:sz="0" w:color="auto" w:val="none"/>
                <w:left w:space="0" w:sz="0" w:color="auto" w:val="none"/>
                <w:bottom w:space="0" w:sz="0" w:color="auto" w:val="none"/>
                <w:right w:space="0" w:sz="0" w:color="auto" w:val="none"/>
              </w:divBdr>
              <w:divsChild>
                <w:div w:id="1640649772">
                  <w:marLeft w:val="3750"/>
                  <w:marRight w:val="0"/>
                  <w:marTop w:val="0"/>
                  <w:marBottom w:val="300"/>
                  <w:divBdr>
                    <w:top w:space="0" w:sz="0" w:color="auto" w:val="none"/>
                    <w:left w:space="0" w:sz="0" w:color="auto" w:val="none"/>
                    <w:bottom w:space="0" w:sz="0" w:color="auto" w:val="none"/>
                    <w:right w:space="0" w:sz="0" w:color="auto" w:val="none"/>
                  </w:divBdr>
                  <w:divsChild>
                    <w:div w:id="1147698901">
                      <w:marLeft w:val="0"/>
                      <w:marRight w:val="0"/>
                      <w:marTop w:val="0"/>
                      <w:marBottom w:val="0"/>
                      <w:divBdr>
                        <w:top w:space="0" w:sz="0" w:color="auto" w:val="none"/>
                        <w:left w:space="0" w:sz="0" w:color="auto" w:val="none"/>
                        <w:bottom w:space="0" w:sz="0" w:color="auto" w:val="none"/>
                        <w:right w:space="0" w:sz="0" w:color="auto" w:val="none"/>
                      </w:divBdr>
                      <w:divsChild>
                        <w:div w:id="1491825267">
                          <w:marLeft w:val="0"/>
                          <w:marRight w:val="0"/>
                          <w:marTop w:val="0"/>
                          <w:marBottom w:val="0"/>
                          <w:divBdr>
                            <w:top w:space="0" w:sz="0" w:color="auto" w:val="none"/>
                            <w:left w:space="0" w:sz="0" w:color="auto" w:val="none"/>
                            <w:bottom w:space="0" w:sz="0" w:color="auto" w:val="none"/>
                            <w:right w:space="0" w:sz="0" w:color="auto" w:val="none"/>
                          </w:divBdr>
                          <w:divsChild>
                            <w:div w:id="1002121681">
                              <w:marLeft w:val="0"/>
                              <w:marRight w:val="0"/>
                              <w:marTop w:val="0"/>
                              <w:marBottom w:val="0"/>
                              <w:divBdr>
                                <w:top w:space="0" w:sz="0" w:color="auto" w:val="none"/>
                                <w:left w:space="0" w:sz="0" w:color="auto" w:val="none"/>
                                <w:bottom w:space="0" w:sz="0" w:color="auto" w:val="none"/>
                                <w:right w:space="0" w:sz="0" w:color="auto" w:val="none"/>
                              </w:divBdr>
                              <w:divsChild>
                                <w:div w:id="1159153804">
                                  <w:marLeft w:val="0"/>
                                  <w:marRight w:val="0"/>
                                  <w:marTop w:val="0"/>
                                  <w:marBottom w:val="0"/>
                                  <w:divBdr>
                                    <w:top w:space="0" w:sz="0" w:color="auto" w:val="none"/>
                                    <w:left w:space="0" w:sz="0" w:color="auto" w:val="none"/>
                                    <w:bottom w:space="0" w:sz="0" w:color="auto" w:val="none"/>
                                    <w:right w:space="0" w:sz="0" w:color="auto" w:val="none"/>
                                  </w:divBdr>
                                  <w:divsChild>
                                    <w:div w:id="241988851">
                                      <w:marLeft w:val="0"/>
                                      <w:marRight w:val="0"/>
                                      <w:marTop w:val="0"/>
                                      <w:marBottom w:val="0"/>
                                      <w:divBdr>
                                        <w:top w:space="0" w:sz="0" w:color="auto" w:val="none"/>
                                        <w:left w:space="0" w:sz="0" w:color="auto" w:val="none"/>
                                        <w:bottom w:space="0" w:sz="0" w:color="auto" w:val="none"/>
                                        <w:right w:space="0" w:sz="0" w:color="auto" w:val="none"/>
                                      </w:divBdr>
                                      <w:divsChild>
                                        <w:div w:id="459617991">
                                          <w:marLeft w:val="0"/>
                                          <w:marRight w:val="0"/>
                                          <w:marTop w:val="0"/>
                                          <w:marBottom w:val="0"/>
                                          <w:divBdr>
                                            <w:top w:space="0" w:sz="0" w:color="auto" w:val="none"/>
                                            <w:left w:space="0" w:sz="0" w:color="auto" w:val="none"/>
                                            <w:bottom w:space="0" w:sz="0" w:color="auto" w:val="none"/>
                                            <w:right w:space="0" w:sz="0" w:color="auto" w:val="none"/>
                                          </w:divBdr>
                                          <w:divsChild>
                                            <w:div w:id="15726980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srpnja 2018.</izvorni_sadrzaj>
    <derivirana_varijabla naziv="DomainObject.DatumDonosenjaOdluke_1">18.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St-1260/2016-92</izvorni_sadrzaj>
    <derivirana_varijabla naziv="DomainObject.Oznaka_1">St-1260/2016-92</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1260</izvorni_sadrzaj>
    <derivirana_varijabla naziv="DomainObject.Predmet.Broj_1">1260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2016.</izvorni_sadrzaj>
    <derivirana_varijabla naziv="DomainObject.Predmet.DatumOsnivanja_1">20.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St-1260/2016</izvorni_sadrzaj>
    <derivirana_varijabla naziv="DomainObject.Predmet.OznakaBroj_1">St-1260/2016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MELCON d.o.o. za projektiranje i izvođenje završnih radova u građevinarstvu, ispitivanje elektroinstalacija i rasvjete u steč; ASFALT AB društvo s ograničenom odgovornošću za graditeljstvo; Maja Beram; Zoran Botić; Mate Bučević zastupanog po punomoćniku Ante Vujčić; Denis Čovo; Denis Erceg; Iva Erceg; Kerim Hadžić; Smilja Jurić; Tomislav Knajdl zastupanog po punomoćniku Ante Vujčić; Bruno Kokan; Ratko Kostić; Ivan Kustura; Josip Liović; Frane Malenica; Nedžad Maličević; Ante Mandić; Denis Mešin; Joško Mešin; Velimir Plazonić zastupanog po punomoćniku Ante Vujčić; Ivan Pletikosić; Josip Radić; Isabella Sekovski; Boško Stojić; Branislav Subotić; Ivan Šiljić zastupanog po punomoćniku Ante Vujčić; Dujo Vujević; Ministarstvo financija RH; ČISTOĆA društvo s ograničenom odgovornošću za obavljanje komunalnih djelatnosti održavanja čistoće i odlaganja komunaln; TIM KABEL, društvo s ograničenom odgovornošću za trgovinu; Josip Ajduković; SCHRACK TECHNIK d.o.o. za promet elektrotehničkih uređaja zastupanog po punomoćniku Boran Bušurelo; PRIVREDNA BANKA ZAGREB - DIONIČKO DRUŠTVO zastupanog po punomoćniku Zoran Puljiz; Hrvatski Telekom d.d.; ČULIĆ ELEKTRO CENTAR, društvo s ograničenom odgovornošću za trgovinu, export-import, proizvodnju i usluge; BASIC d.o.o. za trgovinu i usluge; IZODAL društvo s ograničenom odgovornošću za završne radove u građevinarstvu zastupanog po punomoćniku ZOU DRAŽEN VUKOVIĆ I SAŠA LALIĆ; ELEKTROTEHNA d.o.o. za trgovinu i proizvodnju zastupanog po punomoćniku Ivo Staničić; HEP - Opskrba d.o.o. za opskrbu potrošača električnom, toplinskom energijom i plinom; ADRIA WINCH d.o.o. za proizvodnju, projektiranje, promet i usluge; BRODOMERKUR trgovina i usluge, dioničko društvo; ERSTE CARD CLUB društvo s ograničenom odgovornošću za financijsko posredovanje i usluge zastupanog po punomoćniku OD LEKO I PARTNERI; CROATIA osiguranje d.d.; NAPREDNE TEHNOLOGIJE SIES d.o.o. za projektiranje, izvođenje radova i tehničke djelatnosti zastupanog po punomoćniku OD ROŽMAN &amp; OREDIĆ; HEP-Operator distribucijskog sustava d.o.o. za distribuciju i opskrbu električne energije; Petar Vukšić; Agencija za osiguranje radničkih potraživanja u slučaju stečaja poslodavca</izvorni_sadrzaj>
    <derivirana_varijabla naziv="DomainObject.Predmet.StrankaFormated_1">  MELCON d.o.o. za projektiranje i izvođenje završnih radova u građevinarstvu, ispitivanje elektroinstalacija i rasvjete u steč; ASFALT AB društvo s ograničenom odgovornošću za graditeljstvo; Maja Beram; Zoran Botić; Mate Bučević zastupanog po punomoćniku Ante Vujčić; Denis Čovo; Denis Erceg; Iva Erceg; Kerim Hadžić; Smilja Jurić; Tomislav Knajdl zastupanog po punomoćniku Ante Vujčić; Bruno Kokan; Ratko Kostić; Ivan Kustura; Josip Liović; Frane Malenica; Nedžad Maličević; Ante Mandić; Denis Mešin; Joško Mešin; Velimir Plazonić zastupanog po punomoćniku Ante Vujčić; Ivan Pletikosić; Josip Radić; Isabella Sekovski; Boško Stojić; Branislav Subotić; Ivan Šiljić zastupanog po punomoćniku Ante Vujčić; Dujo Vujević; Ministarstvo financija RH; ČISTOĆA društvo s ograničenom odgovornošću za obavljanje komunalnih djelatnosti održavanja čistoće i odlaganja komunaln; TIM KABEL, društvo s ograničenom odgovornošću za trgovinu; Josip Ajduković; SCHRACK TECHNIK d.o.o. za promet elektrotehničkih uređaja zastupanog po punomoćniku Boran Bušurelo; PRIVREDNA BANKA ZAGREB - DIONIČKO DRUŠTVO zastupanog po punomoćniku Zoran Puljiz; Hrvatski Telekom d.d.; ČULIĆ ELEKTRO CENTAR, društvo s ograničenom odgovornošću za trgovinu, export-import, proizvodnju i usluge; BASIC d.o.o. za trgovinu i usluge; IZODAL društvo s ograničenom odgovornošću za završne radove u građevinarstvu zastupanog po punomoćniku ZOU DRAŽEN VUKOVIĆ I SAŠA LALIĆ; ELEKTROTEHNA d.o.o. za trgovinu i proizvodnju zastupanog po punomoćniku Ivo Staničić; HEP - Opskrba d.o.o. za opskrbu potrošača električnom, toplinskom energijom i plinom; ADRIA WINCH d.o.o. za proizvodnju, projektiranje, promet i usluge; BRODOMERKUR trgovina i usluge, dioničko društvo; ERSTE CARD CLUB društvo s ograničenom odgovornošću za financijsko posredovanje i usluge zastupanog po punomoćniku OD LEKO I PARTNERI; CROATIA osiguranje d.d.; NAPREDNE TEHNOLOGIJE SIES d.o.o. za projektiranje, izvođenje radova i tehničke djelatnosti zastupanog po punomoćniku OD ROŽMAN &amp; OREDIĆ; HEP-Operator distribucijskog sustava d.o.o. za distribuciju i opskrbu električne energije; Petar Vukšić; Agencija za osiguranje radničkih potraživanja u slučaju stečaja poslodavca</derivirana_varijabla>
  </DomainObject.Predmet.StrankaFormated>
  <DomainObject.Predmet.StrankaFormatedOIB>
    <izvorni_sadrzaj>  MELCON d.o.o. za projektiranje i izvođenje završnih radova u građevinarstvu, ispitivanje elektroinstalacija i rasvjete u steč, OIB 79326486732; ASFALT AB društvo s ograničenom odgovornošću za graditeljstvo, OIB 80601028296; Maja Beram, OIB 41767350629; Zoran Botić, OIB 65324028331; Mate Bučević, OIB 63838914822 zastupanog po punomoćniku Ante Vujčić; Denis Čovo, OIB 84286187829; Denis Erceg, OIB 23198287125; Iva Erceg, OIB 01597022458; Kerim Hadžić, OIB 54845943480; Smilja Jurić, OIB 16384274597; Tomislav Knajdl, OIB 48185823472 zastupanog po punomoćniku Ante Vujčić; Bruno Kokan, OIB 00347191088; Ratko Kostić, OIB 15873756059; Ivan Kustura, OIB 02255702625; Josip Liović, OIB 59973062201; Frane Malenica, OIB 37237734331; Nedžad Maličević, OIB 96111280506; Ante Mandić, OIB 71225723422; Denis Mešin, OIB 65144986978; Joško Mešin, OIB 89459935337; Velimir Plazonić, OIB 74843779372 zastupanog po punomoćniku Ante Vujčić; Ivan Pletikosić, OIB 40815328079; Josip Radić, OIB 75003226629; Isabella Sekovski, OIB 41898949907; Boško Stojić, OIB 39548148148; Branislav Subotić, OIB 17118186926; Ivan Šiljić, OIB 33027395680 zastupanog po punomoćniku Ante Vujčić; Dujo Vujević, OIB 80528173996; Ministarstvo financija RH, OIB 18683136487; ČISTOĆA društvo s ograničenom odgovornošću za obavljanje komunalnih djelatnosti održavanja čistoće i odlaganja komunaln, OIB 38812451417; TIM KABEL, društvo s ograničenom odgovornošću za trgovinu, OIB 69927324836; Josip Ajduković, OIB 83592073499; SCHRACK TECHNIK d.o.o. za promet elektrotehničkih uređaja, OIB 36365310424 zastupanog po punomoćniku Boran Bušurelo; PRIVREDNA BANKA ZAGREB - DIONIČKO DRUŠTVO, OIB 02535697732 zastupanog po punomoćniku Zoran Puljiz; Hrvatski Telekom d.d., OIB 81793146560; ČULIĆ ELEKTRO CENTAR, društvo s ograničenom odgovornošću za trgovinu, export-import, proizvodnju i usluge, OIB 96434662616; BASIC d.o.o. za trgovinu i usluge, OIB 52072753291; IZODAL društvo s ograničenom odgovornošću za završne radove u građevinarstvu, OIB 07085868781 zastupanog po punomoćniku ZOU DRAŽEN VUKOVIĆ I SAŠA LALIĆ; ELEKTROTEHNA d.o.o. za trgovinu i proizvodnju, OIB 50081287867 zastupanog po punomoćniku Ivo Staničić; HEP - Opskrba d.o.o. za opskrbu potrošača električnom, toplinskom energijom i plinom, OIB 63073332379; ADRIA WINCH d.o.o. za proizvodnju, projektiranje, promet i usluge, OIB 95307107404; BRODOMERKUR trgovina i usluge, dioničko društvo, OIB 33956120458; ERSTE CARD CLUB društvo s ograničenom odgovornošću za financijsko posredovanje i usluge, OIB 85941596441 zastupanog po punomoćniku OD LEKO I PARTNERI; CROATIA osiguranje d.d., OIB 26187994862; NAPREDNE TEHNOLOGIJE SIES d.o.o. za projektiranje, izvođenje radova i tehničke djelatnosti, OIB 68188349196 zastupanog po punomoćniku OD ROŽMAN &amp; OREDIĆ; HEP-Operator distribucijskog sustava d.o.o. za distribuciju i opskrbu električne energije, OIB 46830600751; Petar Vukšić, OIB 77665338459; Agencija za osiguranje radničkih potraživanja u slučaju stečaja poslodavca, OIB 04323472109</izvorni_sadrzaj>
    <derivirana_varijabla naziv="DomainObject.Predmet.StrankaFormatedOIB_1">  MELCON d.o.o. za projektiranje i izvođenje završnih radova u građevinarstvu, ispitivanje elektroinstalacija i rasvjete u steč, OIB 79326486732; ASFALT AB društvo s ograničenom odgovornošću za graditeljstvo, OIB 80601028296; Maja Beram, OIB 41767350629; Zoran Botić, OIB 65324028331; Mate Bučević, OIB 63838914822 zastupanog po punomoćniku Ante Vujčić; Denis Čovo, OIB 84286187829; Denis Erceg, OIB 23198287125; Iva Erceg, OIB 01597022458; Kerim Hadžić, OIB 54845943480; Smilja Jurić, OIB 16384274597; Tomislav Knajdl, OIB 48185823472 zastupanog po punomoćniku Ante Vujčić; Bruno Kokan, OIB 00347191088; Ratko Kostić, OIB 15873756059; Ivan Kustura, OIB 02255702625; Josip Liović, OIB 59973062201; Frane Malenica, OIB 37237734331; Nedžad Maličević, OIB 96111280506; Ante Mandić, OIB 71225723422; Denis Mešin, OIB 65144986978; Joško Mešin, OIB 89459935337; Velimir Plazonić, OIB 74843779372 zastupanog po punomoćniku Ante Vujčić; Ivan Pletikosić, OIB 40815328079; Josip Radić, OIB 75003226629; Isabella Sekovski, OIB 41898949907; Boško Stojić, OIB 39548148148; Branislav Subotić, OIB 17118186926; Ivan Šiljić, OIB 33027395680 zastupanog po punomoćniku Ante Vujčić; Dujo Vujević, OIB 80528173996; Ministarstvo financija RH, OIB 18683136487; ČISTOĆA društvo s ograničenom odgovornošću za obavljanje komunalnih djelatnosti održavanja čistoće i odlaganja komunaln, OIB 38812451417; TIM KABEL, društvo s ograničenom odgovornošću za trgovinu, OIB 69927324836; Josip Ajduković, OIB 83592073499; SCHRACK TECHNIK d.o.o. za promet elektrotehničkih uređaja, OIB 36365310424 zastupanog po punomoćniku Boran Bušurelo; PRIVREDNA BANKA ZAGREB - DIONIČKO DRUŠTVO, OIB 02535697732 zastupanog po punomoćniku Zoran Puljiz; Hrvatski Telekom d.d., OIB 81793146560; ČULIĆ ELEKTRO CENTAR, društvo s ograničenom odgovornošću za trgovinu, export-import, proizvodnju i usluge, OIB 96434662616; BASIC d.o.o. za trgovinu i usluge, OIB 52072753291; IZODAL društvo s ograničenom odgovornošću za završne radove u građevinarstvu, OIB 07085868781 zastupanog po punomoćniku ZOU DRAŽEN VUKOVIĆ I SAŠA LALIĆ; ELEKTROTEHNA d.o.o. za trgovinu i proizvodnju, OIB 50081287867 zastupanog po punomoćniku Ivo Staničić; HEP - Opskrba d.o.o. za opskrbu potrošača električnom, toplinskom energijom i plinom, OIB 63073332379; ADRIA WINCH d.o.o. za proizvodnju, projektiranje, promet i usluge, OIB 95307107404; BRODOMERKUR trgovina i usluge, dioničko društvo, OIB 33956120458; ERSTE CARD CLUB društvo s ograničenom odgovornošću za financijsko posredovanje i usluge, OIB 85941596441 zastupanog po punomoćniku OD LEKO I PARTNERI; CROATIA osiguranje d.d., OIB 26187994862; NAPREDNE TEHNOLOGIJE SIES d.o.o. za projektiranje, izvođenje radova i tehničke djelatnosti, OIB 68188349196 zastupanog po punomoćniku OD ROŽMAN &amp; OREDIĆ; HEP-Operator distribucijskog sustava d.o.o. za distribuciju i opskrbu električne energije, OIB 46830600751; Petar Vukšić, OIB 77665338459; Agencija za osiguranje radničkih potraživanja u slučaju stečaja poslodavca, OIB 04323472109</derivirana_varijabla>
  </DomainObject.Predmet.StrankaFormatedOIB>
  <DomainObject.Predmet.StrankaFormatedWithAdress>
    <izvorni_sadrzaj> MELCON d.o.o. za projektiranje i izvođenje završnih radova u građevinarstvu, ispitivanje elektroinstalacija i rasvjete u steč, Ulica Don Frane Bulića 205, 21210 Solin; ASFALT AB društvo s ograničenom odgovornošću za graditeljstvo, Ispod Osoja 31, 21210 Blaca; Maja Beram, Cesta Dr.franje Tuđmana 1049, 21217 Kaštel Štafilić; Zoran Botić, Put Žabic 5, 21217 Kaštel Novi; Mate Bučević, Mosećka 10, 21000 Split zastupanog po punomoćniku Ante Vujčić; Denis Čovo, Karakašica 126, 21230 Karakašica; Denis Erceg, Sv. Spasa 7d, 21000 Split; Iva Erceg, Sućidar 21, 21000 Split; Kerim Hadžić, Plitvička 4, 21000 Split; Smilja Jurić, Matoševa Ulica 98, 21210 Solin; Tomislav Knajdl, Gajeva 30a, 21217 Kaštel Stari zastupanog po punomoćniku Ante Vujčić; Bruno Kokan, Vrlička 15, 21000 Split; Ratko Kostić, Dubrovačka 49, 21000 Split; Ivan Kustura, Stupi 4, 21214 Kaštel Lukšić; Josip Liović, Brnaze 189, 21230 Brnaze; Frane Malenica, Ramska 23, 21000 Split; Nedžad Maličević, Ulica Don Frane Bulića 207, 21210 Solin; Ante Mandić, Rimski Put 39, 21212 Kaštel Sućurac; Denis Mešin, Sućidar 14, 21000 Split; Joško Mešin, Sućidar 14, 21000 Split; Velimir Plazonić, Garjak 36, 21236 Garjak zastupanog po punomoćniku Ante Vujčić; Ivan Pletikosić, Hrvace 116, 21233 Hrvace; Josip Radić, Bilice Ii 30, 21000 Split; Isabella Sekovski, Benkovačka 5, 21000 Split; Boško Stojić, Donji Bitelić 3, 21233 Donji Bitelić; Branislav Subotić, Gajeva 20, 21000 Split; Ivan Šiljić, Vojnić Sinjski 95, 21240 Vojnić Sinjski zastupanog po punomoćniku Ante Vujčić; Dujo Vujević, Ulica Petra Kružića 15a, 21210 Solin; Ministarstvo financija RH, Katančićeva 5, 10000 Zagreb; ČISTOĆA društvo s ograničenom odgovornošću za obavljanje komunalnih djelatnosti održavanja čistoće i odlaganja komunaln, Put Plokita 81, 21000 Split; TIM KABEL, društvo s ograničenom odgovornošću za trgovinu, Savska cesta 103, 10360 Sesvete; Josip Ajduković, Put Kuka 5, 21230 Sinj; SCHRACK TECHNIK d.o.o. za promet elektrotehničkih uređaja, Zavrtnica 17, 10000 Zagreb zastupanog po punomoćniku Boran Bušurelo; PRIVREDNA BANKA ZAGREB - DIONIČKO DRUŠTVO, Radnička cesta 50, 10000 Zagreb zastupanog po punomoćniku Zoran Puljiz; Hrvatski Telekom d.d., Roberta Frangeša Mihanovića 9, 10000 Zagreb; ČULIĆ ELEKTRO CENTAR, društvo s ograničenom odgovornošću za trgovinu, export-import, proizvodnju i usluge, Hektorovićeva 31, 21210 Solin; BASIC d.o.o. za trgovinu i usluge, Bjelovarska Ulica 1, 21000 Split; IZODAL društvo s ograničenom odgovornošću za završne radove u građevinarstvu, F. Tuđmana 9, 21212 Kaštel Sućurac zastupanog po punomoćniku ZOU DRAŽEN VUKOVIĆ I SAŠA LALIĆ; ELEKTROTEHNA d.o.o. za trgovinu i proizvodnju, Dračevac 2 D, 21000 Split zastupanog po punomoćniku Ivo Staničić; HEP - Opskrba d.o.o. za opskrbu potrošača električnom, toplinskom energijom i plinom, Ulica grada Vukovara 37, 10000 Zagreb; ADRIA WINCH d.o.o. za proizvodnju, projektiranje, promet i usluge, Mostine 11 B, 21000 Split; BRODOMERKUR trgovina i usluge, dioničko društvo, Poljička Cesta 35, 21000 Split; ERSTE CARD CLUB društvo s ograničenom odgovornošću za financijsko posredovanje i usluge, Praška 5, 10000 Zagreb zastupanog po punomoćniku OD LEKO I PARTNERI; CROATIA osiguranje d.d., Miramarska 22, 10000 Zagreb; NAPREDNE TEHNOLOGIJE SIES d.o.o. za projektiranje, izvođenje radova i tehničke djelatnosti, Karlovačka cesta 55, 47280 Ozalj zastupanog po punomoćniku OD ROŽMAN &amp; OREDIĆ; HEP-Operator distribucijskog sustava d.o.o. za distribuciju i opskrbu električne energije, Ulica grada Vukovara 37, 10000 Zagreb; Petar Vukšić, Krušvar 133, 21232 Krušvar; Agencija za osiguranje radničkih potraživanja u slučaju stečaja poslodavca, Frankopanska 11, 10000 Zagreb</izvorni_sadrzaj>
    <derivirana_varijabla naziv="DomainObject.Predmet.StrankaFormatedWithAdress_1"> MELCON d.o.o. za projektiranje i izvođenje završnih radova u građevinarstvu, ispitivanje elektroinstalacija i rasvjete u steč, Ulica Don Frane Bulića 205, 21210 Solin; ASFALT AB društvo s ograničenom odgovornošću za graditeljstvo, Ispod Osoja 31, 21210 Blaca; Maja Beram, Cesta Dr.franje Tuđmana 1049, 21217 Kaštel Štafilić; Zoran Botić, Put Žabic 5, 21217 Kaštel Novi; Mate Bučević, Mosećka 10, 21000 Split zastupanog po punomoćniku Ante Vujčić; Denis Čovo, Karakašica 126, 21230 Karakašica; Denis Erceg, Sv. Spasa 7d, 21000 Split; Iva Erceg, Sućidar 21, 21000 Split; Kerim Hadžić, Plitvička 4, 21000 Split; Smilja Jurić, Matoševa Ulica 98, 21210 Solin; Tomislav Knajdl, Gajeva 30a, 21217 Kaštel Stari zastupanog po punomoćniku Ante Vujčić; Bruno Kokan, Vrlička 15, 21000 Split; Ratko Kostić, Dubrovačka 49, 21000 Split; Ivan Kustura, Stupi 4, 21214 Kaštel Lukšić; Josip Liović, Brnaze 189, 21230 Brnaze; Frane Malenica, Ramska 23, 21000 Split; Nedžad Maličević, Ulica Don Frane Bulića 207, 21210 Solin; Ante Mandić, Rimski Put 39, 21212 Kaštel Sućurac; Denis Mešin, Sućidar 14, 21000 Split; Joško Mešin, Sućidar 14, 21000 Split; Velimir Plazonić, Garjak 36, 21236 Garjak zastupanog po punomoćniku Ante Vujčić; Ivan Pletikosić, Hrvace 116, 21233 Hrvace; Josip Radić, Bilice Ii 30, 21000 Split; Isabella Sekovski, Benkovačka 5, 21000 Split; Boško Stojić, Donji Bitelić 3, 21233 Donji Bitelić; Branislav Subotić, Gajeva 20, 21000 Split; Ivan Šiljić, Vojnić Sinjski 95, 21240 Vojnić Sinjski zastupanog po punomoćniku Ante Vujčić; Dujo Vujević, Ulica Petra Kružića 15a, 21210 Solin; Ministarstvo financija RH, Katančićeva 5, 10000 Zagreb; ČISTOĆA društvo s ograničenom odgovornošću za obavljanje komunalnih djelatnosti održavanja čistoće i odlaganja komunaln, Put Plokita 81, 21000 Split; TIM KABEL, društvo s ograničenom odgovornošću za trgovinu, Savska cesta 103, 10360 Sesvete; Josip Ajduković, Put Kuka 5, 21230 Sinj; SCHRACK TECHNIK d.o.o. za promet elektrotehničkih uređaja, Zavrtnica 17, 10000 Zagreb zastupanog po punomoćniku Boran Bušurelo; PRIVREDNA BANKA ZAGREB - DIONIČKO DRUŠTVO, Radnička cesta 50, 10000 Zagreb zastupanog po punomoćniku Zoran Puljiz; Hrvatski Telekom d.d., Roberta Frangeša Mihanovića 9, 10000 Zagreb; ČULIĆ ELEKTRO CENTAR, društvo s ograničenom odgovornošću za trgovinu, export-import, proizvodnju i usluge, Hektorovićeva 31, 21210 Solin; BASIC d.o.o. za trgovinu i usluge, Bjelovarska Ulica 1, 21000 Split; IZODAL društvo s ograničenom odgovornošću za završne radove u građevinarstvu, F. Tuđmana 9, 21212 Kaštel Sućurac zastupanog po punomoćniku ZOU DRAŽEN VUKOVIĆ I SAŠA LALIĆ; ELEKTROTEHNA d.o.o. za trgovinu i proizvodnju, Dračevac 2 D, 21000 Split zastupanog po punomoćniku Ivo Staničić; HEP - Opskrba d.o.o. za opskrbu potrošača električnom, toplinskom energijom i plinom, Ulica grada Vukovara 37, 10000 Zagreb; ADRIA WINCH d.o.o. za proizvodnju, projektiranje, promet i usluge, Mostine 11 B, 21000 Split; BRODOMERKUR trgovina i usluge, dioničko društvo, Poljička Cesta 35, 21000 Split; ERSTE CARD CLUB društvo s ograničenom odgovornošću za financijsko posredovanje i usluge, Praška 5, 10000 Zagreb zastupanog po punomoćniku OD LEKO I PARTNERI; CROATIA osiguranje d.d., Miramarska 22, 10000 Zagreb; NAPREDNE TEHNOLOGIJE SIES d.o.o. za projektiranje, izvođenje radova i tehničke djelatnosti, Karlovačka cesta 55, 47280 Ozalj zastupanog po punomoćniku OD ROŽMAN &amp; OREDIĆ; HEP-Operator distribucijskog sustava d.o.o. za distribuciju i opskrbu električne energije, Ulica grada Vukovara 37, 10000 Zagreb; Petar Vukšić, Krušvar 133, 21232 Krušvar; Agencija za osiguranje radničkih potraživanja u slučaju stečaja poslodavca, Frankopanska 11, 10000 Zagreb</derivirana_varijabla>
  </DomainObject.Predmet.StrankaFormatedWithAdress>
  <DomainObject.Predmet.StrankaFormatedWithAdressOIB>
    <izvorni_sadrzaj> MELCON d.o.o. za projektiranje i izvođenje završnih radova u građevinarstvu, ispitivanje elektroinstalacija i rasvjete u steč, OIB 79326486732, Ulica Don Frane Bulića 205, 21210 Solin; ASFALT AB društvo s ograničenom odgovornošću za graditeljstvo, OIB 80601028296, Ispod Osoja 31, 21210 Blaca; Maja Beram, OIB 41767350629, Cesta Dr.franje Tuđmana 1049, 21217 Kaštel Štafilić; Zoran Botić, OIB 65324028331, Put Žabic 5, 21217 Kaštel Novi; Mate Bučević, OIB 63838914822, Mosećka 10, 21000 Split zastupanog po punomoćniku Ante Vujčić; Denis Čovo, OIB 84286187829, Karakašica 126, 21230 Karakašica; Denis Erceg, OIB 23198287125, Sv. Spasa 7d, 21000 Split; Iva Erceg, OIB 01597022458, Sućidar 21, 21000 Split; Kerim Hadžić, OIB 54845943480, Plitvička 4, 21000 Split; Smilja Jurić, OIB 16384274597, Matoševa Ulica 98, 21210 Solin; Tomislav Knajdl, OIB 48185823472, Gajeva 30a, 21217 Kaštel Stari zastupanog po punomoćniku Ante Vujčić; Bruno Kokan, OIB 00347191088, Vrlička 15, 21000 Split; Ratko Kostić, OIB 15873756059, Dubrovačka 49, 21000 Split; Ivan Kustura, OIB 02255702625, Stupi 4, 21214 Kaštel Lukšić; Josip Liović, OIB 59973062201, Brnaze 189, 21230 Brnaze; Frane Malenica, OIB 37237734331, Ramska 23, 21000 Split; Nedžad Maličević, OIB 96111280506, Ulica Don Frane Bulića 207, 21210 Solin; Ante Mandić, OIB 71225723422, Rimski Put 39, 21212 Kaštel Sućurac; Denis Mešin, OIB 65144986978, Sućidar 14, 21000 Split; Joško Mešin, OIB 89459935337, Sućidar 14, 21000 Split; Velimir Plazonić, OIB 74843779372, Garjak 36, 21236 Garjak zastupanog po punomoćniku Ante Vujčić; Ivan Pletikosić, OIB 40815328079, Hrvace 116, 21233 Hrvace; Josip Radić, OIB 75003226629, Bilice Ii 30, 21000 Split; Isabella Sekovski, OIB 41898949907, Benkovačka 5, 21000 Split; Boško Stojić, OIB 39548148148, Donji Bitelić 3, 21233 Donji Bitelić; Branislav Subotić, OIB 17118186926, Gajeva 20, 21000 Split; Ivan Šiljić, OIB 33027395680, Vojnić Sinjski 95, 21240 Vojnić Sinjski zastupanog po punomoćniku Ante Vujčić; Dujo Vujević, OIB 80528173996, Ulica Petra Kružića 15a, 21210 Solin; Ministarstvo financija RH, OIB 18683136487, Katančićeva 5, 10000 Zagreb; ČISTOĆA društvo s ograničenom odgovornošću za obavljanje komunalnih djelatnosti održavanja čistoće i odlaganja komunaln, OIB 38812451417, Put Plokita 81, 21000 Split; TIM KABEL, društvo s ograničenom odgovornošću za trgovinu, OIB 69927324836, Savska cesta 103, 10360 Sesvete; Josip Ajduković, OIB 83592073499, Put Kuka 5, 21230 Sinj; SCHRACK TECHNIK d.o.o. za promet elektrotehničkih uređaja, OIB 36365310424, Zavrtnica 17, 10000 Zagreb zastupanog po punomoćniku Boran Bušurelo; PRIVREDNA BANKA ZAGREB - DIONIČKO DRUŠTVO, OIB 02535697732, Radnička cesta 50, 10000 Zagreb zastupanog po punomoćniku Zoran Puljiz; Hrvatski Telekom d.d., OIB 81793146560, Roberta Frangeša Mihanovića 9, 10000 Zagreb; ČULIĆ ELEKTRO CENTAR, društvo s ograničenom odgovornošću za trgovinu, export-import, proizvodnju i usluge, OIB 96434662616, Hektorovićeva 31, 21210 Solin; BASIC d.o.o. za trgovinu i usluge, OIB 52072753291, Bjelovarska Ulica 1, 21000 Split; IZODAL društvo s ograničenom odgovornošću za završne radove u građevinarstvu, OIB 07085868781, F. Tuđmana 9, 21212 Kaštel Sućurac zastupanog po punomoćniku ZOU DRAŽEN VUKOVIĆ I SAŠA LALIĆ; ELEKTROTEHNA d.o.o. za trgovinu i proizvodnju, OIB 50081287867, Dračevac 2 D, 21000 Split zastupanog po punomoćniku Ivo Staničić; HEP - Opskrba d.o.o. za opskrbu potrošača električnom, toplinskom energijom i plinom, OIB 63073332379, Ulica grada Vukovara 37, 10000 Zagreb; ADRIA WINCH d.o.o. za proizvodnju, projektiranje, promet i usluge, OIB 95307107404, Mostine 11 B, 21000 Split; BRODOMERKUR trgovina i usluge, dioničko društvo, OIB 33956120458, Poljička Cesta 35, 21000 Split; ERSTE CARD CLUB društvo s ograničenom odgovornošću za financijsko posredovanje i usluge, OIB 85941596441, Praška 5, 10000 Zagreb zastupanog po punomoćniku OD LEKO I PARTNERI; CROATIA osiguranje d.d., OIB 26187994862, Miramarska 22, 10000 Zagreb; NAPREDNE TEHNOLOGIJE SIES d.o.o. za projektiranje, izvođenje radova i tehničke djelatnosti, OIB 68188349196, Karlovačka cesta 55, 47280 Ozalj zastupanog po punomoćniku OD ROŽMAN &amp; OREDIĆ; HEP-Operator distribucijskog sustava d.o.o. za distribuciju i opskrbu električne energije, OIB 46830600751, Ulica grada Vukovara 37, 10000 Zagreb; Petar Vukšić, OIB 77665338459, Krušvar 133, 21232 Krušvar; Agencija za osiguranje radničkih potraživanja u slučaju stečaja poslodavca, OIB 04323472109, Frankopanska 11, 10000 Zagreb</izvorni_sadrzaj>
    <derivirana_varijabla naziv="DomainObject.Predmet.StrankaFormatedWithAdressOIB_1"> MELCON d.o.o. za projektiranje i izvođenje završnih radova u građevinarstvu, ispitivanje elektroinstalacija i rasvjete u steč, OIB 79326486732, Ulica Don Frane Bulića 205, 21210 Solin; ASFALT AB društvo s ograničenom odgovornošću za graditeljstvo, OIB 80601028296, Ispod Osoja 31, 21210 Blaca; Maja Beram, OIB 41767350629, Cesta Dr.franje Tuđmana 1049, 21217 Kaštel Štafilić; Zoran Botić, OIB 65324028331, Put Žabic 5, 21217 Kaštel Novi; Mate Bučević, OIB 63838914822, Mosećka 10, 21000 Split zastupanog po punomoćniku Ante Vujčić; Denis Čovo, OIB 84286187829, Karakašica 126, 21230 Karakašica; Denis Erceg, OIB 23198287125, Sv. Spasa 7d, 21000 Split; Iva Erceg, OIB 01597022458, Sućidar 21, 21000 Split; Kerim Hadžić, OIB 54845943480, Plitvička 4, 21000 Split; Smilja Jurić, OIB 16384274597, Matoševa Ulica 98, 21210 Solin; Tomislav Knajdl, OIB 48185823472, Gajeva 30a, 21217 Kaštel Stari zastupanog po punomoćniku Ante Vujčić; Bruno Kokan, OIB 00347191088, Vrlička 15, 21000 Split; Ratko Kostić, OIB 15873756059, Dubrovačka 49, 21000 Split; Ivan Kustura, OIB 02255702625, Stupi 4, 21214 Kaštel Lukšić; Josip Liović, OIB 59973062201, Brnaze 189, 21230 Brnaze; Frane Malenica, OIB 37237734331, Ramska 23, 21000 Split; Nedžad Maličević, OIB 96111280506, Ulica Don Frane Bulića 207, 21210 Solin; Ante Mandić, OIB 71225723422, Rimski Put 39, 21212 Kaštel Sućurac; Denis Mešin, OIB 65144986978, Sućidar 14, 21000 Split; Joško Mešin, OIB 89459935337, Sućidar 14, 21000 Split; Velimir Plazonić, OIB 74843779372, Garjak 36, 21236 Garjak zastupanog po punomoćniku Ante Vujčić; Ivan Pletikosić, OIB 40815328079, Hrvace 116, 21233 Hrvace; Josip Radić, OIB 75003226629, Bilice Ii 30, 21000 Split; Isabella Sekovski, OIB 41898949907, Benkovačka 5, 21000 Split; Boško Stojić, OIB 39548148148, Donji Bitelić 3, 21233 Donji Bitelić; Branislav Subotić, OIB 17118186926, Gajeva 20, 21000 Split; Ivan Šiljić, OIB 33027395680, Vojnić Sinjski 95, 21240 Vojnić Sinjski zastupanog po punomoćniku Ante Vujčić; Dujo Vujević, OIB 80528173996, Ulica Petra Kružića 15a, 21210 Solin; Ministarstvo financija RH, OIB 18683136487, Katančićeva 5, 10000 Zagreb; ČISTOĆA društvo s ograničenom odgovornošću za obavljanje komunalnih djelatnosti održavanja čistoće i odlaganja komunaln, OIB 38812451417, Put Plokita 81, 21000 Split; TIM KABEL, društvo s ograničenom odgovornošću za trgovinu, OIB 69927324836, Savska cesta 103, 10360 Sesvete; Josip Ajduković, OIB 83592073499, Put Kuka 5, 21230 Sinj; SCHRACK TECHNIK d.o.o. za promet elektrotehničkih uređaja, OIB 36365310424, Zavrtnica 17, 10000 Zagreb zastupanog po punomoćniku Boran Bušurelo; PRIVREDNA BANKA ZAGREB - DIONIČKO DRUŠTVO, OIB 02535697732, Radnička cesta 50, 10000 Zagreb zastupanog po punomoćniku Zoran Puljiz; Hrvatski Telekom d.d., OIB 81793146560, Roberta Frangeša Mihanovića 9, 10000 Zagreb; ČULIĆ ELEKTRO CENTAR, društvo s ograničenom odgovornošću za trgovinu, export-import, proizvodnju i usluge, OIB 96434662616, Hektorovićeva 31, 21210 Solin; BASIC d.o.o. za trgovinu i usluge, OIB 52072753291, Bjelovarska Ulica 1, 21000 Split; IZODAL društvo s ograničenom odgovornošću za završne radove u građevinarstvu, OIB 07085868781, F. Tuđmana 9, 21212 Kaštel Sućurac zastupanog po punomoćniku ZOU DRAŽEN VUKOVIĆ I SAŠA LALIĆ; ELEKTROTEHNA d.o.o. za trgovinu i proizvodnju, OIB 50081287867, Dračevac 2 D, 21000 Split zastupanog po punomoćniku Ivo Staničić; HEP - Opskrba d.o.o. za opskrbu potrošača električnom, toplinskom energijom i plinom, OIB 63073332379, Ulica grada Vukovara 37, 10000 Zagreb; ADRIA WINCH d.o.o. za proizvodnju, projektiranje, promet i usluge, OIB 95307107404, Mostine 11 B, 21000 Split; BRODOMERKUR trgovina i usluge, dioničko društvo, OIB 33956120458, Poljička Cesta 35, 21000 Split; ERSTE CARD CLUB društvo s ograničenom odgovornošću za financijsko posredovanje i usluge, OIB 85941596441, Praška 5, 10000 Zagreb zastupanog po punomoćniku OD LEKO I PARTNERI; CROATIA osiguranje d.d., OIB 26187994862, Miramarska 22, 10000 Zagreb; NAPREDNE TEHNOLOGIJE SIES d.o.o. za projektiranje, izvođenje radova i tehničke djelatnosti, OIB 68188349196, Karlovačka cesta 55, 47280 Ozalj zastupanog po punomoćniku OD ROŽMAN &amp; OREDIĆ; HEP-Operator distribucijskog sustava d.o.o. za distribuciju i opskrbu električne energije, OIB 46830600751, Ulica grada Vukovara 37, 10000 Zagreb; Petar Vukšić, OIB 77665338459, Krušvar 133, 21232 Krušvar; Agencija za osiguranje radničkih potraživanja u slučaju stečaja poslodavca, OIB 04323472109, Frankopanska 11, 10000 Zagreb</derivirana_varijabla>
  </DomainObject.Predmet.StrankaFormatedWithAdressOIB>
  <DomainObject.Predmet.StrankaWithAdress>
    <izvorni_sadrzaj>MELCON d.o.o. za projektiranje i izvođenje završnih radova u građevinarstvu, ispitivanje elektroinstalacija i rasvjete u steč Ulica Don Frane Bulića 205,21210 Solin,ASFALT AB društvo s ograničenom odgovornošću za graditeljstvo Ispod Osoja 31,21210 Blaca,Maja Beram Cesta Dr.franje Tuđmana 1049,21217 Kaštel Štafilić,Zoran Botić Put Žabic 5,21217 Kaštel Novi,Mate Bučević Mosećka 10,21000 Split,Denis Čovo Karakašica 126,21230 Karakašica,Denis Erceg Sv. Spasa 7d,21000 Split,Iva Erceg Sućidar 21,21000 Split,Kerim Hadžić Plitvička 4,21000 Split,Smilja Jurić Matoševa Ulica 98,21210 Solin,Tomislav Knajdl Gajeva 30a,21217 Kaštel Stari,Bruno Kokan Vrlička 15,21000 Split,Ratko Kostić Dubrovačka 49,21000 Split,Ivan Kustura Stupi 4,21214 Kaštel Lukšić,Josip Liović Brnaze 189,21230 Brnaze,Frane Malenica Ramska 23,21000 Split,Nedžad Maličević Ulica Don Frane Bulića 207,21210 Solin,Ante Mandić Rimski Put 39,21212 Kaštel Sućurac,Denis Mešin Sućidar 14,21000 Split,Joško Mešin Sućidar 14,21000 Split,Velimir Plazonić Garjak 36,21236 Garjak,Ivan Pletikosić Hrvace 116,21233 Hrvace,Josip Radić Bilice Ii 30,21000 Split,Isabella Sekovski Benkovačka 5,21000 Split,Boško Stojić Donji Bitelić 3,21233 Donji Bitelić,Branislav Subotić Gajeva 20,21000 Split,Ivan Šiljić Vojnić Sinjski 95,21240 Vojnić Sinjski,Dujo Vujević Ulica Petra Kružića 15a,21210 Solin,Ministarstvo financija RH Katančićeva 5,10000 Zagreb,ČISTOĆA društvo s ograničenom odgovornošću za obavljanje komunalnih djelatnosti održavanja čistoće i odlaganja komunaln Put Plokita 81,21000 Split,TIM KABEL, društvo s ograničenom odgovornošću za trgovinu Savska cesta 103,10360 Sesvete,Josip Ajduković Put Kuka 5,21230 Sinj,SCHRACK TECHNIK d.o.o. za promet elektrotehničkih uređaja Zavrtnica 17,10000 Zagreb,PRIVREDNA BANKA ZAGREB - DIONIČKO DRUŠTVO Radnička cesta 50,10000 Zagreb,Hrvatski Telekom d.d. Roberta Frangeša Mihanovića 9,10000 Zagreb,ČULIĆ ELEKTRO CENTAR, društvo s ograničenom odgovornošću za trgovinu, export-import, proizvodnju i usluge Hektorovićeva 31,21210 Solin,BASIC d.o.o. za trgovinu i usluge Bjelovarska Ulica 1,21000 Split,IZODAL društvo s ograničenom odgovornošću za završne radove u građevinarstvu F. Tuđmana 9,21212 Kaštel Sućurac,ELEKTROTEHNA d.o.o. za trgovinu i proizvodnju Dračevac 2 D,21000 Split,HEP - Opskrba d.o.o. za opskrbu potrošača električnom, toplinskom energijom i plinom Ulica grada Vukovara 37,10000 Zagreb,ADRIA WINCH d.o.o. za proizvodnju, projektiranje, promet i usluge Mostine 11 B,21000 Split,BRODOMERKUR trgovina i usluge, dioničko društvo Poljička Cesta 35,21000 Split,ERSTE CARD CLUB društvo s ograničenom odgovornošću za financijsko posredovanje i usluge Praška 5,10000 Zagreb,CROATIA osiguranje d.d. Miramarska 22,10000 Zagreb,NAPREDNE TEHNOLOGIJE SIES d.o.o. za projektiranje, izvođenje radova i tehničke djelatnosti Karlovačka cesta 55,47280 Ozalj,HEP-Operator distribucijskog sustava d.o.o. za distribuciju i opskrbu električne energije Ulica grada Vukovara 37,10000 Zagreb,Petar Vukšić Krušvar 133,21232 Krušvar,Agencija za osiguranje radničkih potraživanja u slučaju stečaja poslodavca Frankopanska 11,10000 Zagreb</izvorni_sadrzaj>
    <derivirana_varijabla naziv="DomainObject.Predmet.StrankaWithAdress_1">MELCON d.o.o. za projektiranje i izvođenje završnih radova u građevinarstvu, ispitivanje elektroinstalacija i rasvjete u steč Ulica Don Frane Bulića 205,21210 Solin,ASFALT AB društvo s ograničenom odgovornošću za graditeljstvo Ispod Osoja 31,21210 Blaca,Maja Beram Cesta Dr.franje Tuđmana 1049,21217 Kaštel Štafilić,Zoran Botić Put Žabic 5,21217 Kaštel Novi,Mate Bučević Mosećka 10,21000 Split,Denis Čovo Karakašica 126,21230 Karakašica,Denis Erceg Sv. Spasa 7d,21000 Split,Iva Erceg Sućidar 21,21000 Split,Kerim Hadžić Plitvička 4,21000 Split,Smilja Jurić Matoševa Ulica 98,21210 Solin,Tomislav Knajdl Gajeva 30a,21217 Kaštel Stari,Bruno Kokan Vrlička 15,21000 Split,Ratko Kostić Dubrovačka 49,21000 Split,Ivan Kustura Stupi 4,21214 Kaštel Lukšić,Josip Liović Brnaze 189,21230 Brnaze,Frane Malenica Ramska 23,21000 Split,Nedžad Maličević Ulica Don Frane Bulića 207,21210 Solin,Ante Mandić Rimski Put 39,21212 Kaštel Sućurac,Denis Mešin Sućidar 14,21000 Split,Joško Mešin Sućidar 14,21000 Split,Velimir Plazonić Garjak 36,21236 Garjak,Ivan Pletikosić Hrvace 116,21233 Hrvace,Josip Radić Bilice Ii 30,21000 Split,Isabella Sekovski Benkovačka 5,21000 Split,Boško Stojić Donji Bitelić 3,21233 Donji Bitelić,Branislav Subotić Gajeva 20,21000 Split,Ivan Šiljić Vojnić Sinjski 95,21240 Vojnić Sinjski,Dujo Vujević Ulica Petra Kružića 15a,21210 Solin,Ministarstvo financija RH Katančićeva 5,10000 Zagreb,ČISTOĆA društvo s ograničenom odgovornošću za obavljanje komunalnih djelatnosti održavanja čistoće i odlaganja komunaln Put Plokita 81,21000 Split,TIM KABEL, društvo s ograničenom odgovornošću za trgovinu Savska cesta 103,10360 Sesvete,Josip Ajduković Put Kuka 5,21230 Sinj,SCHRACK TECHNIK d.o.o. za promet elektrotehničkih uređaja Zavrtnica 17,10000 Zagreb,PRIVREDNA BANKA ZAGREB - DIONIČKO DRUŠTVO Radnička cesta 50,10000 Zagreb,Hrvatski Telekom d.d. Roberta Frangeša Mihanovića 9,10000 Zagreb,ČULIĆ ELEKTRO CENTAR, društvo s ograničenom odgovornošću za trgovinu, export-import, proizvodnju i usluge Hektorovićeva 31,21210 Solin,BASIC d.o.o. za trgovinu i usluge Bjelovarska Ulica 1,21000 Split,IZODAL društvo s ograničenom odgovornošću za završne radove u građevinarstvu F. Tuđmana 9,21212 Kaštel Sućurac,ELEKTROTEHNA d.o.o. za trgovinu i proizvodnju Dračevac 2 D,21000 Split,HEP - Opskrba d.o.o. za opskrbu potrošača električnom, toplinskom energijom i plinom Ulica grada Vukovara 37,10000 Zagreb,ADRIA WINCH d.o.o. za proizvodnju, projektiranje, promet i usluge Mostine 11 B,21000 Split,BRODOMERKUR trgovina i usluge, dioničko društvo Poljička Cesta 35,21000 Split,ERSTE CARD CLUB društvo s ograničenom odgovornošću za financijsko posredovanje i usluge Praška 5,10000 Zagreb,CROATIA osiguranje d.d. Miramarska 22,10000 Zagreb,NAPREDNE TEHNOLOGIJE SIES d.o.o. za projektiranje, izvođenje radova i tehničke djelatnosti Karlovačka cesta 55,47280 Ozalj,HEP-Operator distribucijskog sustava d.o.o. za distribuciju i opskrbu električne energije Ulica grada Vukovara 37,10000 Zagreb,Petar Vukšić Krušvar 133,21232 Krušvar,Agencija za osiguranje radničkih potraživanja u slučaju stečaja poslodavca Frankopanska 11,10000 Zagreb</derivirana_varijabla>
  </DomainObject.Predmet.StrankaWithAdress>
  <DomainObject.Predmet.StrankaWithAdressOIB>
    <izvorni_sadrzaj>MELCON d.o.o. za projektiranje i izvođenje završnih radova u građevinarstvu, ispitivanje elektroinstalacija i rasvjete u steč, OIB 79326486732, Ulica Don Frane Bulića 205,21210 Solin,ASFALT AB društvo s ograničenom odgovornošću za graditeljstvo, OIB 80601028296, Ispod Osoja 31,21210 Blaca,Maja Beram, OIB 41767350629, Cesta Dr.franje Tuđmana 1049,21217 Kaštel Štafilić,Zoran Botić, OIB 65324028331, Put Žabic 5,21217 Kaštel Novi,Mate Bučević, OIB 63838914822, Mosećka 10,21000 Split,Denis Čovo, OIB 84286187829, Karakašica 126,21230 Karakašica,Denis Erceg, OIB 23198287125, Sv. Spasa 7d,21000 Split,Iva Erceg, OIB 01597022458, Sućidar 21,21000 Split,Kerim Hadžić, OIB 54845943480, Plitvička 4,21000 Split,Smilja Jurić, OIB 16384274597, Matoševa Ulica 98,21210 Solin,Tomislav Knajdl, OIB 48185823472, Gajeva 30a,21217 Kaštel Stari,Bruno Kokan, OIB 00347191088, Vrlička 15,21000 Split,Ratko Kostić, OIB 15873756059, Dubrovačka 49,21000 Split,Ivan Kustura, OIB 02255702625, Stupi 4,21214 Kaštel Lukšić,Josip Liović, OIB 59973062201, Brnaze 189,21230 Brnaze,Frane Malenica, OIB 37237734331, Ramska 23,21000 Split,Nedžad Maličević, OIB 96111280506, Ulica Don Frane Bulića 207,21210 Solin,Ante Mandić, OIB 71225723422, Rimski Put 39,21212 Kaštel Sućurac,Denis Mešin, OIB 65144986978, Sućidar 14,21000 Split,Joško Mešin, OIB 89459935337, Sućidar 14,21000 Split,Velimir Plazonić, OIB 74843779372, Garjak 36,21236 Garjak,Ivan Pletikosić, OIB 40815328079, Hrvace 116,21233 Hrvace,Josip Radić, OIB 75003226629, Bilice Ii 30,21000 Split,Isabella Sekovski, OIB 41898949907, Benkovačka 5,21000 Split,Boško Stojić, OIB 39548148148, Donji Bitelić 3,21233 Donji Bitelić,Branislav Subotić, OIB 17118186926, Gajeva 20,21000 Split,Ivan Šiljić, OIB 33027395680, Vojnić Sinjski 95,21240 Vojnić Sinjski,Dujo Vujević, OIB 80528173996, Ulica Petra Kružića 15a,21210 Solin,Ministarstvo financija RH, OIB 18683136487, Katančićeva 5,10000 Zagreb,ČISTOĆA društvo s ograničenom odgovornošću za obavljanje komunalnih djelatnosti održavanja čistoće i odlaganja komunaln, OIB 38812451417, Put Plokita 81,21000 Split,TIM KABEL, društvo s ograničenom odgovornošću za trgovinu, OIB 69927324836, Savska cesta 103,10360 Sesvete,Josip Ajduković, OIB 83592073499, Put Kuka 5,21230 Sinj,SCHRACK TECHNIK d.o.o. za promet elektrotehničkih uređaja, OIB 36365310424, Zavrtnica 17,10000 Zagreb,PRIVREDNA BANKA ZAGREB - DIONIČKO DRUŠTVO, OIB 02535697732, Radnička cesta 50,10000 Zagreb,Hrvatski Telekom d.d., OIB 81793146560, Roberta Frangeša Mihanovića 9,10000 Zagreb,ČULIĆ ELEKTRO CENTAR, društvo s ograničenom odgovornošću za trgovinu, export-import, proizvodnju i usluge, OIB 96434662616, Hektorovićeva 31,21210 Solin,BASIC d.o.o. za trgovinu i usluge, OIB 52072753291, Bjelovarska Ulica 1,21000 Split,IZODAL društvo s ograničenom odgovornošću za završne radove u građevinarstvu, OIB 07085868781, F. Tuđmana 9,21212 Kaštel Sućurac,ELEKTROTEHNA d.o.o. za trgovinu i proizvodnju, OIB 50081287867, Dračevac 2 D,21000 Split,HEP - Opskrba d.o.o. za opskrbu potrošača električnom, toplinskom energijom i plinom, OIB 63073332379, Ulica grada Vukovara 37,10000 Zagreb,ADRIA WINCH d.o.o. za proizvodnju, projektiranje, promet i usluge, OIB 95307107404, Mostine 11 B,21000 Split,BRODOMERKUR trgovina i usluge, dioničko društvo, OIB 33956120458, Poljička Cesta 35,21000 Split,ERSTE CARD CLUB društvo s ograničenom odgovornošću za financijsko posredovanje i usluge, OIB 85941596441, Praška 5,10000 Zagreb,CROATIA osiguranje d.d., OIB 26187994862, Miramarska 22,10000 Zagreb,NAPREDNE TEHNOLOGIJE SIES d.o.o. za projektiranje, izvođenje radova i tehničke djelatnosti, OIB 68188349196, Karlovačka cesta 55,47280 Ozalj,HEP-Operator distribucijskog sustava d.o.o. za distribuciju i opskrbu električne energije, OIB 46830600751, Ulica grada Vukovara 37,10000 Zagreb,Petar Vukšić, OIB 77665338459, Krušvar 133,21232 Krušvar,Agencija za osiguranje radničkih potraživanja u slučaju stečaja poslodavca, OIB 04323472109, Frankopanska 11,10000 Zagreb</izvorni_sadrzaj>
    <derivirana_varijabla naziv="DomainObject.Predmet.StrankaWithAdressOIB_1">MELCON d.o.o. za projektiranje i izvođenje završnih radova u građevinarstvu, ispitivanje elektroinstalacija i rasvjete u steč, OIB 79326486732, Ulica Don Frane Bulića 205,21210 Solin,ASFALT AB društvo s ograničenom odgovornošću za graditeljstvo, OIB 80601028296, Ispod Osoja 31,21210 Blaca,Maja Beram, OIB 41767350629, Cesta Dr.franje Tuđmana 1049,21217 Kaštel Štafilić,Zoran Botić, OIB 65324028331, Put Žabic 5,21217 Kaštel Novi,Mate Bučević, OIB 63838914822, Mosećka 10,21000 Split,Denis Čovo, OIB 84286187829, Karakašica 126,21230 Karakašica,Denis Erceg, OIB 23198287125, Sv. Spasa 7d,21000 Split,Iva Erceg, OIB 01597022458, Sućidar 21,21000 Split,Kerim Hadžić, OIB 54845943480, Plitvička 4,21000 Split,Smilja Jurić, OIB 16384274597, Matoševa Ulica 98,21210 Solin,Tomislav Knajdl, OIB 48185823472, Gajeva 30a,21217 Kaštel Stari,Bruno Kokan, OIB 00347191088, Vrlička 15,21000 Split,Ratko Kostić, OIB 15873756059, Dubrovačka 49,21000 Split,Ivan Kustura, OIB 02255702625, Stupi 4,21214 Kaštel Lukšić,Josip Liović, OIB 59973062201, Brnaze 189,21230 Brnaze,Frane Malenica, OIB 37237734331, Ramska 23,21000 Split,Nedžad Maličević, OIB 96111280506, Ulica Don Frane Bulića 207,21210 Solin,Ante Mandić, OIB 71225723422, Rimski Put 39,21212 Kaštel Sućurac,Denis Mešin, OIB 65144986978, Sućidar 14,21000 Split,Joško Mešin, OIB 89459935337, Sućidar 14,21000 Split,Velimir Plazonić, OIB 74843779372, Garjak 36,21236 Garjak,Ivan Pletikosić, OIB 40815328079, Hrvace 116,21233 Hrvace,Josip Radić, OIB 75003226629, Bilice Ii 30,21000 Split,Isabella Sekovski, OIB 41898949907, Benkovačka 5,21000 Split,Boško Stojić, OIB 39548148148, Donji Bitelić 3,21233 Donji Bitelić,Branislav Subotić, OIB 17118186926, Gajeva 20,21000 Split,Ivan Šiljić, OIB 33027395680, Vojnić Sinjski 95,21240 Vojnić Sinjski,Dujo Vujević, OIB 80528173996, Ulica Petra Kružića 15a,21210 Solin,Ministarstvo financija RH, OIB 18683136487, Katančićeva 5,10000 Zagreb,ČISTOĆA društvo s ograničenom odgovornošću za obavljanje komunalnih djelatnosti održavanja čistoće i odlaganja komunaln, OIB 38812451417, Put Plokita 81,21000 Split,TIM KABEL, društvo s ograničenom odgovornošću za trgovinu, OIB 69927324836, Savska cesta 103,10360 Sesvete,Josip Ajduković, OIB 83592073499, Put Kuka 5,21230 Sinj,SCHRACK TECHNIK d.o.o. za promet elektrotehničkih uređaja, OIB 36365310424, Zavrtnica 17,10000 Zagreb,PRIVREDNA BANKA ZAGREB - DIONIČKO DRUŠTVO, OIB 02535697732, Radnička cesta 50,10000 Zagreb,Hrvatski Telekom d.d., OIB 81793146560, Roberta Frangeša Mihanovića 9,10000 Zagreb,ČULIĆ ELEKTRO CENTAR, društvo s ograničenom odgovornošću za trgovinu, export-import, proizvodnju i usluge, OIB 96434662616, Hektorovićeva 31,21210 Solin,BASIC d.o.o. za trgovinu i usluge, OIB 52072753291, Bjelovarska Ulica 1,21000 Split,IZODAL društvo s ograničenom odgovornošću za završne radove u građevinarstvu, OIB 07085868781, F. Tuđmana 9,21212 Kaštel Sućurac,ELEKTROTEHNA d.o.o. za trgovinu i proizvodnju, OIB 50081287867, Dračevac 2 D,21000 Split,HEP - Opskrba d.o.o. za opskrbu potrošača električnom, toplinskom energijom i plinom, OIB 63073332379, Ulica grada Vukovara 37,10000 Zagreb,ADRIA WINCH d.o.o. za proizvodnju, projektiranje, promet i usluge, OIB 95307107404, Mostine 11 B,21000 Split,BRODOMERKUR trgovina i usluge, dioničko društvo, OIB 33956120458, Poljička Cesta 35,21000 Split,ERSTE CARD CLUB društvo s ograničenom odgovornošću za financijsko posredovanje i usluge, OIB 85941596441, Praška 5,10000 Zagreb,CROATIA osiguranje d.d., OIB 26187994862, Miramarska 22,10000 Zagreb,NAPREDNE TEHNOLOGIJE SIES d.o.o. za projektiranje, izvođenje radova i tehničke djelatnosti, OIB 68188349196, Karlovačka cesta 55,47280 Ozalj,HEP-Operator distribucijskog sustava d.o.o. za distribuciju i opskrbu električne energije, OIB 46830600751, Ulica grada Vukovara 37,10000 Zagreb,Petar Vukšić, OIB 77665338459, Krušvar 133,21232 Krušvar,Agencija za osiguranje radničkih potraživanja u slučaju stečaja poslodavca, OIB 04323472109, Frankopanska 11,10000 Zagreb</derivirana_varijabla>
  </DomainObject.Predmet.StrankaWithAdressOIB>
  <DomainObject.Predmet.StrankaNazivFormated>
    <izvorni_sadrzaj>MELCON d.o.o. za projektiranje i izvođenje završnih radova u građevinarstvu, ispitivanje elektroinstalacija i rasvjete u steč,ASFALT AB društvo s ograničenom odgovornošću za graditeljstvo,Maja Beram,Zoran Botić,Mate Bučević,Denis Čovo,Denis Erceg,Iva Erceg,Kerim Hadžić,Smilja Jurić,Tomislav Knajdl,Bruno Kokan,Ratko Kostić,Ivan Kustura,Josip Liović,Frane Malenica,Nedžad Maličević,Ante Mandić,Denis Mešin,Joško Mešin,Velimir Plazonić,Ivan Pletikosić,Josip Radić,Isabella Sekovski,Boško Stojić,Branislav Subotić,Ivan Šiljić,Dujo Vujević,Ministarstvo financija RH,ČISTOĆA društvo s ograničenom odgovornošću za obavljanje komunalnih djelatnosti održavanja čistoće i odlaganja komunaln,TIM KABEL, društvo s ograničenom odgovornošću za trgovinu,Josip Ajduković,SCHRACK TECHNIK d.o.o. za promet elektrotehničkih uređaja,PRIVREDNA BANKA ZAGREB - DIONIČKO DRUŠTVO,Hrvatski Telekom d.d.,ČULIĆ ELEKTRO CENTAR, društvo s ograničenom odgovornošću za trgovinu, export-import, proizvodnju i usluge,BASIC d.o.o. za trgovinu i usluge,IZODAL društvo s ograničenom odgovornošću za završne radove u građevinarstvu,ELEKTROTEHNA d.o.o. za trgovinu i proizvodnju,HEP - Opskrba d.o.o. za opskrbu potrošača električnom, toplinskom energijom i plinom,ADRIA WINCH d.o.o. za proizvodnju, projektiranje, promet i usluge,BRODOMERKUR trgovina i usluge, dioničko društvo,ERSTE CARD CLUB društvo s ograničenom odgovornošću za financijsko posredovanje i usluge,CROATIA osiguranje d.d.,NAPREDNE TEHNOLOGIJE SIES d.o.o. za projektiranje, izvođenje radova i tehničke djelatnosti,HEP-Operator distribucijskog sustava d.o.o. za distribuciju i opskrbu električne energije,Petar Vukšić,Agencija za osiguranje radničkih potraživanja u slučaju stečaja poslodavca</izvorni_sadrzaj>
    <derivirana_varijabla naziv="DomainObject.Predmet.StrankaNazivFormated_1">MELCON d.o.o. za projektiranje i izvođenje završnih radova u građevinarstvu, ispitivanje elektroinstalacija i rasvjete u steč,ASFALT AB društvo s ograničenom odgovornošću za graditeljstvo,Maja Beram,Zoran Botić,Mate Bučević,Denis Čovo,Denis Erceg,Iva Erceg,Kerim Hadžić,Smilja Jurić,Tomislav Knajdl,Bruno Kokan,Ratko Kostić,Ivan Kustura,Josip Liović,Frane Malenica,Nedžad Maličević,Ante Mandić,Denis Mešin,Joško Mešin,Velimir Plazonić,Ivan Pletikosić,Josip Radić,Isabella Sekovski,Boško Stojić,Branislav Subotić,Ivan Šiljić,Dujo Vujević,Ministarstvo financija RH,ČISTOĆA društvo s ograničenom odgovornošću za obavljanje komunalnih djelatnosti održavanja čistoće i odlaganja komunaln,TIM KABEL, društvo s ograničenom odgovornošću za trgovinu,Josip Ajduković,SCHRACK TECHNIK d.o.o. za promet elektrotehničkih uređaja,PRIVREDNA BANKA ZAGREB - DIONIČKO DRUŠTVO,Hrvatski Telekom d.d.,ČULIĆ ELEKTRO CENTAR, društvo s ograničenom odgovornošću za trgovinu, export-import, proizvodnju i usluge,BASIC d.o.o. za trgovinu i usluge,IZODAL društvo s ograničenom odgovornošću za završne radove u građevinarstvu,ELEKTROTEHNA d.o.o. za trgovinu i proizvodnju,HEP - Opskrba d.o.o. za opskrbu potrošača električnom, toplinskom energijom i plinom,ADRIA WINCH d.o.o. za proizvodnju, projektiranje, promet i usluge,BRODOMERKUR trgovina i usluge, dioničko društvo,ERSTE CARD CLUB društvo s ograničenom odgovornošću za financijsko posredovanje i usluge,CROATIA osiguranje d.d.,NAPREDNE TEHNOLOGIJE SIES d.o.o. za projektiranje, izvođenje radova i tehničke djelatnosti,HEP-Operator distribucijskog sustava d.o.o. za distribuciju i opskrbu električne energije,Petar Vukšić,Agencija za osiguranje radničkih potraživanja u slučaju stečaja poslodavca</derivirana_varijabla>
  </DomainObject.Predmet.StrankaNazivFormated>
  <DomainObject.Predmet.StrankaNazivFormatedOIB>
    <izvorni_sadrzaj>MELCON d.o.o. za projektiranje i izvođenje završnih radova u građevinarstvu, ispitivanje elektroinstalacija i rasvjete u steč, OIB 79326486732,ASFALT AB društvo s ograničenom odgovornošću za graditeljstvo, OIB 80601028296,Maja Beram, OIB 41767350629,Zoran Botić, OIB 65324028331,Mate Bučević, OIB 63838914822,Denis Čovo, OIB 84286187829,Denis Erceg, OIB 23198287125,Iva Erceg, OIB 01597022458,Kerim Hadžić, OIB 54845943480,Smilja Jurić, OIB 16384274597,Tomislav Knajdl, OIB 48185823472,Bruno Kokan, OIB 00347191088,Ratko Kostić, OIB 15873756059,Ivan Kustura, OIB 02255702625,Josip Liović, OIB 59973062201,Frane Malenica, OIB 37237734331,Nedžad Maličević, OIB 96111280506,Ante Mandić, OIB 71225723422,Denis Mešin, OIB 65144986978,Joško Mešin, OIB 89459935337,Velimir Plazonić, OIB 74843779372,Ivan Pletikosić, OIB 40815328079,Josip Radić, OIB 75003226629,Isabella Sekovski, OIB 41898949907,Boško Stojić, OIB 39548148148,Branislav Subotić, OIB 17118186926,Ivan Šiljić, OIB 33027395680,Dujo Vujević, OIB 80528173996,Ministarstvo financija RH, OIB 18683136487,ČISTOĆA društvo s ograničenom odgovornošću za obavljanje komunalnih djelatnosti održavanja čistoće i odlaganja komunaln, OIB 38812451417,TIM KABEL, društvo s ograničenom odgovornošću za trgovinu, OIB 69927324836,Josip Ajduković, OIB 83592073499,SCHRACK TECHNIK d.o.o. za promet elektrotehničkih uređaja, OIB 36365310424,PRIVREDNA BANKA ZAGREB - DIONIČKO DRUŠTVO, OIB 02535697732,Hrvatski Telekom d.d., OIB 81793146560,ČULIĆ ELEKTRO CENTAR, društvo s ograničenom odgovornošću za trgovinu, export-import, proizvodnju i usluge, OIB 96434662616,BASIC d.o.o. za trgovinu i usluge, OIB 52072753291,IZODAL društvo s ograničenom odgovornošću za završne radove u građevinarstvu, OIB 07085868781,ELEKTROTEHNA d.o.o. za trgovinu i proizvodnju, OIB 50081287867,HEP - Opskrba d.o.o. za opskrbu potrošača električnom, toplinskom energijom i plinom, OIB 63073332379,ADRIA WINCH d.o.o. za proizvodnju, projektiranje, promet i usluge, OIB 95307107404,BRODOMERKUR trgovina i usluge, dioničko društvo, OIB 33956120458,ERSTE CARD CLUB društvo s ograničenom odgovornošću za financijsko posredovanje i usluge, OIB 85941596441,CROATIA osiguranje d.d., OIB 26187994862,NAPREDNE TEHNOLOGIJE SIES d.o.o. za projektiranje, izvođenje radova i tehničke djelatnosti, OIB 68188349196,HEP-Operator distribucijskog sustava d.o.o. za distribuciju i opskrbu električne energije, OIB 46830600751,Petar Vukšić, OIB 77665338459,Agencija za osiguranje radničkih potraživanja u slučaju stečaja poslodavca, OIB 04323472109</izvorni_sadrzaj>
    <derivirana_varijabla naziv="DomainObject.Predmet.StrankaNazivFormatedOIB_1">MELCON d.o.o. za projektiranje i izvođenje završnih radova u građevinarstvu, ispitivanje elektroinstalacija i rasvjete u steč, OIB 79326486732,ASFALT AB društvo s ograničenom odgovornošću za graditeljstvo, OIB 80601028296,Maja Beram, OIB 41767350629,Zoran Botić, OIB 65324028331,Mate Bučević, OIB 63838914822,Denis Čovo, OIB 84286187829,Denis Erceg, OIB 23198287125,Iva Erceg, OIB 01597022458,Kerim Hadžić, OIB 54845943480,Smilja Jurić, OIB 16384274597,Tomislav Knajdl, OIB 48185823472,Bruno Kokan, OIB 00347191088,Ratko Kostić, OIB 15873756059,Ivan Kustura, OIB 02255702625,Josip Liović, OIB 59973062201,Frane Malenica, OIB 37237734331,Nedžad Maličević, OIB 96111280506,Ante Mandić, OIB 71225723422,Denis Mešin, OIB 65144986978,Joško Mešin, OIB 89459935337,Velimir Plazonić, OIB 74843779372,Ivan Pletikosić, OIB 40815328079,Josip Radić, OIB 75003226629,Isabella Sekovski, OIB 41898949907,Boško Stojić, OIB 39548148148,Branislav Subotić, OIB 17118186926,Ivan Šiljić, OIB 33027395680,Dujo Vujević, OIB 80528173996,Ministarstvo financija RH, OIB 18683136487,ČISTOĆA društvo s ograničenom odgovornošću za obavljanje komunalnih djelatnosti održavanja čistoće i odlaganja komunaln, OIB 38812451417,TIM KABEL, društvo s ograničenom odgovornošću za trgovinu, OIB 69927324836,Josip Ajduković, OIB 83592073499,SCHRACK TECHNIK d.o.o. za promet elektrotehničkih uređaja, OIB 36365310424,PRIVREDNA BANKA ZAGREB - DIONIČKO DRUŠTVO, OIB 02535697732,Hrvatski Telekom d.d., OIB 81793146560,ČULIĆ ELEKTRO CENTAR, društvo s ograničenom odgovornošću za trgovinu, export-import, proizvodnju i usluge, OIB 96434662616,BASIC d.o.o. za trgovinu i usluge, OIB 52072753291,IZODAL društvo s ograničenom odgovornošću za završne radove u građevinarstvu, OIB 07085868781,ELEKTROTEHNA d.o.o. za trgovinu i proizvodnju, OIB 50081287867,HEP - Opskrba d.o.o. za opskrbu potrošača električnom, toplinskom energijom i plinom, OIB 63073332379,ADRIA WINCH d.o.o. za proizvodnju, projektiranje, promet i usluge, OIB 95307107404,BRODOMERKUR trgovina i usluge, dioničko društvo, OIB 33956120458,ERSTE CARD CLUB društvo s ograničenom odgovornošću za financijsko posredovanje i usluge, OIB 85941596441,CROATIA osiguranje d.d., OIB 26187994862,NAPREDNE TEHNOLOGIJE SIES d.o.o. za projektiranje, izvođenje radova i tehničke djelatnosti, OIB 68188349196,HEP-Operator distribucijskog sustava d.o.o. za distribuciju i opskrbu električne energije, OIB 46830600751,Petar Vukšić, OIB 77665338459,Agencija za osiguranje radničkih potraživanja u slučaju stečaja poslodavca, OIB 04323472109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MELCON d.o.o. za projektiranje i izvođenje završnih radova u građevinarstvu, ispitivanje elektroinstalacija i rasvjete u steč</item>
      <item>ASFALT AB društvo s ograničenom odgovornošću za graditeljstvo</item>
      <item>Maja Beram</item>
      <item>Zoran Botić</item>
      <item>Mate Bučević zastupanog po punomoćniku Ante Vujčić</item>
      <item>Denis Čovo</item>
      <item>Denis Erceg</item>
      <item>Iva Erceg</item>
      <item>Kerim Hadžić</item>
      <item>Smilja Jurić</item>
      <item>Tomislav Knajdl zastupanog po punomoćniku Ante Vujčić</item>
      <item>Bruno Kokan</item>
      <item>Ratko Kostić</item>
      <item>Ivan Kustura</item>
      <item>Josip Liović</item>
      <item>Frane Malenica</item>
      <item>Nedžad Maličević</item>
      <item>Ante Mandić</item>
      <item>Denis Mešin</item>
      <item>Joško Mešin</item>
      <item>Velimir Plazonić zastupanog po punomoćniku Ante Vujčić</item>
      <item>Ivan Pletikosić</item>
      <item>Josip Radić</item>
      <item>Isabella Sekovski</item>
      <item>Boško Stojić</item>
      <item>Branislav Subotić</item>
      <item>Ivan Šiljić zastupanog po punomoćniku Ante Vujčić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 zastupanog po punomoćniku Boran Bušurelo</item>
      <item>PRIVREDNA BANKA ZAGREB - DIONIČKO DRUŠTVO zastupanog po punomoćniku Zoran Puljiz</item>
      <item>Hrvatski Telekom d.d.</item>
      <item>ČULIĆ ELEKTRO CENTAR, društvo s ograničenom odgovornošću za trgovinu, export-import, proizvodnju i usluge</item>
      <item>BASIC d.o.o. za trgovinu i usluge</item>
      <item>IZODAL društvo s ograničenom odgovornošću za završne radove u građevinarstvu zastupanog po punomoćniku ZOU DRAŽEN VUKOVIĆ I SAŠA LALIĆ</item>
      <item>ELEKTROTEHNA d.o.o. za trgovinu i proizvodnju zastupanog po punomoćniku Ivo Staničić</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 zastupanog po punomoćniku OD LEKO I PARTNERI</item>
      <item>CROATIA osiguranje d.d.</item>
      <item>NAPREDNE TEHNOLOGIJE SIES d.o.o. za projektiranje, izvođenje radova i tehničke djelatnosti zastupanog po punomoćniku OD ROŽMAN &amp; OREDIĆ</item>
      <item>HEP-Operator distribucijskog sustava d.o.o. za distribuciju i opskrbu električne energije</item>
      <item>Petar Vukšić</item>
      <item>Agencija za osiguranje radničkih potraživanja u slučaju stečaja poslodavca</item>
    </izvorni_sadrzaj>
    <derivirana_varijabla naziv="DomainObject.Predmet.StrankaListFormated_1">
      <item>MELCON d.o.o. za projektiranje i izvođenje završnih radova u građevinarstvu, ispitivanje elektroinstalacija i rasvjete u steč</item>
      <item>ASFALT AB društvo s ograničenom odgovornošću za graditeljstvo</item>
      <item>Maja Beram</item>
      <item>Zoran Botić</item>
      <item>Mate Bučević zastupanog po punomoćniku Ante Vujčić</item>
      <item>Denis Čovo</item>
      <item>Denis Erceg</item>
      <item>Iva Erceg</item>
      <item>Kerim Hadžić</item>
      <item>Smilja Jurić</item>
      <item>Tomislav Knajdl zastupanog po punomoćniku Ante Vujčić</item>
      <item>Bruno Kokan</item>
      <item>Ratko Kostić</item>
      <item>Ivan Kustura</item>
      <item>Josip Liović</item>
      <item>Frane Malenica</item>
      <item>Nedžad Maličević</item>
      <item>Ante Mandić</item>
      <item>Denis Mešin</item>
      <item>Joško Mešin</item>
      <item>Velimir Plazonić zastupanog po punomoćniku Ante Vujčić</item>
      <item>Ivan Pletikosić</item>
      <item>Josip Radić</item>
      <item>Isabella Sekovski</item>
      <item>Boško Stojić</item>
      <item>Branislav Subotić</item>
      <item>Ivan Šiljić zastupanog po punomoćniku Ante Vujčić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 zastupanog po punomoćniku Boran Bušurelo</item>
      <item>PRIVREDNA BANKA ZAGREB - DIONIČKO DRUŠTVO zastupanog po punomoćniku Zoran Puljiz</item>
      <item>Hrvatski Telekom d.d.</item>
      <item>ČULIĆ ELEKTRO CENTAR, društvo s ograničenom odgovornošću za trgovinu, export-import, proizvodnju i usluge</item>
      <item>BASIC d.o.o. za trgovinu i usluge</item>
      <item>IZODAL društvo s ograničenom odgovornošću za završne radove u građevinarstvu zastupanog po punomoćniku ZOU DRAŽEN VUKOVIĆ I SAŠA LALIĆ</item>
      <item>ELEKTROTEHNA d.o.o. za trgovinu i proizvodnju zastupanog po punomoćniku Ivo Staničić</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 zastupanog po punomoćniku OD LEKO I PARTNERI</item>
      <item>CROATIA osiguranje d.d.</item>
      <item>NAPREDNE TEHNOLOGIJE SIES d.o.o. za projektiranje, izvođenje radova i tehničke djelatnosti zastupanog po punomoćniku OD ROŽMAN &amp; OREDIĆ</item>
      <item>HEP-Operator distribucijskog sustava d.o.o. za distribuciju i opskrbu električne energije</item>
      <item>Petar Vukšić</item>
      <item>Agencija za osiguranje radničkih potraživanja u slučaju stečaja poslodavca</item>
    </derivirana_varijabla>
  </DomainObject.Predmet.StrankaListFormated>
  <DomainObject.Predmet.StrankaListFormatedOIB>
    <izvorni_sadrzaj>
      <item>MELCON d.o.o. za projektiranje i izvođenje završnih radova u građevinarstvu, ispitivanje elektroinstalacija i rasvjete u steč, OIB 79326486732</item>
      <item>ASFALT AB društvo s ograničenom odgovornošću za graditeljstvo, OIB 80601028296</item>
      <item>Maja Beram, OIB 41767350629</item>
      <item>Zoran Botić, OIB 65324028331</item>
      <item>Mate Bučević, OIB 63838914822 zastupanog po punomoćniku Ante Vujčić</item>
      <item>Denis Čovo, OIB 84286187829</item>
      <item>Denis Erceg, OIB 23198287125</item>
      <item>Iva Erceg, OIB 01597022458</item>
      <item>Kerim Hadžić, OIB 54845943480</item>
      <item>Smilja Jurić, OIB 16384274597</item>
      <item>Tomislav Knajdl, OIB 48185823472 zastupanog po punomoćniku Ante Vujčić</item>
      <item>Bruno Kokan, OIB 00347191088</item>
      <item>Ratko Kostić, OIB 15873756059</item>
      <item>Ivan Kustura, OIB 02255702625</item>
      <item>Josip Liović, OIB 59973062201</item>
      <item>Frane Malenica, OIB 37237734331</item>
      <item>Nedžad Maličević, OIB 96111280506</item>
      <item>Ante Mandić, OIB 71225723422</item>
      <item>Denis Mešin, OIB 65144986978</item>
      <item>Joško Mešin, OIB 89459935337</item>
      <item>Velimir Plazonić, OIB 74843779372 zastupanog po punomoćniku Ante Vujčić</item>
      <item>Ivan Pletikosić, OIB 40815328079</item>
      <item>Josip Radić, OIB 75003226629</item>
      <item>Isabella Sekovski, OIB 41898949907</item>
      <item>Boško Stojić, OIB 39548148148</item>
      <item>Branislav Subotić, OIB 17118186926</item>
      <item>Ivan Šiljić, OIB 33027395680 zastupanog po punomoćniku Ante Vujčić</item>
      <item>Dujo Vujević, OIB 80528173996</item>
      <item>Ministarstvo financija RH, OIB 18683136487</item>
      <item>ČISTOĆA društvo s ograničenom odgovornošću za obavljanje komunalnih djelatnosti održavanja čistoće i odlaganja komunaln, OIB 38812451417</item>
      <item>TIM KABEL, društvo s ograničenom odgovornošću za trgovinu, OIB 69927324836</item>
      <item>Josip Ajduković, OIB 83592073499</item>
      <item>SCHRACK TECHNIK d.o.o. za promet elektrotehničkih uređaja, OIB 36365310424 zastupanog po punomoćniku Boran Bušurelo</item>
      <item>PRIVREDNA BANKA ZAGREB - DIONIČKO DRUŠTVO, OIB 02535697732 zastupanog po punomoćniku Zoran Puljiz</item>
      <item>Hrvatski Telekom d.d., OIB 81793146560</item>
      <item>ČULIĆ ELEKTRO CENTAR, društvo s ograničenom odgovornošću za trgovinu, export-import, proizvodnju i usluge, OIB 96434662616</item>
      <item>BASIC d.o.o. za trgovinu i usluge, OIB 52072753291</item>
      <item>IZODAL društvo s ograničenom odgovornošću za završne radove u građevinarstvu, OIB 07085868781 zastupanog po punomoćniku ZOU DRAŽEN VUKOVIĆ I SAŠA LALIĆ</item>
      <item>ELEKTROTEHNA d.o.o. za trgovinu i proizvodnju, OIB 50081287867 zastupanog po punomoćniku Ivo Staničić</item>
      <item>HEP - Opskrba d.o.o. za opskrbu potrošača električnom, toplinskom energijom i plinom, OIB 63073332379</item>
      <item>ADRIA WINCH d.o.o. za proizvodnju, projektiranje, promet i usluge, OIB 95307107404</item>
      <item>BRODOMERKUR trgovina i usluge, dioničko društvo, OIB 33956120458</item>
      <item>ERSTE CARD CLUB društvo s ograničenom odgovornošću za financijsko posredovanje i usluge, OIB 85941596441 zastupanog po punomoćniku OD LEKO I PARTNERI</item>
      <item>CROATIA osiguranje d.d., OIB 26187994862</item>
      <item>NAPREDNE TEHNOLOGIJE SIES d.o.o. za projektiranje, izvođenje radova i tehničke djelatnosti, OIB 68188349196 zastupanog po punomoćniku OD ROŽMAN &amp; OREDIĆ</item>
      <item>HEP-Operator distribucijskog sustava d.o.o. za distribuciju i opskrbu električne energije, OIB 46830600751</item>
      <item>Petar Vukšić, OIB 77665338459</item>
      <item>Agencija za osiguranje radničkih potraživanja u slučaju stečaja poslodavca, OIB 04323472109</item>
    </izvorni_sadrzaj>
    <derivirana_varijabla naziv="DomainObject.Predmet.StrankaListFormatedOIB_1">
      <item>MELCON d.o.o. za projektiranje i izvođenje završnih radova u građevinarstvu, ispitivanje elektroinstalacija i rasvjete u steč, OIB 79326486732</item>
      <item>ASFALT AB društvo s ograničenom odgovornošću za graditeljstvo, OIB 80601028296</item>
      <item>Maja Beram, OIB 41767350629</item>
      <item>Zoran Botić, OIB 65324028331</item>
      <item>Mate Bučević, OIB 63838914822 zastupanog po punomoćniku Ante Vujčić</item>
      <item>Denis Čovo, OIB 84286187829</item>
      <item>Denis Erceg, OIB 23198287125</item>
      <item>Iva Erceg, OIB 01597022458</item>
      <item>Kerim Hadžić, OIB 54845943480</item>
      <item>Smilja Jurić, OIB 16384274597</item>
      <item>Tomislav Knajdl, OIB 48185823472 zastupanog po punomoćniku Ante Vujčić</item>
      <item>Bruno Kokan, OIB 00347191088</item>
      <item>Ratko Kostić, OIB 15873756059</item>
      <item>Ivan Kustura, OIB 02255702625</item>
      <item>Josip Liović, OIB 59973062201</item>
      <item>Frane Malenica, OIB 37237734331</item>
      <item>Nedžad Maličević, OIB 96111280506</item>
      <item>Ante Mandić, OIB 71225723422</item>
      <item>Denis Mešin, OIB 65144986978</item>
      <item>Joško Mešin, OIB 89459935337</item>
      <item>Velimir Plazonić, OIB 74843779372 zastupanog po punomoćniku Ante Vujčić</item>
      <item>Ivan Pletikosić, OIB 40815328079</item>
      <item>Josip Radić, OIB 75003226629</item>
      <item>Isabella Sekovski, OIB 41898949907</item>
      <item>Boško Stojić, OIB 39548148148</item>
      <item>Branislav Subotić, OIB 17118186926</item>
      <item>Ivan Šiljić, OIB 33027395680 zastupanog po punomoćniku Ante Vujčić</item>
      <item>Dujo Vujević, OIB 80528173996</item>
      <item>Ministarstvo financija RH, OIB 18683136487</item>
      <item>ČISTOĆA društvo s ograničenom odgovornošću za obavljanje komunalnih djelatnosti održavanja čistoće i odlaganja komunaln, OIB 38812451417</item>
      <item>TIM KABEL, društvo s ograničenom odgovornošću za trgovinu, OIB 69927324836</item>
      <item>Josip Ajduković, OIB 83592073499</item>
      <item>SCHRACK TECHNIK d.o.o. za promet elektrotehničkih uređaja, OIB 36365310424 zastupanog po punomoćniku Boran Bušurelo</item>
      <item>PRIVREDNA BANKA ZAGREB - DIONIČKO DRUŠTVO, OIB 02535697732 zastupanog po punomoćniku Zoran Puljiz</item>
      <item>Hrvatski Telekom d.d., OIB 81793146560</item>
      <item>ČULIĆ ELEKTRO CENTAR, društvo s ograničenom odgovornošću za trgovinu, export-import, proizvodnju i usluge, OIB 96434662616</item>
      <item>BASIC d.o.o. za trgovinu i usluge, OIB 52072753291</item>
      <item>IZODAL društvo s ograničenom odgovornošću za završne radove u građevinarstvu, OIB 07085868781 zastupanog po punomoćniku ZOU DRAŽEN VUKOVIĆ I SAŠA LALIĆ</item>
      <item>ELEKTROTEHNA d.o.o. za trgovinu i proizvodnju, OIB 50081287867 zastupanog po punomoćniku Ivo Staničić</item>
      <item>HEP - Opskrba d.o.o. za opskrbu potrošača električnom, toplinskom energijom i plinom, OIB 63073332379</item>
      <item>ADRIA WINCH d.o.o. za proizvodnju, projektiranje, promet i usluge, OIB 95307107404</item>
      <item>BRODOMERKUR trgovina i usluge, dioničko društvo, OIB 33956120458</item>
      <item>ERSTE CARD CLUB društvo s ograničenom odgovornošću za financijsko posredovanje i usluge, OIB 85941596441 zastupanog po punomoćniku OD LEKO I PARTNERI</item>
      <item>CROATIA osiguranje d.d., OIB 26187994862</item>
      <item>NAPREDNE TEHNOLOGIJE SIES d.o.o. za projektiranje, izvođenje radova i tehničke djelatnosti, OIB 68188349196 zastupanog po punomoćniku OD ROŽMAN &amp; OREDIĆ</item>
      <item>HEP-Operator distribucijskog sustava d.o.o. za distribuciju i opskrbu električne energije, OIB 46830600751</item>
      <item>Petar Vukšić, OIB 77665338459</item>
      <item>Agencija za osiguranje radničkih potraživanja u slučaju stečaja poslodavca, OIB 04323472109</item>
    </derivirana_varijabla>
  </DomainObject.Predmet.StrankaListFormatedOIB>
  <DomainObject.Predmet.StrankaListFormatedWithAdress>
    <izvorni_sadrzaj>
      <item>MELCON d.o.o. za projektiranje i izvođenje završnih radova u građevinarstvu, ispitivanje elektroinstalacija i rasvjete u steč, Ulica Don Frane Bulića 205, 21210 Solin</item>
      <item>ASFALT AB društvo s ograničenom odgovornošću za graditeljstvo, Ispod Osoja 31, 21210 Blaca</item>
      <item>Maja Beram, Cesta Dr.franje Tuđmana 1049, 21217 Kaštel Štafilić</item>
      <item>Zoran Botić, Put Žabic 5, 21217 Kaštel Novi</item>
      <item>Mate Bučević, Mosećka 10, 21000 Split zastupanog po punomoćniku Ante Vujčić</item>
      <item>Denis Čovo, Karakašica 126, 21230 Karakašica</item>
      <item>Denis Erceg, Sv. Spasa 7d, 21000 Split</item>
      <item>Iva Erceg, Sućidar 21, 21000 Split</item>
      <item>Kerim Hadžić, Plitvička 4, 21000 Split</item>
      <item>Smilja Jurić, Matoševa Ulica 98, 21210 Solin</item>
      <item>Tomislav Knajdl, Gajeva 30a, 21217 Kaštel Stari zastupanog po punomoćniku Ante Vujčić</item>
      <item>Bruno Kokan, Vrlička 15, 21000 Split</item>
      <item>Ratko Kostić, Dubrovačka 49, 21000 Split</item>
      <item>Ivan Kustura, Stupi 4, 21214 Kaštel Lukšić</item>
      <item>Josip Liović, Brnaze 189, 21230 Brnaze</item>
      <item>Frane Malenica, Ramska 23, 21000 Split</item>
      <item>Nedžad Maličević, Ulica Don Frane Bulića 207, 21210 Solin</item>
      <item>Ante Mandić, Rimski Put 39, 21212 Kaštel Sućurac</item>
      <item>Denis Mešin, Sućidar 14, 21000 Split</item>
      <item>Joško Mešin, Sućidar 14, 21000 Split</item>
      <item>Velimir Plazonić, Garjak 36, 21236 Garjak zastupanog po punomoćniku Ante Vujčić</item>
      <item>Ivan Pletikosić, Hrvace 116, 21233 Hrvace</item>
      <item>Josip Radić, Bilice Ii 30, 21000 Split</item>
      <item>Isabella Sekovski, Benkovačka 5, 21000 Split</item>
      <item>Boško Stojić, Donji Bitelić 3, 21233 Donji Bitelić</item>
      <item>Branislav Subotić, Gajeva 20, 21000 Split</item>
      <item>Ivan Šiljić, Vojnić Sinjski 95, 21240 Vojnić Sinjski zastupanog po punomoćniku Ante Vujčić</item>
      <item>Dujo Vujević, Ulica Petra Kružića 15a, 21210 Solin</item>
      <item>Ministarstvo financija RH, Katančićeva 5, 10000 Zagreb</item>
      <item>ČISTOĆA društvo s ograničenom odgovornošću za obavljanje komunalnih djelatnosti održavanja čistoće i odlaganja komunaln, Put Plokita 81, 21000 Split</item>
      <item>TIM KABEL, društvo s ograničenom odgovornošću za trgovinu, Savska cesta 103, 10360 Sesvete</item>
      <item>Josip Ajduković, Put Kuka 5, 21230 Sinj</item>
      <item>SCHRACK TECHNIK d.o.o. za promet elektrotehničkih uređaja, Zavrtnica 17, 10000 Zagreb zastupanog po punomoćniku Boran Bušurelo</item>
      <item>PRIVREDNA BANKA ZAGREB - DIONIČKO DRUŠTVO, Radnička cesta 50, 10000 Zagreb zastupanog po punomoćniku Zoran Puljiz</item>
      <item>Hrvatski Telekom d.d., Roberta Frangeša Mihanovića 9, 10000 Zagreb</item>
      <item>ČULIĆ ELEKTRO CENTAR, društvo s ograničenom odgovornošću za trgovinu, export-import, proizvodnju i usluge, Hektorovićeva 31, 21210 Solin</item>
      <item>BASIC d.o.o. za trgovinu i usluge, Bjelovarska Ulica 1, 21000 Split</item>
      <item>IZODAL društvo s ograničenom odgovornošću za završne radove u građevinarstvu, F. Tuđmana 9, 21212 Kaštel Sućurac zastupanog po punomoćniku ZOU DRAŽEN VUKOVIĆ I SAŠA LALIĆ</item>
      <item>ELEKTROTEHNA d.o.o. za trgovinu i proizvodnju, Dračevac 2 D, 21000 Split zastupanog po punomoćniku Ivo Staničić</item>
      <item>HEP - Opskrba d.o.o. za opskrbu potrošača električnom, toplinskom energijom i plinom, Ulica grada Vukovara 37, 10000 Zagreb</item>
      <item>ADRIA WINCH d.o.o. za proizvodnju, projektiranje, promet i usluge, Mostine 11 B, 21000 Split</item>
      <item>BRODOMERKUR trgovina i usluge, dioničko društvo, Poljička Cesta 35, 21000 Split</item>
      <item>ERSTE CARD CLUB društvo s ograničenom odgovornošću za financijsko posredovanje i usluge, Praška 5, 10000 Zagreb zastupanog po punomoćniku OD LEKO I PARTNERI</item>
      <item>CROATIA osiguranje d.d., Miramarska 22, 10000 Zagreb</item>
      <item>NAPREDNE TEHNOLOGIJE SIES d.o.o. za projektiranje, izvođenje radova i tehničke djelatnosti, Karlovačka cesta 55, 47280 Ozalj zastupanog po punomoćniku OD ROŽMAN &amp; OREDIĆ</item>
      <item>HEP-Operator distribucijskog sustava d.o.o. za distribuciju i opskrbu električne energije, Ulica grada Vukovara 37, 10000 Zagreb</item>
      <item>Petar Vukšić, Krušvar 133, 21232 Krušvar</item>
      <item>Agencija za osiguranje radničkih potraživanja u slučaju stečaja poslodavca, Frankopanska 11, 10000 Zagreb</item>
    </izvorni_sadrzaj>
    <derivirana_varijabla naziv="DomainObject.Predmet.StrankaListFormatedWithAdress_1">
      <item>MELCON d.o.o. za projektiranje i izvođenje završnih radova u građevinarstvu, ispitivanje elektroinstalacija i rasvjete u steč, Ulica Don Frane Bulića 205, 21210 Solin</item>
      <item>ASFALT AB društvo s ograničenom odgovornošću za graditeljstvo, Ispod Osoja 31, 21210 Blaca</item>
      <item>Maja Beram, Cesta Dr.franje Tuđmana 1049, 21217 Kaštel Štafilić</item>
      <item>Zoran Botić, Put Žabic 5, 21217 Kaštel Novi</item>
      <item>Mate Bučević, Mosećka 10, 21000 Split zastupanog po punomoćniku Ante Vujčić</item>
      <item>Denis Čovo, Karakašica 126, 21230 Karakašica</item>
      <item>Denis Erceg, Sv. Spasa 7d, 21000 Split</item>
      <item>Iva Erceg, Sućidar 21, 21000 Split</item>
      <item>Kerim Hadžić, Plitvička 4, 21000 Split</item>
      <item>Smilja Jurić, Matoševa Ulica 98, 21210 Solin</item>
      <item>Tomislav Knajdl, Gajeva 30a, 21217 Kaštel Stari zastupanog po punomoćniku Ante Vujčić</item>
      <item>Bruno Kokan, Vrlička 15, 21000 Split</item>
      <item>Ratko Kostić, Dubrovačka 49, 21000 Split</item>
      <item>Ivan Kustura, Stupi 4, 21214 Kaštel Lukšić</item>
      <item>Josip Liović, Brnaze 189, 21230 Brnaze</item>
      <item>Frane Malenica, Ramska 23, 21000 Split</item>
      <item>Nedžad Maličević, Ulica Don Frane Bulića 207, 21210 Solin</item>
      <item>Ante Mandić, Rimski Put 39, 21212 Kaštel Sućurac</item>
      <item>Denis Mešin, Sućidar 14, 21000 Split</item>
      <item>Joško Mešin, Sućidar 14, 21000 Split</item>
      <item>Velimir Plazonić, Garjak 36, 21236 Garjak zastupanog po punomoćniku Ante Vujčić</item>
      <item>Ivan Pletikosić, Hrvace 116, 21233 Hrvace</item>
      <item>Josip Radić, Bilice Ii 30, 21000 Split</item>
      <item>Isabella Sekovski, Benkovačka 5, 21000 Split</item>
      <item>Boško Stojić, Donji Bitelić 3, 21233 Donji Bitelić</item>
      <item>Branislav Subotić, Gajeva 20, 21000 Split</item>
      <item>Ivan Šiljić, Vojnić Sinjski 95, 21240 Vojnić Sinjski zastupanog po punomoćniku Ante Vujčić</item>
      <item>Dujo Vujević, Ulica Petra Kružića 15a, 21210 Solin</item>
      <item>Ministarstvo financija RH, Katančićeva 5, 10000 Zagreb</item>
      <item>ČISTOĆA društvo s ograničenom odgovornošću za obavljanje komunalnih djelatnosti održavanja čistoće i odlaganja komunaln, Put Plokita 81, 21000 Split</item>
      <item>TIM KABEL, društvo s ograničenom odgovornošću za trgovinu, Savska cesta 103, 10360 Sesvete</item>
      <item>Josip Ajduković, Put Kuka 5, 21230 Sinj</item>
      <item>SCHRACK TECHNIK d.o.o. za promet elektrotehničkih uređaja, Zavrtnica 17, 10000 Zagreb zastupanog po punomoćniku Boran Bušurelo</item>
      <item>PRIVREDNA BANKA ZAGREB - DIONIČKO DRUŠTVO, Radnička cesta 50, 10000 Zagreb zastupanog po punomoćniku Zoran Puljiz</item>
      <item>Hrvatski Telekom d.d., Roberta Frangeša Mihanovića 9, 10000 Zagreb</item>
      <item>ČULIĆ ELEKTRO CENTAR, društvo s ograničenom odgovornošću za trgovinu, export-import, proizvodnju i usluge, Hektorovićeva 31, 21210 Solin</item>
      <item>BASIC d.o.o. za trgovinu i usluge, Bjelovarska Ulica 1, 21000 Split</item>
      <item>IZODAL društvo s ograničenom odgovornošću za završne radove u građevinarstvu, F. Tuđmana 9, 21212 Kaštel Sućurac zastupanog po punomoćniku ZOU DRAŽEN VUKOVIĆ I SAŠA LALIĆ</item>
      <item>ELEKTROTEHNA d.o.o. za trgovinu i proizvodnju, Dračevac 2 D, 21000 Split zastupanog po punomoćniku Ivo Staničić</item>
      <item>HEP - Opskrba d.o.o. za opskrbu potrošača električnom, toplinskom energijom i plinom, Ulica grada Vukovara 37, 10000 Zagreb</item>
      <item>ADRIA WINCH d.o.o. za proizvodnju, projektiranje, promet i usluge, Mostine 11 B, 21000 Split</item>
      <item>BRODOMERKUR trgovina i usluge, dioničko društvo, Poljička Cesta 35, 21000 Split</item>
      <item>ERSTE CARD CLUB društvo s ograničenom odgovornošću za financijsko posredovanje i usluge, Praška 5, 10000 Zagreb zastupanog po punomoćniku OD LEKO I PARTNERI</item>
      <item>CROATIA osiguranje d.d., Miramarska 22, 10000 Zagreb</item>
      <item>NAPREDNE TEHNOLOGIJE SIES d.o.o. za projektiranje, izvođenje radova i tehničke djelatnosti, Karlovačka cesta 55, 47280 Ozalj zastupanog po punomoćniku OD ROŽMAN &amp; OREDIĆ</item>
      <item>HEP-Operator distribucijskog sustava d.o.o. za distribuciju i opskrbu električne energije, Ulica grada Vukovara 37, 10000 Zagreb</item>
      <item>Petar Vukšić, Krušvar 133, 21232 Krušvar</item>
      <item>Agencija za osiguranje radničkih potraživanja u slučaju stečaja poslodavca, Frankopanska 11, 10000 Zagreb</item>
    </derivirana_varijabla>
  </DomainObject.Predmet.StrankaListFormatedWithAdress>
  <DomainObject.Predmet.StrankaListFormatedWithAdressOIB>
    <izvorni_sadrzaj>
      <item>MELCON d.o.o. za projektiranje i izvođenje završnih radova u građevinarstvu, ispitivanje elektroinstalacija i rasvjete u steč, OIB 79326486732, Ulica Don Frane Bulića 205, 21210 Solin</item>
      <item>ASFALT AB društvo s ograničenom odgovornošću za graditeljstvo, OIB 80601028296, Ispod Osoja 31, 21210 Blaca</item>
      <item>Maja Beram, OIB 41767350629, Cesta Dr.franje Tuđmana 1049, 21217 Kaštel Štafilić</item>
      <item>Zoran Botić, OIB 65324028331, Put Žabic 5, 21217 Kaštel Novi</item>
      <item>Mate Bučević, OIB 63838914822, Mosećka 10, 21000 Split zastupanog po punomoćniku Ante Vujčić</item>
      <item>Denis Čovo, OIB 84286187829, Karakašica 126, 21230 Karakašica</item>
      <item>Denis Erceg, OIB 23198287125, Sv. Spasa 7d, 21000 Split</item>
      <item>Iva Erceg, OIB 01597022458, Sućidar 21, 21000 Split</item>
      <item>Kerim Hadžić, OIB 54845943480, Plitvička 4, 21000 Split</item>
      <item>Smilja Jurić, OIB 16384274597, Matoševa Ulica 98, 21210 Solin</item>
      <item>Tomislav Knajdl, OIB 48185823472, Gajeva 30a, 21217 Kaštel Stari zastupanog po punomoćniku Ante Vujčić</item>
      <item>Bruno Kokan, OIB 00347191088, Vrlička 15, 21000 Split</item>
      <item>Ratko Kostić, OIB 15873756059, Dubrovačka 49, 21000 Split</item>
      <item>Ivan Kustura, OIB 02255702625, Stupi 4, 21214 Kaštel Lukšić</item>
      <item>Josip Liović, OIB 59973062201, Brnaze 189, 21230 Brnaze</item>
      <item>Frane Malenica, OIB 37237734331, Ramska 23, 21000 Split</item>
      <item>Nedžad Maličević, OIB 96111280506, Ulica Don Frane Bulića 207, 21210 Solin</item>
      <item>Ante Mandić, OIB 71225723422, Rimski Put 39, 21212 Kaštel Sućurac</item>
      <item>Denis Mešin, OIB 65144986978, Sućidar 14, 21000 Split</item>
      <item>Joško Mešin, OIB 89459935337, Sućidar 14, 21000 Split</item>
      <item>Velimir Plazonić, OIB 74843779372, Garjak 36, 21236 Garjak zastupanog po punomoćniku Ante Vujčić</item>
      <item>Ivan Pletikosić, OIB 40815328079, Hrvace 116, 21233 Hrvace</item>
      <item>Josip Radić, OIB 75003226629, Bilice Ii 30, 21000 Split</item>
      <item>Isabella Sekovski, OIB 41898949907, Benkovačka 5, 21000 Split</item>
      <item>Boško Stojić, OIB 39548148148, Donji Bitelić 3, 21233 Donji Bitelić</item>
      <item>Branislav Subotić, OIB 17118186926, Gajeva 20, 21000 Split</item>
      <item>Ivan Šiljić, OIB 33027395680, Vojnić Sinjski 95, 21240 Vojnić Sinjski zastupanog po punomoćniku Ante Vujčić</item>
      <item>Dujo Vujević, OIB 80528173996, Ulica Petra Kružića 15a, 21210 Solin</item>
      <item>Ministarstvo financija RH, OIB 18683136487, Katančićeva 5, 10000 Zagreb</item>
      <item>ČISTOĆA društvo s ograničenom odgovornošću za obavljanje komunalnih djelatnosti održavanja čistoće i odlaganja komunaln, OIB 38812451417, Put Plokita 81, 21000 Split</item>
      <item>TIM KABEL, društvo s ograničenom odgovornošću za trgovinu, OIB 69927324836, Savska cesta 103, 10360 Sesvete</item>
      <item>Josip Ajduković, OIB 83592073499, Put Kuka 5, 21230 Sinj</item>
      <item>SCHRACK TECHNIK d.o.o. za promet elektrotehničkih uređaja, OIB 36365310424, Zavrtnica 17, 10000 Zagreb zastupanog po punomoćniku Boran Bušurelo</item>
      <item>PRIVREDNA BANKA ZAGREB - DIONIČKO DRUŠTVO, OIB 02535697732, Radnička cesta 50, 10000 Zagreb zastupanog po punomoćniku Zoran Puljiz</item>
      <item>Hrvatski Telekom d.d., OIB 81793146560, Roberta Frangeša Mihanovića 9, 10000 Zagreb</item>
      <item>ČULIĆ ELEKTRO CENTAR, društvo s ograničenom odgovornošću za trgovinu, export-import, proizvodnju i usluge, OIB 96434662616, Hektorovićeva 31, 21210 Solin</item>
      <item>BASIC d.o.o. za trgovinu i usluge, OIB 52072753291, Bjelovarska Ulica 1, 21000 Split</item>
      <item>IZODAL društvo s ograničenom odgovornošću za završne radove u građevinarstvu, OIB 07085868781, F. Tuđmana 9, 21212 Kaštel Sućurac zastupanog po punomoćniku ZOU DRAŽEN VUKOVIĆ I SAŠA LALIĆ</item>
      <item>ELEKTROTEHNA d.o.o. za trgovinu i proizvodnju, OIB 50081287867, Dračevac 2 D, 21000 Split zastupanog po punomoćniku Ivo Staničić</item>
      <item>HEP - Opskrba d.o.o. za opskrbu potrošača električnom, toplinskom energijom i plinom, OIB 63073332379, Ulica grada Vukovara 37, 10000 Zagreb</item>
      <item>ADRIA WINCH d.o.o. za proizvodnju, projektiranje, promet i usluge, OIB 95307107404, Mostine 11 B, 21000 Split</item>
      <item>BRODOMERKUR trgovina i usluge, dioničko društvo, OIB 33956120458, Poljička Cesta 35, 21000 Split</item>
      <item>ERSTE CARD CLUB društvo s ograničenom odgovornošću za financijsko posredovanje i usluge, OIB 85941596441, Praška 5, 10000 Zagreb zastupanog po punomoćniku OD LEKO I PARTNERI</item>
      <item>CROATIA osiguranje d.d., OIB 26187994862, Miramarska 22, 10000 Zagreb</item>
      <item>NAPREDNE TEHNOLOGIJE SIES d.o.o. za projektiranje, izvođenje radova i tehničke djelatnosti, OIB 68188349196, Karlovačka cesta 55, 47280 Ozalj zastupanog po punomoćniku OD ROŽMAN &amp; OREDIĆ</item>
      <item>HEP-Operator distribucijskog sustava d.o.o. za distribuciju i opskrbu električne energije, OIB 46830600751, Ulica grada Vukovara 37, 10000 Zagreb</item>
      <item>Petar Vukšić, OIB 77665338459, Krušvar 133, 21232 Krušvar</item>
      <item>Agencija za osiguranje radničkih potraživanja u slučaju stečaja poslodavca, OIB 04323472109, Frankopanska 11, 10000 Zagreb</item>
    </izvorni_sadrzaj>
    <derivirana_varijabla naziv="DomainObject.Predmet.StrankaListFormatedWithAdressOIB_1">
      <item>MELCON d.o.o. za projektiranje i izvođenje završnih radova u građevinarstvu, ispitivanje elektroinstalacija i rasvjete u steč, OIB 79326486732, Ulica Don Frane Bulića 205, 21210 Solin</item>
      <item>ASFALT AB društvo s ograničenom odgovornošću za graditeljstvo, OIB 80601028296, Ispod Osoja 31, 21210 Blaca</item>
      <item>Maja Beram, OIB 41767350629, Cesta Dr.franje Tuđmana 1049, 21217 Kaštel Štafilić</item>
      <item>Zoran Botić, OIB 65324028331, Put Žabic 5, 21217 Kaštel Novi</item>
      <item>Mate Bučević, OIB 63838914822, Mosećka 10, 21000 Split zastupanog po punomoćniku Ante Vujčić</item>
      <item>Denis Čovo, OIB 84286187829, Karakašica 126, 21230 Karakašica</item>
      <item>Denis Erceg, OIB 23198287125, Sv. Spasa 7d, 21000 Split</item>
      <item>Iva Erceg, OIB 01597022458, Sućidar 21, 21000 Split</item>
      <item>Kerim Hadžić, OIB 54845943480, Plitvička 4, 21000 Split</item>
      <item>Smilja Jurić, OIB 16384274597, Matoševa Ulica 98, 21210 Solin</item>
      <item>Tomislav Knajdl, OIB 48185823472, Gajeva 30a, 21217 Kaštel Stari zastupanog po punomoćniku Ante Vujčić</item>
      <item>Bruno Kokan, OIB 00347191088, Vrlička 15, 21000 Split</item>
      <item>Ratko Kostić, OIB 15873756059, Dubrovačka 49, 21000 Split</item>
      <item>Ivan Kustura, OIB 02255702625, Stupi 4, 21214 Kaštel Lukšić</item>
      <item>Josip Liović, OIB 59973062201, Brnaze 189, 21230 Brnaze</item>
      <item>Frane Malenica, OIB 37237734331, Ramska 23, 21000 Split</item>
      <item>Nedžad Maličević, OIB 96111280506, Ulica Don Frane Bulića 207, 21210 Solin</item>
      <item>Ante Mandić, OIB 71225723422, Rimski Put 39, 21212 Kaštel Sućurac</item>
      <item>Denis Mešin, OIB 65144986978, Sućidar 14, 21000 Split</item>
      <item>Joško Mešin, OIB 89459935337, Sućidar 14, 21000 Split</item>
      <item>Velimir Plazonić, OIB 74843779372, Garjak 36, 21236 Garjak zastupanog po punomoćniku Ante Vujčić</item>
      <item>Ivan Pletikosić, OIB 40815328079, Hrvace 116, 21233 Hrvace</item>
      <item>Josip Radić, OIB 75003226629, Bilice Ii 30, 21000 Split</item>
      <item>Isabella Sekovski, OIB 41898949907, Benkovačka 5, 21000 Split</item>
      <item>Boško Stojić, OIB 39548148148, Donji Bitelić 3, 21233 Donji Bitelić</item>
      <item>Branislav Subotić, OIB 17118186926, Gajeva 20, 21000 Split</item>
      <item>Ivan Šiljić, OIB 33027395680, Vojnić Sinjski 95, 21240 Vojnić Sinjski zastupanog po punomoćniku Ante Vujčić</item>
      <item>Dujo Vujević, OIB 80528173996, Ulica Petra Kružića 15a, 21210 Solin</item>
      <item>Ministarstvo financija RH, OIB 18683136487, Katančićeva 5, 10000 Zagreb</item>
      <item>ČISTOĆA društvo s ograničenom odgovornošću za obavljanje komunalnih djelatnosti održavanja čistoće i odlaganja komunaln, OIB 38812451417, Put Plokita 81, 21000 Split</item>
      <item>TIM KABEL, društvo s ograničenom odgovornošću za trgovinu, OIB 69927324836, Savska cesta 103, 10360 Sesvete</item>
      <item>Josip Ajduković, OIB 83592073499, Put Kuka 5, 21230 Sinj</item>
      <item>SCHRACK TECHNIK d.o.o. za promet elektrotehničkih uređaja, OIB 36365310424, Zavrtnica 17, 10000 Zagreb zastupanog po punomoćniku Boran Bušurelo</item>
      <item>PRIVREDNA BANKA ZAGREB - DIONIČKO DRUŠTVO, OIB 02535697732, Radnička cesta 50, 10000 Zagreb zastupanog po punomoćniku Zoran Puljiz</item>
      <item>Hrvatski Telekom d.d., OIB 81793146560, Roberta Frangeša Mihanovića 9, 10000 Zagreb</item>
      <item>ČULIĆ ELEKTRO CENTAR, društvo s ograničenom odgovornošću za trgovinu, export-import, proizvodnju i usluge, OIB 96434662616, Hektorovićeva 31, 21210 Solin</item>
      <item>BASIC d.o.o. za trgovinu i usluge, OIB 52072753291, Bjelovarska Ulica 1, 21000 Split</item>
      <item>IZODAL društvo s ograničenom odgovornošću za završne radove u građevinarstvu, OIB 07085868781, F. Tuđmana 9, 21212 Kaštel Sućurac zastupanog po punomoćniku ZOU DRAŽEN VUKOVIĆ I SAŠA LALIĆ</item>
      <item>ELEKTROTEHNA d.o.o. za trgovinu i proizvodnju, OIB 50081287867, Dračevac 2 D, 21000 Split zastupanog po punomoćniku Ivo Staničić</item>
      <item>HEP - Opskrba d.o.o. za opskrbu potrošača električnom, toplinskom energijom i plinom, OIB 63073332379, Ulica grada Vukovara 37, 10000 Zagreb</item>
      <item>ADRIA WINCH d.o.o. za proizvodnju, projektiranje, promet i usluge, OIB 95307107404, Mostine 11 B, 21000 Split</item>
      <item>BRODOMERKUR trgovina i usluge, dioničko društvo, OIB 33956120458, Poljička Cesta 35, 21000 Split</item>
      <item>ERSTE CARD CLUB društvo s ograničenom odgovornošću za financijsko posredovanje i usluge, OIB 85941596441, Praška 5, 10000 Zagreb zastupanog po punomoćniku OD LEKO I PARTNERI</item>
      <item>CROATIA osiguranje d.d., OIB 26187994862, Miramarska 22, 10000 Zagreb</item>
      <item>NAPREDNE TEHNOLOGIJE SIES d.o.o. za projektiranje, izvođenje radova i tehničke djelatnosti, OIB 68188349196, Karlovačka cesta 55, 47280 Ozalj zastupanog po punomoćniku OD ROŽMAN &amp; OREDIĆ</item>
      <item>HEP-Operator distribucijskog sustava d.o.o. za distribuciju i opskrbu električne energije, OIB 46830600751, Ulica grada Vukovara 37, 10000 Zagreb</item>
      <item>Petar Vukšić, OIB 77665338459, Krušvar 133, 21232 Krušvar</item>
      <item>Agencija za osiguranje radničkih potraživanja u slučaju stečaja poslodavca, OIB 04323472109, Frankopanska 11, 10000 Zagreb</item>
    </derivirana_varijabla>
  </DomainObject.Predmet.StrankaListFormatedWithAdressOIB>
  <DomainObject.Predmet.StrankaListNazivFormated>
    <izvorni_sadrzaj>
      <item>MELCON d.o.o. za projektiranje i izvođenje završnih radova u građevinarstvu, ispitivanje elektroinstalacija i rasvjete u steč</item>
      <item>ASFALT AB društvo s ograničenom odgovornošću za graditeljstvo</item>
      <item>Maja Beram</item>
      <item>Zoran Botić</item>
      <item>Mate Bučević</item>
      <item>Denis Čovo</item>
      <item>Denis Erceg</item>
      <item>Iva Erceg</item>
      <item>Kerim Hadžić</item>
      <item>Smilja Jurić</item>
      <item>Tomislav Knajdl</item>
      <item>Bruno Kokan</item>
      <item>Ratko Kostić</item>
      <item>Ivan Kustura</item>
      <item>Josip Liović</item>
      <item>Frane Malenica</item>
      <item>Nedžad Maličević</item>
      <item>Ante Mandić</item>
      <item>Denis Mešin</item>
      <item>Joško Mešin</item>
      <item>Velimir Plazonić</item>
      <item>Ivan Pletikosić</item>
      <item>Josip Radić</item>
      <item>Isabella Sekovski</item>
      <item>Boško Stojić</item>
      <item>Branislav Subotić</item>
      <item>Ivan Šiljić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item>
      <item>PRIVREDNA BANKA ZAGREB - DIONIČKO DRUŠTVO</item>
      <item>Hrvatski Telekom d.d.</item>
      <item>ČULIĆ ELEKTRO CENTAR, društvo s ograničenom odgovornošću za trgovinu, export-import, proizvodnju i usluge</item>
      <item>BASIC d.o.o. za trgovinu i usluge</item>
      <item>IZODAL društvo s ograničenom odgovornošću za završne radove u građevinarstvu</item>
      <item>ELEKTROTEHNA d.o.o. za trgovinu i proizvodnju</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item>
      <item>CROATIA osiguranje d.d.</item>
      <item>NAPREDNE TEHNOLOGIJE SIES d.o.o. za projektiranje, izvođenje radova i tehničke djelatnosti</item>
      <item>HEP-Operator distribucijskog sustava d.o.o. za distribuciju i opskrbu električne energije</item>
      <item>Petar Vukšić</item>
      <item>Agencija za osiguranje radničkih potraživanja u slučaju stečaja poslodavca</item>
    </izvorni_sadrzaj>
    <derivirana_varijabla naziv="DomainObject.Predmet.StrankaListNazivFormated_1">
      <item>MELCON d.o.o. za projektiranje i izvođenje završnih radova u građevinarstvu, ispitivanje elektroinstalacija i rasvjete u steč</item>
      <item>ASFALT AB društvo s ograničenom odgovornošću za graditeljstvo</item>
      <item>Maja Beram</item>
      <item>Zoran Botić</item>
      <item>Mate Bučević</item>
      <item>Denis Čovo</item>
      <item>Denis Erceg</item>
      <item>Iva Erceg</item>
      <item>Kerim Hadžić</item>
      <item>Smilja Jurić</item>
      <item>Tomislav Knajdl</item>
      <item>Bruno Kokan</item>
      <item>Ratko Kostić</item>
      <item>Ivan Kustura</item>
      <item>Josip Liović</item>
      <item>Frane Malenica</item>
      <item>Nedžad Maličević</item>
      <item>Ante Mandić</item>
      <item>Denis Mešin</item>
      <item>Joško Mešin</item>
      <item>Velimir Plazonić</item>
      <item>Ivan Pletikosić</item>
      <item>Josip Radić</item>
      <item>Isabella Sekovski</item>
      <item>Boško Stojić</item>
      <item>Branislav Subotić</item>
      <item>Ivan Šiljić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item>
      <item>PRIVREDNA BANKA ZAGREB - DIONIČKO DRUŠTVO</item>
      <item>Hrvatski Telekom d.d.</item>
      <item>ČULIĆ ELEKTRO CENTAR, društvo s ograničenom odgovornošću za trgovinu, export-import, proizvodnju i usluge</item>
      <item>BASIC d.o.o. za trgovinu i usluge</item>
      <item>IZODAL društvo s ograničenom odgovornošću za završne radove u građevinarstvu</item>
      <item>ELEKTROTEHNA d.o.o. za trgovinu i proizvodnju</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item>
      <item>CROATIA osiguranje d.d.</item>
      <item>NAPREDNE TEHNOLOGIJE SIES d.o.o. za projektiranje, izvođenje radova i tehničke djelatnosti</item>
      <item>HEP-Operator distribucijskog sustava d.o.o. za distribuciju i opskrbu električne energije</item>
      <item>Petar Vukšić</item>
      <item>Agencija za osiguranje radničkih potraživanja u slučaju stečaja poslodavca</item>
    </derivirana_varijabla>
  </DomainObject.Predmet.StrankaListNazivFormated>
  <DomainObject.Predmet.StrankaListNazivFormatedOIB>
    <izvorni_sadrzaj>
      <item>MELCON d.o.o. za projektiranje i izvođenje završnih radova u građevinarstvu, ispitivanje elektroinstalacija i rasvjete u steč, OIB 79326486732</item>
      <item>ASFALT AB društvo s ograničenom odgovornošću za graditeljstvo, OIB 80601028296</item>
      <item>Maja Beram, OIB 41767350629</item>
      <item>Zoran Botić, OIB 65324028331</item>
      <item>Mate Bučević, OIB 63838914822</item>
      <item>Denis Čovo, OIB 84286187829</item>
      <item>Denis Erceg, OIB 23198287125</item>
      <item>Iva Erceg, OIB 01597022458</item>
      <item>Kerim Hadžić, OIB 54845943480</item>
      <item>Smilja Jurić, OIB 16384274597</item>
      <item>Tomislav Knajdl, OIB 48185823472</item>
      <item>Bruno Kokan, OIB 00347191088</item>
      <item>Ratko Kostić, OIB 15873756059</item>
      <item>Ivan Kustura, OIB 02255702625</item>
      <item>Josip Liović, OIB 59973062201</item>
      <item>Frane Malenica, OIB 37237734331</item>
      <item>Nedžad Maličević, OIB 96111280506</item>
      <item>Ante Mandić, OIB 71225723422</item>
      <item>Denis Mešin, OIB 65144986978</item>
      <item>Joško Mešin, OIB 89459935337</item>
      <item>Velimir Plazonić, OIB 74843779372</item>
      <item>Ivan Pletikosić, OIB 40815328079</item>
      <item>Josip Radić, OIB 75003226629</item>
      <item>Isabella Sekovski, OIB 41898949907</item>
      <item>Boško Stojić, OIB 39548148148</item>
      <item>Branislav Subotić, OIB 17118186926</item>
      <item>Ivan Šiljić, OIB 33027395680</item>
      <item>Dujo Vujević, OIB 80528173996</item>
      <item>Ministarstvo financija RH, OIB 18683136487</item>
      <item>ČISTOĆA društvo s ograničenom odgovornošću za obavljanje komunalnih djelatnosti održavanja čistoće i odlaganja komunaln, OIB 38812451417</item>
      <item>TIM KABEL, društvo s ograničenom odgovornošću za trgovinu, OIB 69927324836</item>
      <item>Josip Ajduković, OIB 83592073499</item>
      <item>SCHRACK TECHNIK d.o.o. za promet elektrotehničkih uređaja, OIB 36365310424</item>
      <item>PRIVREDNA BANKA ZAGREB - DIONIČKO DRUŠTVO, OIB 02535697732</item>
      <item>Hrvatski Telekom d.d., OIB 81793146560</item>
      <item>ČULIĆ ELEKTRO CENTAR, društvo s ograničenom odgovornošću za trgovinu, export-import, proizvodnju i usluge, OIB 96434662616</item>
      <item>BASIC d.o.o. za trgovinu i usluge, OIB 52072753291</item>
      <item>IZODAL društvo s ograničenom odgovornošću za završne radove u građevinarstvu, OIB 07085868781</item>
      <item>ELEKTROTEHNA d.o.o. za trgovinu i proizvodnju, OIB 50081287867</item>
      <item>HEP - Opskrba d.o.o. za opskrbu potrošača električnom, toplinskom energijom i plinom, OIB 63073332379</item>
      <item>ADRIA WINCH d.o.o. za proizvodnju, projektiranje, promet i usluge, OIB 95307107404</item>
      <item>BRODOMERKUR trgovina i usluge, dioničko društvo, OIB 33956120458</item>
      <item>ERSTE CARD CLUB društvo s ograničenom odgovornošću za financijsko posredovanje i usluge, OIB 85941596441</item>
      <item>CROATIA osiguranje d.d., OIB 26187994862</item>
      <item>NAPREDNE TEHNOLOGIJE SIES d.o.o. za projektiranje, izvođenje radova i tehničke djelatnosti, OIB 68188349196</item>
      <item>HEP-Operator distribucijskog sustava d.o.o. za distribuciju i opskrbu električne energije, OIB 46830600751</item>
      <item>Petar Vukšić, OIB 77665338459</item>
      <item>Agencija za osiguranje radničkih potraživanja u slučaju stečaja poslodavca, OIB 04323472109</item>
    </izvorni_sadrzaj>
    <derivirana_varijabla naziv="DomainObject.Predmet.StrankaListNazivFormatedOIB_1">
      <item>MELCON d.o.o. za projektiranje i izvođenje završnih radova u građevinarstvu, ispitivanje elektroinstalacija i rasvjete u steč, OIB 79326486732</item>
      <item>ASFALT AB društvo s ograničenom odgovornošću za graditeljstvo, OIB 80601028296</item>
      <item>Maja Beram, OIB 41767350629</item>
      <item>Zoran Botić, OIB 65324028331</item>
      <item>Mate Bučević, OIB 63838914822</item>
      <item>Denis Čovo, OIB 84286187829</item>
      <item>Denis Erceg, OIB 23198287125</item>
      <item>Iva Erceg, OIB 01597022458</item>
      <item>Kerim Hadžić, OIB 54845943480</item>
      <item>Smilja Jurić, OIB 16384274597</item>
      <item>Tomislav Knajdl, OIB 48185823472</item>
      <item>Bruno Kokan, OIB 00347191088</item>
      <item>Ratko Kostić, OIB 15873756059</item>
      <item>Ivan Kustura, OIB 02255702625</item>
      <item>Josip Liović, OIB 59973062201</item>
      <item>Frane Malenica, OIB 37237734331</item>
      <item>Nedžad Maličević, OIB 96111280506</item>
      <item>Ante Mandić, OIB 71225723422</item>
      <item>Denis Mešin, OIB 65144986978</item>
      <item>Joško Mešin, OIB 89459935337</item>
      <item>Velimir Plazonić, OIB 74843779372</item>
      <item>Ivan Pletikosić, OIB 40815328079</item>
      <item>Josip Radić, OIB 75003226629</item>
      <item>Isabella Sekovski, OIB 41898949907</item>
      <item>Boško Stojić, OIB 39548148148</item>
      <item>Branislav Subotić, OIB 17118186926</item>
      <item>Ivan Šiljić, OIB 33027395680</item>
      <item>Dujo Vujević, OIB 80528173996</item>
      <item>Ministarstvo financija RH, OIB 18683136487</item>
      <item>ČISTOĆA društvo s ograničenom odgovornošću za obavljanje komunalnih djelatnosti održavanja čistoće i odlaganja komunaln, OIB 38812451417</item>
      <item>TIM KABEL, društvo s ograničenom odgovornošću za trgovinu, OIB 69927324836</item>
      <item>Josip Ajduković, OIB 83592073499</item>
      <item>SCHRACK TECHNIK d.o.o. za promet elektrotehničkih uređaja, OIB 36365310424</item>
      <item>PRIVREDNA BANKA ZAGREB - DIONIČKO DRUŠTVO, OIB 02535697732</item>
      <item>Hrvatski Telekom d.d., OIB 81793146560</item>
      <item>ČULIĆ ELEKTRO CENTAR, društvo s ograničenom odgovornošću za trgovinu, export-import, proizvodnju i usluge, OIB 96434662616</item>
      <item>BASIC d.o.o. za trgovinu i usluge, OIB 52072753291</item>
      <item>IZODAL društvo s ograničenom odgovornošću za završne radove u građevinarstvu, OIB 07085868781</item>
      <item>ELEKTROTEHNA d.o.o. za trgovinu i proizvodnju, OIB 50081287867</item>
      <item>HEP - Opskrba d.o.o. za opskrbu potrošača električnom, toplinskom energijom i plinom, OIB 63073332379</item>
      <item>ADRIA WINCH d.o.o. za proizvodnju, projektiranje, promet i usluge, OIB 95307107404</item>
      <item>BRODOMERKUR trgovina i usluge, dioničko društvo, OIB 33956120458</item>
      <item>ERSTE CARD CLUB društvo s ograničenom odgovornošću za financijsko posredovanje i usluge, OIB 85941596441</item>
      <item>CROATIA osiguranje d.d., OIB 26187994862</item>
      <item>NAPREDNE TEHNOLOGIJE SIES d.o.o. za projektiranje, izvođenje radova i tehničke djelatnosti, OIB 68188349196</item>
      <item>HEP-Operator distribucijskog sustava d.o.o. za distribuciju i opskrbu električne energije, OIB 46830600751</item>
      <item>Petar Vukšić, OIB 77665338459</item>
      <item>Agencija za osiguranje radničkih potraživanja u slučaju stečaja poslodavca, OIB 04323472109</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Joško Mešin</item>
      <item>Denis Mešin</item>
      <item>Boran Bušurelo punomoćnik sudionika u postupku SCHRACK TECHNIK d.o.o. za promet elektrotehničkih uređaja</item>
      <item>Zoran Puljiz punomoćnik sudionika u postupku PRIVREDNA BANKA ZAGREB - DIONIČKO DRUŠTVO</item>
      <item>ZOU DRAŽEN VUKOVIĆ I SAŠA LALIĆ punomoćnik sudionika u postupku IZODAL društvo s ograničenom odgovornošću za završne radove u građevinarstvu</item>
      <item>OD ROŽMAN &amp; OREDIĆ punomoćnik sudionika u postupku NAPREDNE TEHNOLOGIJE SIES d.o.o. za projektiranje, izvođenje radova i tehničke djelatnosti</item>
      <item>OD LEKO I PARTNERI punomoćnik sudionika u postupku ERSTE CARD CLUB društvo s ograničenom odgovornošću za financijsko posredovanje i usluge</item>
      <item>Ivo Staničić punomoćnik sudionika u postupku ELEKTROTEHNA d.o.o. za trgovinu i proizvodnju</item>
      <item>Ante Vujčić punomoćnik sudionika u postupku Mate Bučević; Ivan Šiljić; Tomislav Knajdl; Velimir Plazonić</item>
    </izvorni_sadrzaj>
    <derivirana_varijabla naziv="DomainObject.Predmet.OstaliListFormated_1">
      <item>Joško Mešin</item>
      <item>Denis Mešin</item>
      <item>Boran Bušurelo punomoćnik sudionika u postupku SCHRACK TECHNIK d.o.o. za promet elektrotehničkih uređaja</item>
      <item>Zoran Puljiz punomoćnik sudionika u postupku PRIVREDNA BANKA ZAGREB - DIONIČKO DRUŠTVO</item>
      <item>ZOU DRAŽEN VUKOVIĆ I SAŠA LALIĆ punomoćnik sudionika u postupku IZODAL društvo s ograničenom odgovornošću za završne radove u građevinarstvu</item>
      <item>OD ROŽMAN &amp; OREDIĆ punomoćnik sudionika u postupku NAPREDNE TEHNOLOGIJE SIES d.o.o. za projektiranje, izvođenje radova i tehničke djelatnosti</item>
      <item>OD LEKO I PARTNERI punomoćnik sudionika u postupku ERSTE CARD CLUB društvo s ograničenom odgovornošću za financijsko posredovanje i usluge</item>
      <item>Ivo Staničić punomoćnik sudionika u postupku ELEKTROTEHNA d.o.o. za trgovinu i proizvodnju</item>
      <item>Ante Vujčić punomoćnik sudionika u postupku Mate Bučević; Ivan Šiljić; Tomislav Knajdl; Velimir Plazonić</item>
    </derivirana_varijabla>
  </DomainObject.Predmet.OstaliListFormated>
  <DomainObject.Predmet.OstaliListFormatedOIB>
    <izvorni_sadrzaj>
      <item>Joško Mešin, OIB 89459935337</item>
      <item>Denis Mešin, OIB 65144986978</item>
      <item>Boran Bušurelo punomoćnik sudionika u postupku SCHRACK TECHNIK d.o.o. za promet elektrotehničkih uređaja</item>
      <item>Zoran Puljiz, OIB 58345109800 punomoćnik sudionika u postupku PRIVREDNA BANKA ZAGREB - DIONIČKO DRUŠTVO</item>
      <item>ZOU DRAŽEN VUKOVIĆ I SAŠA LALIĆ punomoćnik sudionika u postupku IZODAL društvo s ograničenom odgovornošću za završne radove u građevinarstvu</item>
      <item>OD ROŽMAN &amp; OREDIĆ punomoćnik sudionika u postupku NAPREDNE TEHNOLOGIJE SIES d.o.o. za projektiranje, izvođenje radova i tehničke djelatnosti</item>
      <item>OD LEKO I PARTNERI punomoćnik sudionika u postupku ERSTE CARD CLUB društvo s ograničenom odgovornošću za financijsko posredovanje i usluge</item>
      <item>Ivo Staničić punomoćnik sudionika u postupku ELEKTROTEHNA d.o.o. za trgovinu i proizvodnju</item>
      <item>Ante Vujčić punomoćnik sudionika u postupku Mate Bučević; Ivan Šiljić; Tomislav Knajdl; Velimir Plazonić</item>
    </izvorni_sadrzaj>
    <derivirana_varijabla naziv="DomainObject.Predmet.OstaliListFormatedOIB_1">
      <item>Joško Mešin, OIB 89459935337</item>
      <item>Denis Mešin, OIB 65144986978</item>
      <item>Boran Bušurelo punomoćnik sudionika u postupku SCHRACK TECHNIK d.o.o. za promet elektrotehničkih uređaja</item>
      <item>Zoran Puljiz, OIB 58345109800 punomoćnik sudionika u postupku PRIVREDNA BANKA ZAGREB - DIONIČKO DRUŠTVO</item>
      <item>ZOU DRAŽEN VUKOVIĆ I SAŠA LALIĆ punomoćnik sudionika u postupku IZODAL društvo s ograničenom odgovornošću za završne radove u građevinarstvu</item>
      <item>OD ROŽMAN &amp; OREDIĆ punomoćnik sudionika u postupku NAPREDNE TEHNOLOGIJE SIES d.o.o. za projektiranje, izvođenje radova i tehničke djelatnosti</item>
      <item>OD LEKO I PARTNERI punomoćnik sudionika u postupku ERSTE CARD CLUB društvo s ograničenom odgovornošću za financijsko posredovanje i usluge</item>
      <item>Ivo Staničić punomoćnik sudionika u postupku ELEKTROTEHNA d.o.o. za trgovinu i proizvodnju</item>
      <item>Ante Vujčić punomoćnik sudionika u postupku Mate Bučević; Ivan Šiljić; Tomislav Knajdl; Velimir Plazonić</item>
    </derivirana_varijabla>
  </DomainObject.Predmet.OstaliListFormatedOIB>
  <DomainObject.Predmet.OstaliListFormatedWithAdress>
    <izvorni_sadrzaj>
      <item>Joško Mešin, Sućidar 14, 21000 Split</item>
      <item>Denis Mešin, Sućidar 14, 21000 Split</item>
      <item>Boran Bušurelo, Ilica 13, 10000 Zagreb punomoćnik sudionika u postupku SCHRACK TECHNIK d.o.o. za promet elektrotehničkih uređaja</item>
      <item>Zoran Puljiz, Grahorova 24, 10000 Zagreb punomoćnik sudionika u postupku PRIVREDNA BANKA ZAGREB - DIONIČKO DRUŠTVO</item>
      <item>ZOU DRAŽEN VUKOVIĆ I SAŠA LALIĆ, Hrvatske mornarice 1D, 21000 Split punomoćnik sudionika u postupku IZODAL društvo s ograničenom odgovornošću za završne radove u građevinarstvu</item>
      <item>OD ROŽMAN &amp; OREDIĆ, Dr. V. Mačeka 1, 47000 Karlovac punomoćnik sudionika u postupku NAPREDNE TEHNOLOGIJE SIES d.o.o. za projektiranje, izvođenje radova i tehničke djelatnosti</item>
      <item>OD LEKO I PARTNERI, Domagojeva 18, 10000 Zagreb punomoćnik sudionika u postupku ERSTE CARD CLUB društvo s ograničenom odgovornošću za financijsko posredovanje i usluge</item>
      <item>Ivo Staničić, Ivana Gundulića 26 A/II, 21000 Split punomoćnik sudionika u postupku ELEKTROTEHNA d.o.o. za trgovinu i proizvodnju</item>
      <item>Ante Vujčić, Trg hrvatske bratske zajednice 2b/II, 21000 Split punomoćnik sudionika u postupku Mate Bučević; Ivan Šiljić; Tomislav Knajdl; Velimir Plazonić</item>
    </izvorni_sadrzaj>
    <derivirana_varijabla naziv="DomainObject.Predmet.OstaliListFormatedWithAdress_1">
      <item>Joško Mešin, Sućidar 14, 21000 Split</item>
      <item>Denis Mešin, Sućidar 14, 21000 Split</item>
      <item>Boran Bušurelo, Ilica 13, 10000 Zagreb punomoćnik sudionika u postupku SCHRACK TECHNIK d.o.o. za promet elektrotehničkih uređaja</item>
      <item>Zoran Puljiz, Grahorova 24, 10000 Zagreb punomoćnik sudionika u postupku PRIVREDNA BANKA ZAGREB - DIONIČKO DRUŠTVO</item>
      <item>ZOU DRAŽEN VUKOVIĆ I SAŠA LALIĆ, Hrvatske mornarice 1D, 21000 Split punomoćnik sudionika u postupku IZODAL društvo s ograničenom odgovornošću za završne radove u građevinarstvu</item>
      <item>OD ROŽMAN &amp; OREDIĆ, Dr. V. Mačeka 1, 47000 Karlovac punomoćnik sudionika u postupku NAPREDNE TEHNOLOGIJE SIES d.o.o. za projektiranje, izvođenje radova i tehničke djelatnosti</item>
      <item>OD LEKO I PARTNERI, Domagojeva 18, 10000 Zagreb punomoćnik sudionika u postupku ERSTE CARD CLUB društvo s ograničenom odgovornošću za financijsko posredovanje i usluge</item>
      <item>Ivo Staničić, Ivana Gundulića 26 A/II, 21000 Split punomoćnik sudionika u postupku ELEKTROTEHNA d.o.o. za trgovinu i proizvodnju</item>
      <item>Ante Vujčić, Trg hrvatske bratske zajednice 2b/II, 21000 Split punomoćnik sudionika u postupku Mate Bučević; Ivan Šiljić; Tomislav Knajdl; Velimir Plazonić</item>
    </derivirana_varijabla>
  </DomainObject.Predmet.OstaliListFormatedWithAdress>
  <DomainObject.Predmet.OstaliListFormatedWithAdressOIB>
    <izvorni_sadrzaj>
      <item>Joško Mešin, OIB 89459935337, Sućidar 14, 21000 Split</item>
      <item>Denis Mešin, OIB 65144986978, Sućidar 14, 21000 Split</item>
      <item>Boran Bušurelo, Ilica 13, 10000 Zagreb punomoćnik sudionika u postupku SCHRACK TECHNIK d.o.o. za promet elektrotehničkih uređaja</item>
      <item>Zoran Puljiz, OIB 58345109800, Grahorova 24, 10000 Zagreb punomoćnik sudionika u postupku PRIVREDNA BANKA ZAGREB - DIONIČKO DRUŠTVO</item>
      <item>ZOU DRAŽEN VUKOVIĆ I SAŠA LALIĆ, Hrvatske mornarice 1D, 21000 Split punomoćnik sudionika u postupku IZODAL društvo s ograničenom odgovornošću za završne radove u građevinarstvu</item>
      <item>OD ROŽMAN &amp; OREDIĆ, Dr. V. Mačeka 1, 47000 Karlovac punomoćnik sudionika u postupku NAPREDNE TEHNOLOGIJE SIES d.o.o. za projektiranje, izvođenje radova i tehničke djelatnosti</item>
      <item>OD LEKO I PARTNERI, Domagojeva 18, 10000 Zagreb punomoćnik sudionika u postupku ERSTE CARD CLUB društvo s ograničenom odgovornošću za financijsko posredovanje i usluge</item>
      <item>Ivo Staničić, Ivana Gundulića 26 A/II, 21000 Split punomoćnik sudionika u postupku ELEKTROTEHNA d.o.o. za trgovinu i proizvodnju</item>
      <item>Ante Vujčić, Trg hrvatske bratske zajednice 2b/II, 21000 Split punomoćnik sudionika u postupku Mate Bučević; Ivan Šiljić; Tomislav Knajdl; Velimir Plazonić</item>
    </izvorni_sadrzaj>
    <derivirana_varijabla naziv="DomainObject.Predmet.OstaliListFormatedWithAdressOIB_1">
      <item>Joško Mešin, OIB 89459935337, Sućidar 14, 21000 Split</item>
      <item>Denis Mešin, OIB 65144986978, Sućidar 14, 21000 Split</item>
      <item>Boran Bušurelo, Ilica 13, 10000 Zagreb punomoćnik sudionika u postupku SCHRACK TECHNIK d.o.o. za promet elektrotehničkih uređaja</item>
      <item>Zoran Puljiz, OIB 58345109800, Grahorova 24, 10000 Zagreb punomoćnik sudionika u postupku PRIVREDNA BANKA ZAGREB - DIONIČKO DRUŠTVO</item>
      <item>ZOU DRAŽEN VUKOVIĆ I SAŠA LALIĆ, Hrvatske mornarice 1D, 21000 Split punomoćnik sudionika u postupku IZODAL društvo s ograničenom odgovornošću za završne radove u građevinarstvu</item>
      <item>OD ROŽMAN &amp; OREDIĆ, Dr. V. Mačeka 1, 47000 Karlovac punomoćnik sudionika u postupku NAPREDNE TEHNOLOGIJE SIES d.o.o. za projektiranje, izvođenje radova i tehničke djelatnosti</item>
      <item>OD LEKO I PARTNERI, Domagojeva 18, 10000 Zagreb punomoćnik sudionika u postupku ERSTE CARD CLUB društvo s ograničenom odgovornošću za financijsko posredovanje i usluge</item>
      <item>Ivo Staničić, Ivana Gundulića 26 A/II, 21000 Split punomoćnik sudionika u postupku ELEKTROTEHNA d.o.o. za trgovinu i proizvodnju</item>
      <item>Ante Vujčić, Trg hrvatske bratske zajednice 2b/II, 21000 Split punomoćnik sudionika u postupku Mate Bučević; Ivan Šiljić; Tomislav Knajdl; Velimir Plazonić</item>
    </derivirana_varijabla>
  </DomainObject.Predmet.OstaliListFormatedWithAdressOIB>
  <DomainObject.Predmet.OstaliListNazivFormated>
    <izvorni_sadrzaj>
      <item>Joško Mešin</item>
      <item>Denis Mešin</item>
      <item>Boran Bušurelo</item>
      <item>Zoran Puljiz</item>
      <item>ZOU DRAŽEN VUKOVIĆ I SAŠA LALIĆ</item>
      <item>OD ROŽMAN &amp; OREDIĆ</item>
      <item>OD LEKO I PARTNERI</item>
      <item>Ivo Staničić</item>
      <item>Ante Vujčić</item>
    </izvorni_sadrzaj>
    <derivirana_varijabla naziv="DomainObject.Predmet.OstaliListNazivFormated_1">
      <item>Joško Mešin</item>
      <item>Denis Mešin</item>
      <item>Boran Bušurelo</item>
      <item>Zoran Puljiz</item>
      <item>ZOU DRAŽEN VUKOVIĆ I SAŠA LALIĆ</item>
      <item>OD ROŽMAN &amp; OREDIĆ</item>
      <item>OD LEKO I PARTNERI</item>
      <item>Ivo Staničić</item>
      <item>Ante Vujčić</item>
    </derivirana_varijabla>
  </DomainObject.Predmet.OstaliListNazivFormated>
  <DomainObject.Predmet.OstaliListNazivFormatedOIB>
    <izvorni_sadrzaj>
      <item>Joško Mešin, OIB 89459935337</item>
      <item>Denis Mešin, OIB 65144986978</item>
      <item>Boran Bušurelo</item>
      <item>Zoran Puljiz, OIB 58345109800</item>
      <item>ZOU DRAŽEN VUKOVIĆ I SAŠA LALIĆ</item>
      <item>OD ROŽMAN &amp; OREDIĆ</item>
      <item>OD LEKO I PARTNERI</item>
      <item>Ivo Staničić</item>
      <item>Ante Vujčić</item>
    </izvorni_sadrzaj>
    <derivirana_varijabla naziv="DomainObject.Predmet.OstaliListNazivFormatedOIB_1">
      <item>Joško Mešin, OIB 89459935337</item>
      <item>Denis Mešin, OIB 65144986978</item>
      <item>Boran Bušurelo</item>
      <item>Zoran Puljiz, OIB 58345109800</item>
      <item>ZOU DRAŽEN VUKOVIĆ I SAŠA LALIĆ</item>
      <item>OD ROŽMAN &amp; OREDIĆ</item>
      <item>OD LEKO I PARTNERI</item>
      <item>Ivo Staničić</item>
      <item>Ante Vujčić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2018.</izvorni_sadrzaj>
    <derivirana_varijabla naziv="DomainObject.Datum_1">18. srpnja 2018.</derivirana_varijabla>
  </DomainObject.Datum>
  <DomainObject.PoslovniBrojDokumenta>
    <izvorni_sadrzaj>St-1260/2016-92</izvorni_sadrzaj>
    <derivirana_varijabla naziv="DomainObject.PoslovniBrojDokumenta_1">St-1260/2016-92</derivirana_varijabla>
  </DomainObject.PoslovniBrojDokumenta>
  <DomainObject.Predmet.StrankaIDrugi>
    <izvorni_sadrzaj>MELCON d.o.o. za projektiranje i izvođenje završnih radova u građevinarstvu, ispitivanje elektroinstalacija i rasvjete u steč i dr.</izvorni_sadrzaj>
    <derivirana_varijabla naziv="DomainObject.Predmet.StrankaIDrugi_1">MELCON d.o.o. za projektiranje i izvođenje završnih radova u građevinarstvu, ispitivanje elektroinstalacija i rasvjete u steč i dr.</derivirana_varijabla>
  </DomainObject.Predmet.StrankaIDrugi>
  <DomainObject.Predmet.ProtustrankaIDrugi>
    <izvorni_sadrzaj/>
    <derivirana_varijabla naziv="DomainObject.Predmet.ProtustrankaIDrugi_1"/>
  </DomainObject.Predmet.ProtustrankaIDrugi>
  <DomainObject.Predmet.StrankaIDrugiAdressOIB>
    <izvorni_sadrzaj>MELCON d.o.o. za projektiranje i izvođenje završnih radova u građevinarstvu, ispitivanje elektroinstalacija i rasvjete u steč, OIB 79326486732, Ulica Don Frane Bulića 205, 21210 Solin i dr.</izvorni_sadrzaj>
    <derivirana_varijabla naziv="DomainObject.Predmet.StrankaIDrugiAdressOIB_1">MELCON d.o.o. za projektiranje i izvođenje završnih radova u građevinarstvu, ispitivanje elektroinstalacija i rasvjete u steč, OIB 79326486732, Ulica Don Frane Bulića 205, 21210 Solin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MELCON d.o.o. za projektiranje i izvođenje završnih radova u građevinarstvu, ispitivanje elektroinstalacija i rasvjete u steč</item>
      <item>Joško Mešin</item>
      <item>Denis Mešin</item>
      <item>ASFALT AB društvo s ograničenom odgovornošću za graditeljstvo</item>
      <item>Maja Beram</item>
      <item>Zoran Botić</item>
      <item>Mate Bučević</item>
      <item>Denis Čovo</item>
      <item>Denis Erceg</item>
      <item>Iva Erceg</item>
      <item>Kerim Hadžić</item>
      <item>Smilja Jurić</item>
      <item>Tomislav Knajdl</item>
      <item>Bruno Kokan</item>
      <item>Ratko Kostić</item>
      <item>Ivan Kustura</item>
      <item>Josip Liović</item>
      <item>Frane Malenica</item>
      <item>Nedžad Maličević</item>
      <item>Ante Mandić</item>
      <item>Denis Mešin</item>
      <item>Joško Mešin</item>
      <item>Velimir Plazonić</item>
      <item>Ivan Pletikosić</item>
      <item>Josip Radić</item>
      <item>Isabella Sekovski</item>
      <item>Boško Stojić</item>
      <item>Branislav Subotić</item>
      <item>Ivan Šiljić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item>
      <item>PRIVREDNA BANKA ZAGREB - DIONIČKO DRUŠTVO</item>
      <item>Hrvatski Telekom d.d.</item>
      <item>ČULIĆ ELEKTRO CENTAR, društvo s ograničenom odgovornošću za trgovinu, export-import, proizvodnju i usluge</item>
      <item>BASIC d.o.o. za trgovinu i usluge</item>
      <item>IZODAL društvo s ograničenom odgovornošću za završne radove u građevinarstvu</item>
      <item>ELEKTROTEHNA d.o.o. za trgovinu i proizvodnju</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item>
      <item>CROATIA osiguranje d.d.</item>
      <item>NAPREDNE TEHNOLOGIJE SIES d.o.o. za projektiranje, izvođenje radova i tehničke djelatnosti</item>
      <item>Boran Bušurelo</item>
      <item>Zoran Puljiz</item>
      <item>ZOU DRAŽEN VUKOVIĆ I SAŠA LALIĆ</item>
      <item>HEP-Operator distribucijskog sustava d.o.o. za distribuciju i opskrbu električne energije</item>
      <item>OD ROŽMAN &amp; OREDIĆ</item>
      <item>OD LEKO I PARTNERI</item>
      <item>Ivo Staničić</item>
      <item>Petar Vukšić</item>
      <item>Ante Vujčić</item>
      <item>Agencija za osiguranje radničkih potraživanja u slučaju stečaja poslodavca</item>
    </izvorni_sadrzaj>
    <derivirana_varijabla naziv="DomainObject.Predmet.SudioniciListNaziv_1">
      <item>MELCON d.o.o. za projektiranje i izvođenje završnih radova u građevinarstvu, ispitivanje elektroinstalacija i rasvjete u steč</item>
      <item>Joško Mešin</item>
      <item>Denis Mešin</item>
      <item>ASFALT AB društvo s ograničenom odgovornošću za graditeljstvo</item>
      <item>Maja Beram</item>
      <item>Zoran Botić</item>
      <item>Mate Bučević</item>
      <item>Denis Čovo</item>
      <item>Denis Erceg</item>
      <item>Iva Erceg</item>
      <item>Kerim Hadžić</item>
      <item>Smilja Jurić</item>
      <item>Tomislav Knajdl</item>
      <item>Bruno Kokan</item>
      <item>Ratko Kostić</item>
      <item>Ivan Kustura</item>
      <item>Josip Liović</item>
      <item>Frane Malenica</item>
      <item>Nedžad Maličević</item>
      <item>Ante Mandić</item>
      <item>Denis Mešin</item>
      <item>Joško Mešin</item>
      <item>Velimir Plazonić</item>
      <item>Ivan Pletikosić</item>
      <item>Josip Radić</item>
      <item>Isabella Sekovski</item>
      <item>Boško Stojić</item>
      <item>Branislav Subotić</item>
      <item>Ivan Šiljić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item>
      <item>PRIVREDNA BANKA ZAGREB - DIONIČKO DRUŠTVO</item>
      <item>Hrvatski Telekom d.d.</item>
      <item>ČULIĆ ELEKTRO CENTAR, društvo s ograničenom odgovornošću za trgovinu, export-import, proizvodnju i usluge</item>
      <item>BASIC d.o.o. za trgovinu i usluge</item>
      <item>IZODAL društvo s ograničenom odgovornošću za završne radove u građevinarstvu</item>
      <item>ELEKTROTEHNA d.o.o. za trgovinu i proizvodnju</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item>
      <item>CROATIA osiguranje d.d.</item>
      <item>NAPREDNE TEHNOLOGIJE SIES d.o.o. za projektiranje, izvođenje radova i tehničke djelatnosti</item>
      <item>Boran Bušurelo</item>
      <item>Zoran Puljiz</item>
      <item>ZOU DRAŽEN VUKOVIĆ I SAŠA LALIĆ</item>
      <item>HEP-Operator distribucijskog sustava d.o.o. za distribuciju i opskrbu električne energije</item>
      <item>OD ROŽMAN &amp; OREDIĆ</item>
      <item>OD LEKO I PARTNERI</item>
      <item>Ivo Staničić</item>
      <item>Petar Vukšić</item>
      <item>Ante Vujčić</item>
      <item>Agencija za osiguranje radničkih potraživanja u slučaju stečaja poslodavca</item>
    </derivirana_varijabla>
  </DomainObject.Predmet.SudioniciListNaziv>
  <DomainObject.Predmet.SudioniciListAdressOIB>
    <izvorni_sadrzaj>
      <item>MELCON d.o.o. za projektiranje i izvođenje završnih radova u građevinarstvu, ispitivanje elektroinstalacija i rasvjete u steč, OIB 79326486732, Ulica Don Frane Bulića 205,21210 Solin</item>
      <item>Joško Mešin, OIB 89459935337, Sućidar 14,21000 Split</item>
      <item>Denis Mešin, OIB 65144986978, Sućidar 14,21000 Split</item>
      <item>ASFALT AB društvo s ograničenom odgovornošću za graditeljstvo, OIB 80601028296, Ispod Osoja 31,21210 Blaca</item>
      <item>Maja Beram, OIB 41767350629, Cesta Dr.franje Tuđmana 1049,21217 Kaštel Štafilić</item>
      <item>Zoran Botić, OIB 65324028331, Put Žabic 5,21217 Kaštel Novi</item>
      <item>Mate Bučević, OIB 63838914822, Mosećka 10,21000 Split</item>
      <item>Denis Čovo, OIB 84286187829, Karakašica 126,21230 Karakašica</item>
      <item>Denis Erceg, OIB 23198287125, Sv. Spasa 7d,21000 Split</item>
      <item>Iva Erceg, OIB 01597022458, Sućidar 21,21000 Split</item>
      <item>Kerim Hadžić, OIB 54845943480, Plitvička 4,21000 Split</item>
      <item>Smilja Jurić, OIB 16384274597, Matoševa Ulica 98,21210 Solin</item>
      <item>Tomislav Knajdl, OIB 48185823472, Gajeva 30a,21217 Kaštel Stari</item>
      <item>Bruno Kokan, OIB 00347191088, Vrlička 15,21000 Split</item>
      <item>Ratko Kostić, OIB 15873756059, Dubrovačka 49,21000 Split</item>
      <item>Ivan Kustura, OIB 02255702625, Stupi 4,21214 Kaštel Lukšić</item>
      <item>Josip Liović, OIB 59973062201, Brnaze 189,21230 Brnaze</item>
      <item>Frane Malenica, OIB 37237734331, Ramska 23,21000 Split</item>
      <item>Nedžad Maličević, OIB 96111280506, Ulica Don Frane Bulića 207,21210 Solin</item>
      <item>Ante Mandić, OIB 71225723422, Rimski Put 39,21212 Kaštel Sućurac</item>
      <item>Denis Mešin, OIB 65144986978, Sućidar 14,21000 Split</item>
      <item>Joško Mešin, OIB 89459935337, Sućidar 14,21000 Split</item>
      <item>Velimir Plazonić, OIB 74843779372, Garjak 36,21236 Garjak</item>
      <item>Ivan Pletikosić, OIB 40815328079, Hrvace 116,21233 Hrvace</item>
      <item>Josip Radić, OIB 75003226629, Bilice Ii 30,21000 Split</item>
      <item>Isabella Sekovski, OIB 41898949907, Benkovačka 5,21000 Split</item>
      <item>Boško Stojić, OIB 39548148148, Donji Bitelić 3,21233 Donji Bitelić</item>
      <item>Branislav Subotić, OIB 17118186926, Gajeva 20,21000 Split</item>
      <item>Ivan Šiljić, OIB 33027395680, Vojnić Sinjski 95,21240 Vojnić Sinjski</item>
      <item>Dujo Vujević, OIB 80528173996, Ulica Petra Kružića 15a,21210 Solin</item>
      <item>Ministarstvo financija RH, OIB 18683136487, Katančićeva 5,10000 Zagreb</item>
      <item>ČISTOĆA društvo s ograničenom odgovornošću za obavljanje komunalnih djelatnosti održavanja čistoće i odlaganja komunaln, OIB 38812451417, Put Plokita 81,21000 Split</item>
      <item>TIM KABEL, društvo s ograničenom odgovornošću za trgovinu, OIB 69927324836, Savska cesta 103,10360 Sesvete</item>
      <item>Josip Ajduković, OIB 83592073499, Put Kuka 5,21230 Sinj</item>
      <item>SCHRACK TECHNIK d.o.o. za promet elektrotehničkih uređaja, OIB 36365310424, Zavrtnica 17,10000 Zagreb</item>
      <item>PRIVREDNA BANKA ZAGREB - DIONIČKO DRUŠTVO, OIB 02535697732, Radnička cesta 50,10000 Zagreb</item>
      <item>Hrvatski Telekom d.d., OIB 81793146560, Roberta Frangeša Mihanovića 9,10000 Zagreb</item>
      <item>ČULIĆ ELEKTRO CENTAR, društvo s ograničenom odgovornošću za trgovinu, export-import, proizvodnju i usluge, OIB 96434662616, Hektorovićeva 31,21210 Solin</item>
      <item>BASIC d.o.o. za trgovinu i usluge, OIB 52072753291, Bjelovarska Ulica 1,21000 Split</item>
      <item>IZODAL društvo s ograničenom odgovornošću za završne radove u građevinarstvu, OIB 07085868781, F. Tuđmana 9,21212 Kaštel Sućurac</item>
      <item>ELEKTROTEHNA d.o.o. za trgovinu i proizvodnju, OIB 50081287867, Dračevac 2 D,21000 Split</item>
      <item>HEP - Opskrba d.o.o. za opskrbu potrošača električnom, toplinskom energijom i plinom, OIB 63073332379, Ulica grada Vukovara 37,10000 Zagreb</item>
      <item>ADRIA WINCH d.o.o. za proizvodnju, projektiranje, promet i usluge, OIB 95307107404, Mostine 11 B,21000 Split</item>
      <item>BRODOMERKUR trgovina i usluge, dioničko društvo, OIB 33956120458, Poljička Cesta 35,21000 Split</item>
      <item>ERSTE CARD CLUB društvo s ograničenom odgovornošću za financijsko posredovanje i usluge, OIB 85941596441, Praška 5,10000 Zagreb</item>
      <item>CROATIA osiguranje d.d., OIB 26187994862, Miramarska 22,10000 Zagreb</item>
      <item>NAPREDNE TEHNOLOGIJE SIES d.o.o. za projektiranje, izvođenje radova i tehničke djelatnosti, OIB 68188349196, Karlovačka cesta 55,47280 Ozalj</item>
      <item>Boran Bušurelo, Ilica 13,10000 Zagreb</item>
      <item>Zoran Puljiz, OIB 58345109800, Grahorova 24,10000 Zagreb</item>
      <item>ZOU DRAŽEN VUKOVIĆ I SAŠA LALIĆ, Hrvatske mornarice 1D,21000 Split</item>
      <item>HEP-Operator distribucijskog sustava d.o.o. za distribuciju i opskrbu električne energije, OIB 46830600751, Ulica grada Vukovara 37,10000 Zagreb</item>
      <item>OD ROŽMAN &amp; OREDIĆ, Dr. V. Mačeka 1,47000 Karlovac</item>
      <item>OD LEKO I PARTNERI, Domagojeva 18,10000 Zagreb</item>
      <item>Ivo Staničić, Ivana Gundulića 26 A/II,21000 Split</item>
      <item>Petar Vukšić, OIB 77665338459, Krušvar 133,21232 Krušvar</item>
      <item>Ante Vujčić, Trg hrvatske bratske zajednice 2b/II,21000 Split</item>
      <item>Agencija za osiguranje radničkih potraživanja u slučaju stečaja poslodavca, OIB 04323472109, Frankopanska 11,10000 Zagreb</item>
    </izvorni_sadrzaj>
    <derivirana_varijabla naziv="DomainObject.Predmet.SudioniciListAdressOIB_1">
      <item>MELCON d.o.o. za projektiranje i izvođenje završnih radova u građevinarstvu, ispitivanje elektroinstalacija i rasvjete u steč, OIB 79326486732, Ulica Don Frane Bulića 205,21210 Solin</item>
      <item>Joško Mešin, OIB 89459935337, Sućidar 14,21000 Split</item>
      <item>Denis Mešin, OIB 65144986978, Sućidar 14,21000 Split</item>
      <item>ASFALT AB društvo s ograničenom odgovornošću za graditeljstvo, OIB 80601028296, Ispod Osoja 31,21210 Blaca</item>
      <item>Maja Beram, OIB 41767350629, Cesta Dr.franje Tuđmana 1049,21217 Kaštel Štafilić</item>
      <item>Zoran Botić, OIB 65324028331, Put Žabic 5,21217 Kaštel Novi</item>
      <item>Mate Bučević, OIB 63838914822, Mosećka 10,21000 Split</item>
      <item>Denis Čovo, OIB 84286187829, Karakašica 126,21230 Karakašica</item>
      <item>Denis Erceg, OIB 23198287125, Sv. Spasa 7d,21000 Split</item>
      <item>Iva Erceg, OIB 01597022458, Sućidar 21,21000 Split</item>
      <item>Kerim Hadžić, OIB 54845943480, Plitvička 4,21000 Split</item>
      <item>Smilja Jurić, OIB 16384274597, Matoševa Ulica 98,21210 Solin</item>
      <item>Tomislav Knajdl, OIB 48185823472, Gajeva 30a,21217 Kaštel Stari</item>
      <item>Bruno Kokan, OIB 00347191088, Vrlička 15,21000 Split</item>
      <item>Ratko Kostić, OIB 15873756059, Dubrovačka 49,21000 Split</item>
      <item>Ivan Kustura, OIB 02255702625, Stupi 4,21214 Kaštel Lukšić</item>
      <item>Josip Liović, OIB 59973062201, Brnaze 189,21230 Brnaze</item>
      <item>Frane Malenica, OIB 37237734331, Ramska 23,21000 Split</item>
      <item>Nedžad Maličević, OIB 96111280506, Ulica Don Frane Bulića 207,21210 Solin</item>
      <item>Ante Mandić, OIB 71225723422, Rimski Put 39,21212 Kaštel Sućurac</item>
      <item>Denis Mešin, OIB 65144986978, Sućidar 14,21000 Split</item>
      <item>Joško Mešin, OIB 89459935337, Sućidar 14,21000 Split</item>
      <item>Velimir Plazonić, OIB 74843779372, Garjak 36,21236 Garjak</item>
      <item>Ivan Pletikosić, OIB 40815328079, Hrvace 116,21233 Hrvace</item>
      <item>Josip Radić, OIB 75003226629, Bilice Ii 30,21000 Split</item>
      <item>Isabella Sekovski, OIB 41898949907, Benkovačka 5,21000 Split</item>
      <item>Boško Stojić, OIB 39548148148, Donji Bitelić 3,21233 Donji Bitelić</item>
      <item>Branislav Subotić, OIB 17118186926, Gajeva 20,21000 Split</item>
      <item>Ivan Šiljić, OIB 33027395680, Vojnić Sinjski 95,21240 Vojnić Sinjski</item>
      <item>Dujo Vujević, OIB 80528173996, Ulica Petra Kružića 15a,21210 Solin</item>
      <item>Ministarstvo financija RH, OIB 18683136487, Katančićeva 5,10000 Zagreb</item>
      <item>ČISTOĆA društvo s ograničenom odgovornošću za obavljanje komunalnih djelatnosti održavanja čistoće i odlaganja komunaln, OIB 38812451417, Put Plokita 81,21000 Split</item>
      <item>TIM KABEL, društvo s ograničenom odgovornošću za trgovinu, OIB 69927324836, Savska cesta 103,10360 Sesvete</item>
      <item>Josip Ajduković, OIB 83592073499, Put Kuka 5,21230 Sinj</item>
      <item>SCHRACK TECHNIK d.o.o. za promet elektrotehničkih uređaja, OIB 36365310424, Zavrtnica 17,10000 Zagreb</item>
      <item>PRIVREDNA BANKA ZAGREB - DIONIČKO DRUŠTVO, OIB 02535697732, Radnička cesta 50,10000 Zagreb</item>
      <item>Hrvatski Telekom d.d., OIB 81793146560, Roberta Frangeša Mihanovića 9,10000 Zagreb</item>
      <item>ČULIĆ ELEKTRO CENTAR, društvo s ograničenom odgovornošću za trgovinu, export-import, proizvodnju i usluge, OIB 96434662616, Hektorovićeva 31,21210 Solin</item>
      <item>BASIC d.o.o. za trgovinu i usluge, OIB 52072753291, Bjelovarska Ulica 1,21000 Split</item>
      <item>IZODAL društvo s ograničenom odgovornošću za završne radove u građevinarstvu, OIB 07085868781, F. Tuđmana 9,21212 Kaštel Sućurac</item>
      <item>ELEKTROTEHNA d.o.o. za trgovinu i proizvodnju, OIB 50081287867, Dračevac 2 D,21000 Split</item>
      <item>HEP - Opskrba d.o.o. za opskrbu potrošača električnom, toplinskom energijom i plinom, OIB 63073332379, Ulica grada Vukovara 37,10000 Zagreb</item>
      <item>ADRIA WINCH d.o.o. za proizvodnju, projektiranje, promet i usluge, OIB 95307107404, Mostine 11 B,21000 Split</item>
      <item>BRODOMERKUR trgovina i usluge, dioničko društvo, OIB 33956120458, Poljička Cesta 35,21000 Split</item>
      <item>ERSTE CARD CLUB društvo s ograničenom odgovornošću za financijsko posredovanje i usluge, OIB 85941596441, Praška 5,10000 Zagreb</item>
      <item>CROATIA osiguranje d.d., OIB 26187994862, Miramarska 22,10000 Zagreb</item>
      <item>NAPREDNE TEHNOLOGIJE SIES d.o.o. za projektiranje, izvođenje radova i tehničke djelatnosti, OIB 68188349196, Karlovačka cesta 55,47280 Ozalj</item>
      <item>Boran Bušurelo, Ilica 13,10000 Zagreb</item>
      <item>Zoran Puljiz, OIB 58345109800, Grahorova 24,10000 Zagreb</item>
      <item>ZOU DRAŽEN VUKOVIĆ I SAŠA LALIĆ, Hrvatske mornarice 1D,21000 Split</item>
      <item>HEP-Operator distribucijskog sustava d.o.o. za distribuciju i opskrbu električne energije, OIB 46830600751, Ulica grada Vukovara 37,10000 Zagreb</item>
      <item>OD ROŽMAN &amp; OREDIĆ, Dr. V. Mačeka 1,47000 Karlovac</item>
      <item>OD LEKO I PARTNERI, Domagojeva 18,10000 Zagreb</item>
      <item>Ivo Staničić, Ivana Gundulića 26 A/II,21000 Split</item>
      <item>Petar Vukšić, OIB 77665338459, Krušvar 133,21232 Krušvar</item>
      <item>Ante Vujčić, Trg hrvatske bratske zajednice 2b/II,21000 Split</item>
      <item>Agencija za osiguranje radničkih potraživanja u slučaju stečaja poslodavca, OIB 04323472109, Frankopanska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79326486732</item>
      <item>, OIB 89459935337</item>
      <item>, OIB 65144986978</item>
      <item>, OIB 80601028296</item>
      <item>, OIB 41767350629</item>
      <item>, OIB 65324028331</item>
      <item>, OIB 63838914822</item>
      <item>, OIB 84286187829</item>
      <item>, OIB 23198287125</item>
      <item>, OIB 01597022458</item>
      <item>, OIB 54845943480</item>
      <item>, OIB 16384274597</item>
      <item>, OIB 48185823472</item>
      <item>, OIB 00347191088</item>
      <item>, OIB 15873756059</item>
      <item>, OIB 02255702625</item>
      <item>, OIB 59973062201</item>
      <item>, OIB 37237734331</item>
      <item>, OIB 96111280506</item>
      <item>, OIB 71225723422</item>
      <item>, OIB 65144986978</item>
      <item>, OIB 89459935337</item>
      <item>, OIB 74843779372</item>
      <item>, OIB 40815328079</item>
      <item>, OIB 75003226629</item>
      <item>, OIB 41898949907</item>
      <item>, OIB 39548148148</item>
      <item>, OIB 17118186926</item>
      <item>, OIB 33027395680</item>
      <item>, OIB 80528173996</item>
      <item>, OIB 18683136487</item>
      <item>, OIB 38812451417</item>
      <item>, OIB 69927324836</item>
      <item>, OIB 83592073499</item>
      <item>, OIB 36365310424</item>
      <item>, OIB 02535697732</item>
      <item>, OIB 81793146560</item>
      <item>, OIB 96434662616</item>
      <item>, OIB 52072753291</item>
      <item>, OIB 07085868781</item>
      <item>, OIB 50081287867</item>
      <item>, OIB 63073332379</item>
      <item>, OIB 95307107404</item>
      <item>, OIB 33956120458</item>
      <item>, OIB 85941596441</item>
      <item>, OIB 26187994862</item>
      <item>, OIB 68188349196</item>
      <item>, OIB null</item>
      <item>, OIB 58345109800</item>
      <item>, OIB null</item>
      <item>, OIB 46830600751</item>
      <item>, OIB null</item>
      <item>, OIB null</item>
      <item>, OIB null</item>
      <item>, OIB 77665338459</item>
      <item>, OIB null</item>
      <item>, OIB 04323472109</item>
    </izvorni_sadrzaj>
    <derivirana_varijabla naziv="DomainObject.Predmet.SudioniciListNazivOIB_1">
      <item>, OIB 79326486732</item>
      <item>, OIB 89459935337</item>
      <item>, OIB 65144986978</item>
      <item>, OIB 80601028296</item>
      <item>, OIB 41767350629</item>
      <item>, OIB 65324028331</item>
      <item>, OIB 63838914822</item>
      <item>, OIB 84286187829</item>
      <item>, OIB 23198287125</item>
      <item>, OIB 01597022458</item>
      <item>, OIB 54845943480</item>
      <item>, OIB 16384274597</item>
      <item>, OIB 48185823472</item>
      <item>, OIB 00347191088</item>
      <item>, OIB 15873756059</item>
      <item>, OIB 02255702625</item>
      <item>, OIB 59973062201</item>
      <item>, OIB 37237734331</item>
      <item>, OIB 96111280506</item>
      <item>, OIB 71225723422</item>
      <item>, OIB 65144986978</item>
      <item>, OIB 89459935337</item>
      <item>, OIB 74843779372</item>
      <item>, OIB 40815328079</item>
      <item>, OIB 75003226629</item>
      <item>, OIB 41898949907</item>
      <item>, OIB 39548148148</item>
      <item>, OIB 17118186926</item>
      <item>, OIB 33027395680</item>
      <item>, OIB 80528173996</item>
      <item>, OIB 18683136487</item>
      <item>, OIB 38812451417</item>
      <item>, OIB 69927324836</item>
      <item>, OIB 83592073499</item>
      <item>, OIB 36365310424</item>
      <item>, OIB 02535697732</item>
      <item>, OIB 81793146560</item>
      <item>, OIB 96434662616</item>
      <item>, OIB 52072753291</item>
      <item>, OIB 07085868781</item>
      <item>, OIB 50081287867</item>
      <item>, OIB 63073332379</item>
      <item>, OIB 95307107404</item>
      <item>, OIB 33956120458</item>
      <item>, OIB 85941596441</item>
      <item>, OIB 26187994862</item>
      <item>, OIB 68188349196</item>
      <item>, OIB null</item>
      <item>, OIB 58345109800</item>
      <item>, OIB null</item>
      <item>, OIB 46830600751</item>
      <item>, OIB null</item>
      <item>, OIB null</item>
      <item>, OIB null</item>
      <item>, OIB 77665338459</item>
      <item>, OIB null</item>
      <item>, OIB 04323472109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Eterović, OIB 76765128473, Škrape 40 Split</item>
    </izvorni_sadrzaj>
    <derivirana_varijabla naziv="DomainObject.Predmet.StecajniUpraviteljiListAddressOIB_1">
      <item>Ivan Eterović, OIB 76765128473, Škrape 40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4</properties:Pages>
  <properties:Words>1385</properties:Words>
  <properties:Characters>7531</properties:Characters>
  <properties:Lines>149</properties:Lines>
  <properties:Paragraphs>36</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8900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2018-07-18T05:13:00Z</dcterms:created>
  <dc:creator>Ante Kačić</dc:creator>
  <cp:lastModifiedBy>Katarina Mikulić</cp:lastModifiedBy>
  <cp:lastPrinted>2018-07-18T09:40:00Z</cp:lastPrinted>
  <dcterms:modified xmlns:xsi="http://www.w3.org/2001/XMLSchema-instance" xsi:type="dcterms:W3CDTF">2018-07-18T09:40:00Z</dcterms:modified>
  <cp:revision>8</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St-1260/2016-92 / Odluka - Rješenje - dosuda (RJEŠENJE_O_DOSUDI-_ST_ARC_d.o.o._(poslovni_prostor)._(poslovni_prostor))</vt:lpwstr>
  </prop:property>
  <prop:property name="CC_coloring" pid="4" fmtid="{D5CDD505-2E9C-101B-9397-08002B2CF9AE}">
    <vt:bool>false</vt:bool>
  </prop:property>
  <prop:property name="BrojStranica" pid="5" fmtid="{D5CDD505-2E9C-101B-9397-08002B2CF9AE}">
    <vt:i4>4</vt:i4>
  </prop:property>
</prop:Properties>
</file>