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4c07" w14:paraId="f7d4c07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C65246">
        <w:rPr>
          <w:b/>
        </w:rPr>
        <w:t xml:space="preserve">Broj: </w:t>
      </w:r>
      <w:r w:rsidR="00624FED" w:rsidRPr="00C65246">
        <w:rPr>
          <w:b/>
        </w:rPr>
        <w:t>1/</w:t>
      </w:r>
      <w:r w:rsidR="001610D2" w:rsidRPr="00C65246">
        <w:rPr>
          <w:b/>
        </w:rPr>
        <w:t>St-</w:t>
      </w:r>
      <w:r w:rsidR="002422CE">
        <w:rPr>
          <w:b/>
        </w:rPr>
        <w:t>516/2017-44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7D72A6" w:rsidR="007D72A6"/>
    <w:p w:rsidRDefault="007D72A6" w:rsidP="00C77032" w:rsidR="00F04EA5">
      <w:pPr>
        <w:jc w:val="both"/>
      </w:pPr>
      <w:r>
        <w:tab/>
      </w:r>
      <w:r w:rsidR="00F04EA5">
        <w:t xml:space="preserve">TRGOVAČKI SUD U OSIJEKU STALNA SLUŽBA </w:t>
      </w:r>
      <w:r w:rsidR="00351DB8">
        <w:t>U SLAVONSKOM BRODU, po stečajnoj sutkinji</w:t>
      </w:r>
      <w:r w:rsidR="00F04EA5">
        <w:t xml:space="preserve"> Vesni Vukelić, u </w:t>
      </w:r>
      <w:r w:rsidR="00351DB8">
        <w:t>stečajnom postupku koji se vodi</w:t>
      </w:r>
      <w:r w:rsidR="00F04EA5">
        <w:t xml:space="preserve"> nad dužnikom </w:t>
      </w:r>
      <w:r w:rsidR="002422CE">
        <w:t>VIDOVIĆ PROMET d.o.o. u stečaju Slavonski Brod, Starčevićeva 54, OIB 88319947442,</w:t>
      </w:r>
      <w:r w:rsidR="00F04EA5">
        <w:t xml:space="preserve"> dana </w:t>
      </w:r>
      <w:r w:rsidR="002422CE">
        <w:t>12.ožujka</w:t>
      </w:r>
      <w:r w:rsidR="00351DB8">
        <w:t xml:space="preserve"> 2018</w:t>
      </w:r>
      <w:r w:rsidR="00F04EA5">
        <w:t>.g.</w:t>
      </w:r>
    </w:p>
    <w:p w:rsidRDefault="001610D2" w:rsidP="00C3222D" w:rsidR="001610D2">
      <w:pPr>
        <w:jc w:val="both"/>
      </w:pPr>
    </w:p>
    <w:p w:rsidRDefault="007D72A6" w:rsidP="007D72A6" w:rsidR="00DD23FF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2D760F">
      <w:pPr>
        <w:jc w:val="both"/>
      </w:pPr>
      <w:r>
        <w:tab/>
      </w:r>
      <w:r w:rsidR="002422CE">
        <w:t>Prilikom objave poziva za prvu sjednicu Odbora vjerovnika na mrežnoj stranici e-Oglasna ploča sudova</w:t>
      </w:r>
      <w:r w:rsidR="00F04EA5">
        <w:t xml:space="preserve">, </w:t>
      </w:r>
      <w:r w:rsidR="002422CE">
        <w:t xml:space="preserve">uslijed tehničke greške u elektronskoj objavi, došlo je do pogrešne objave datuma i vremena kada se sjednica ima održati, tako da se </w:t>
      </w:r>
      <w:r w:rsidR="00F04EA5">
        <w:t>v</w:t>
      </w:r>
      <w:r w:rsidR="000726DA">
        <w:t xml:space="preserve">rši </w:t>
      </w:r>
      <w:r w:rsidR="002422CE">
        <w:t xml:space="preserve">ispravak </w:t>
      </w:r>
      <w:r w:rsidR="00C65246">
        <w:t>zaključka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2422CE">
        <w:t>1/</w:t>
      </w:r>
      <w:r w:rsidR="00624FED">
        <w:t>St-</w:t>
      </w:r>
      <w:r w:rsidR="002422CE">
        <w:t>516/2017-43</w:t>
      </w:r>
      <w:r w:rsidR="00624FED">
        <w:t xml:space="preserve"> </w:t>
      </w:r>
      <w:r w:rsidR="002D760F">
        <w:t xml:space="preserve">od </w:t>
      </w:r>
      <w:r w:rsidR="002422CE">
        <w:t>09.ožujka 2018</w:t>
      </w:r>
      <w:r w:rsidR="002D760F">
        <w:t>.</w:t>
      </w:r>
      <w:r w:rsidR="00890F7A">
        <w:t xml:space="preserve">g., </w:t>
      </w:r>
      <w:r w:rsidR="00DD23FF">
        <w:t>koji je objavljen na mrežnoj stranici e-Oglasna ploča suda dana 09.ožujka 2018.g.,</w:t>
      </w:r>
      <w:r w:rsidR="002D760F">
        <w:t xml:space="preserve"> </w:t>
      </w:r>
      <w:r w:rsidR="002422CE">
        <w:t>na način</w:t>
      </w:r>
      <w:r w:rsidR="00C029B5">
        <w:t xml:space="preserve"> </w:t>
      </w:r>
      <w:r w:rsidR="002422CE">
        <w:t>da</w:t>
      </w:r>
      <w:r w:rsidR="002D760F">
        <w:t xml:space="preserve"> </w:t>
      </w:r>
      <w:r w:rsidR="002422CE">
        <w:t xml:space="preserve">umjesto pogrešno navedenog datuma (07.listopada 2016.g. u 09,00 sati), </w:t>
      </w:r>
      <w:r w:rsidR="00F04EA5">
        <w:t>treba stajati "</w:t>
      </w:r>
      <w:r w:rsidR="002422CE">
        <w:t>11.travnja 2018.g. u 12,00 sati</w:t>
      </w:r>
      <w:r w:rsidR="00F47EEE">
        <w:t>"</w:t>
      </w:r>
      <w:r w:rsidR="00C65246">
        <w:t>.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DD23FF">
      <w:pPr>
        <w:jc w:val="both"/>
      </w:pPr>
      <w:r>
        <w:tab/>
        <w:t xml:space="preserve">U ostalom dijelu </w:t>
      </w:r>
      <w:r w:rsidR="00C03041">
        <w:t>zaključak ostaje neizmijenjen</w:t>
      </w:r>
      <w:r>
        <w:t>.</w:t>
      </w:r>
      <w:r w:rsidR="00E454F2">
        <w:tab/>
      </w:r>
    </w:p>
    <w:p w:rsidRDefault="00C32FD1" w:rsidP="00C32FD1" w:rsidR="00C32FD1">
      <w:pPr>
        <w:jc w:val="both"/>
      </w:pPr>
    </w:p>
    <w:p w:rsidRDefault="00C32FD1" w:rsidP="00C32FD1" w:rsidR="00C77032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9665E5" w:rsidP="00C3222D" w:rsidR="00DD23FF">
      <w:pPr>
        <w:jc w:val="both"/>
      </w:pPr>
      <w:r>
        <w:tab/>
      </w:r>
      <w:r w:rsidR="00C65246">
        <w:t>Zaključkom</w:t>
      </w:r>
      <w:r>
        <w:t xml:space="preserve"> ovog suda </w:t>
      </w:r>
      <w:r w:rsidR="002422CE">
        <w:t xml:space="preserve">posl.br. 1/St-516/2017-43 od 09.ožujka 2018.g., </w:t>
      </w:r>
      <w:r w:rsidR="006B088F">
        <w:t xml:space="preserve">određena je </w:t>
      </w:r>
      <w:r w:rsidR="002422CE">
        <w:t xml:space="preserve">prva sjednica Odbora vjerovnika na dan </w:t>
      </w:r>
      <w:r w:rsidR="00DD23FF">
        <w:t>11.travnja 2018.g. u 12,00 sati.</w:t>
      </w:r>
    </w:p>
    <w:p w:rsidRDefault="002422CE" w:rsidP="00DD23FF" w:rsidR="00DD23FF">
      <w:pPr>
        <w:ind w:firstLine="708"/>
        <w:jc w:val="both"/>
      </w:pPr>
      <w:r>
        <w:t xml:space="preserve">Navedeni zaključak u pisanom otpravku </w:t>
      </w:r>
      <w:r w:rsidR="00DD23FF">
        <w:t xml:space="preserve">s ispravnim datumom održavanja sjednice </w:t>
      </w:r>
      <w:r>
        <w:t xml:space="preserve">dostavljen je sudionicima u postupku, međutim prilikom objave istog zaključka na mrežnoj stranici e-Oglasna ploča suda, tehničkom greškom </w:t>
      </w:r>
      <w:r w:rsidR="00DD23FF">
        <w:t>evidentiran</w:t>
      </w:r>
      <w:r>
        <w:t xml:space="preserve"> je pogrešan datum i vrijeme održavanja sjednice pa je ovim rješenjem valjalo ovu pogrešku ispraviti i </w:t>
      </w:r>
      <w:r w:rsidR="00C44E4E">
        <w:t>o</w:t>
      </w:r>
      <w:r w:rsidR="003E4B9B">
        <w:t xml:space="preserve">dlučiti kao </w:t>
      </w:r>
      <w:r w:rsidR="005C42F3">
        <w:t>u izreci</w:t>
      </w:r>
      <w:r w:rsidR="00DD23FF">
        <w:t>.</w:t>
      </w:r>
      <w:r w:rsidR="005C42F3">
        <w:t xml:space="preserve"> </w:t>
      </w:r>
    </w:p>
    <w:p w:rsidRDefault="00DD23FF" w:rsidP="00DD23FF" w:rsidR="00DD23FF">
      <w:pPr>
        <w:ind w:firstLine="708"/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DD23FF">
        <w:t>12.ožujka</w:t>
      </w:r>
      <w:r w:rsidR="00C65246">
        <w:t xml:space="preserve"> 2018</w:t>
      </w:r>
      <w:r w:rsidR="007D72A6">
        <w:t>.g.</w:t>
      </w:r>
    </w:p>
    <w:p w:rsidRDefault="007D72A6" w:rsidR="00DF032E">
      <w:r>
        <w:t xml:space="preserve">                                                                                                         </w:t>
      </w:r>
      <w:r w:rsidR="00DD23FF">
        <w:t xml:space="preserve">                </w:t>
      </w:r>
      <w:r>
        <w:t xml:space="preserve"> SUTKINJA:</w:t>
      </w:r>
    </w:p>
    <w:p w:rsidRDefault="007D72A6" w:rsidP="00B07A9A" w:rsidR="00DD23FF">
      <w:r>
        <w:t xml:space="preserve">                                                                                                      </w:t>
      </w:r>
      <w:r w:rsidR="00DD23FF">
        <w:t xml:space="preserve">                </w:t>
      </w:r>
      <w:r>
        <w:t xml:space="preserve"> Vesna Vukelić</w:t>
      </w:r>
    </w:p>
    <w:p w:rsidRDefault="00B07A9A" w:rsidP="00DD23FF" w:rsidR="00B07A9A">
      <w:r>
        <w:t>Dostaviti putem mrežne st</w:t>
      </w:r>
      <w:r w:rsidR="00C65246">
        <w:t>r</w:t>
      </w:r>
      <w:r>
        <w:t xml:space="preserve">anice e-Oglasna ploča </w:t>
      </w:r>
      <w:r w:rsidR="00DD23FF">
        <w:t>suda</w:t>
      </w:r>
    </w:p>
    <w:p w:rsidRDefault="00B07A9A" w:rsidP="00B07A9A" w:rsidR="00B07A9A"/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4FF3"/>
    <w:rsid w:val="0010793A"/>
    <w:rsid w:val="001104E6"/>
    <w:rsid w:val="00132BFD"/>
    <w:rsid w:val="00132F5D"/>
    <w:rsid w:val="00140930"/>
    <w:rsid w:val="00156DBE"/>
    <w:rsid w:val="001610D2"/>
    <w:rsid w:val="001C097D"/>
    <w:rsid w:val="001D4E28"/>
    <w:rsid w:val="001E101E"/>
    <w:rsid w:val="001F165A"/>
    <w:rsid w:val="002075FE"/>
    <w:rsid w:val="002422CE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51DB8"/>
    <w:rsid w:val="00384783"/>
    <w:rsid w:val="003909E1"/>
    <w:rsid w:val="003C3F1F"/>
    <w:rsid w:val="003D1306"/>
    <w:rsid w:val="003D1F63"/>
    <w:rsid w:val="003E4B9B"/>
    <w:rsid w:val="003F5F30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61995"/>
    <w:rsid w:val="00595124"/>
    <w:rsid w:val="005C42F3"/>
    <w:rsid w:val="005E01C7"/>
    <w:rsid w:val="00624FED"/>
    <w:rsid w:val="0063509E"/>
    <w:rsid w:val="00675E03"/>
    <w:rsid w:val="006B088F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0EEB"/>
    <w:rsid w:val="00802114"/>
    <w:rsid w:val="008151CD"/>
    <w:rsid w:val="00820615"/>
    <w:rsid w:val="00832455"/>
    <w:rsid w:val="00850127"/>
    <w:rsid w:val="00852388"/>
    <w:rsid w:val="008900CD"/>
    <w:rsid w:val="00890F7A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B1795"/>
    <w:rsid w:val="009C5D53"/>
    <w:rsid w:val="009C6F48"/>
    <w:rsid w:val="009C7AB0"/>
    <w:rsid w:val="00A04F52"/>
    <w:rsid w:val="00B07A9A"/>
    <w:rsid w:val="00B106A2"/>
    <w:rsid w:val="00B15AE5"/>
    <w:rsid w:val="00B621AB"/>
    <w:rsid w:val="00BE7B6E"/>
    <w:rsid w:val="00BF6027"/>
    <w:rsid w:val="00C00FA1"/>
    <w:rsid w:val="00C029B5"/>
    <w:rsid w:val="00C03041"/>
    <w:rsid w:val="00C050E0"/>
    <w:rsid w:val="00C12E1E"/>
    <w:rsid w:val="00C3113B"/>
    <w:rsid w:val="00C3222D"/>
    <w:rsid w:val="00C32FD1"/>
    <w:rsid w:val="00C40301"/>
    <w:rsid w:val="00C44E4E"/>
    <w:rsid w:val="00C65246"/>
    <w:rsid w:val="00C77032"/>
    <w:rsid w:val="00CA0800"/>
    <w:rsid w:val="00CA3347"/>
    <w:rsid w:val="00CA5D42"/>
    <w:rsid w:val="00CC35AA"/>
    <w:rsid w:val="00CC76B3"/>
    <w:rsid w:val="00CD59A5"/>
    <w:rsid w:val="00CE1671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D23FF"/>
    <w:rsid w:val="00DF032E"/>
    <w:rsid w:val="00DF27E6"/>
    <w:rsid w:val="00E342F0"/>
    <w:rsid w:val="00E454F2"/>
    <w:rsid w:val="00E53FC2"/>
    <w:rsid w:val="00E76A32"/>
    <w:rsid w:val="00E96165"/>
    <w:rsid w:val="00EC7BF4"/>
    <w:rsid w:val="00F0383C"/>
    <w:rsid w:val="00F04EA5"/>
    <w:rsid w:val="00F06520"/>
    <w:rsid w:val="00F23F89"/>
    <w:rsid w:val="00F304E4"/>
    <w:rsid w:val="00F47EEE"/>
    <w:rsid w:val="00F646A4"/>
    <w:rsid w:val="00F65483"/>
    <w:rsid w:val="00FA3F6F"/>
    <w:rsid w:val="00FB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351789.49</izvorni_sadrzaj>
    <derivirana_varijabla naziv="DomainObject.Predmet.InicijalnaVrijednost_1">351789.49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
na P-33/2018-uvid</izvorni_sadrzaj>
    <derivirana_varijabla naziv="DomainObject.Predmet.PrimjedbaSuca_1">čl. 110 st.1  SZ
na P-33/2018-uvid</derivirana_varijabla>
  </DomainObject.Predmet.PrimjedbaSuca>
  <DomainObject.Predmet.ProtustrankaFormated>
    <izvorni_sadrzaj>  VIDOVIĆ PROMET d. o. o. za trgovinu i usluge</izvorni_sadrzaj>
    <derivirana_varijabla naziv="DomainObject.Predmet.ProtustrankaFormated_1">  VIDOVIĆ PROMET d. o. o. za trgovinu i usluge</derivirana_varijabla>
  </DomainObject.Predmet.ProtustrankaFormated>
  <DomainObject.Predmet.ProtustrankaFormatedOIB>
    <izvorni_sadrzaj>  VIDOVIĆ PROMET d. o. o. za trgovinu i usluge, OIB 88319947442</izvorni_sadrzaj>
    <derivirana_varijabla naziv="DomainObject.Predmet.ProtustrankaFormatedOIB_1">  VIDOVIĆ PROMET d. o. o. za trgovinu i usluge, OIB 88319947442</derivirana_varijabla>
  </DomainObject.Predmet.ProtustrankaFormatedOIB>
  <DomainObject.Predmet.ProtustrankaFormatedWithAdress>
    <izvorni_sadrzaj> VIDOVIĆ PROMET d. o. o. za trgovinu i usluge, Ante Starčevića 54, 35000 Slavonski Brod</izvorni_sadrzaj>
    <derivirana_varijabla naziv="DomainObject.Predmet.ProtustrankaFormatedWithAdress_1"> VIDOVIĆ PROMET d. o. o. za trgovinu i usluge, Ante Starčevića 54, 35000 Slavonski Brod</derivirana_varijabla>
  </DomainObject.Predmet.ProtustrankaFormatedWithAdress>
  <DomainObject.Predmet.ProtustrankaFormatedWithAdressOIB>
    <izvorni_sadrzaj> VIDOVIĆ PROMET d. o. o. za trgovinu i usluge, OIB 88319947442, Ante Starčevića 54, 35000 Slavonski Brod</izvorni_sadrzaj>
    <derivirana_varijabla naziv="DomainObject.Predmet.ProtustrankaFormatedWithAdressOIB_1"> VIDOVIĆ PROMET d. o. o. za trgovinu i usluge, OIB 88319947442, Ante Starčevića 54, 35000 Slavonski Brod</derivirana_varijabla>
  </DomainObject.Predmet.ProtustrankaFormatedWithAdressOIB>
  <DomainObject.Predmet.ProtustrankaWithAdress>
    <izvorni_sadrzaj>VIDOVIĆ PROMET d. o. o. za trgovinu i usluge Ante Starčevića 54, 35000 Slavonski Brod</izvorni_sadrzaj>
    <derivirana_varijabla naziv="DomainObject.Predmet.ProtustrankaWithAdress_1">VIDOVIĆ PROMET d. o. o. za trgovinu i usluge Ante Starčevića 54, 35000 Slavonski Brod</derivirana_varijabla>
  </DomainObject.Predmet.ProtustrankaWithAdress>
  <DomainObject.Predmet.ProtustrankaWithAdressOIB>
    <izvorni_sadrzaj>VIDOVIĆ PROMET d. o. o. za trgovinu i usluge, OIB 88319947442, Ante Starčevića 54, 35000 Slavonski Brod</izvorni_sadrzaj>
    <derivirana_varijabla naziv="DomainObject.Predmet.ProtustrankaWithAdressOIB_1">VIDOVIĆ PROMET d. o. o. za trgovinu i usluge, OIB 88319947442, Ante Starčevića 54, 35000 Slavonski Brod</derivirana_varijabla>
  </DomainObject.Predmet.ProtustrankaWithAdressOIB>
  <DomainObject.Predmet.ProtustrankaNazivFormated>
    <izvorni_sadrzaj>VIDOVIĆ PROMET d. o. o. za trgovinu i usluge</izvorni_sadrzaj>
    <derivirana_varijabla naziv="DomainObject.Predmet.ProtustrankaNazivFormated_1">VIDOVIĆ PROMET d. o. o. za trgovinu i usluge</derivirana_varijabla>
  </DomainObject.Predmet.ProtustrankaNazivFormated>
  <DomainObject.Predmet.ProtustrankaNazivFormatedOIB>
    <izvorni_sadrzaj>VIDOVIĆ PROMET d. o. o. za trgovinu i usluge, OIB 88319947442</izvorni_sadrzaj>
    <derivirana_varijabla naziv="DomainObject.Predmet.ProtustrankaNazivFormatedOIB_1">VIDOVIĆ PROMET d. o. o. za trgovinu i usluge, OIB 88319947442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VIDOVIĆ PROMET d. o. o. za trgovinu i usluge</item>
    </izvorni_sadrzaj>
    <derivirana_varijabla naziv="DomainObject.Predmet.ProtuStrankaListFormated_1">
      <item>VIDOVIĆ PROMET d. o. o. za trgovinu i usluge</item>
    </derivirana_varijabla>
  </DomainObject.Predmet.ProtuStrankaListFormated>
  <DomainObject.Predmet.ProtuStrankaListFormatedOIB>
    <izvorni_sadrzaj>
      <item>VIDOVIĆ PROMET d. o. o. za trgovinu i usluge, OIB 88319947442</item>
    </izvorni_sadrzaj>
    <derivirana_varijabla naziv="DomainObject.Predmet.ProtuStrankaListFormatedOIB_1">
      <item>VIDOVIĆ PROMET d. o. o. za trgovinu i usluge, OIB 88319947442</item>
    </derivirana_varijabla>
  </DomainObject.Predmet.ProtuStrankaListFormatedOIB>
  <DomainObject.Predmet.ProtuStrankaListFormatedWithAdress>
    <izvorni_sadrzaj>
      <item>VIDOVIĆ PROMET d. o. o. za trgovinu i usluge, Ante Starčevića 54, 35000 Slavonski Brod</item>
    </izvorni_sadrzaj>
    <derivirana_varijabla naziv="DomainObject.Predmet.ProtuStrankaListFormatedWithAdress_1">
      <item>VIDOVIĆ PROMET d. o. o. za trgovinu i usluge, Ante Starčevića 54, 35000 Slavonski Brod</item>
    </derivirana_varijabla>
  </DomainObject.Predmet.ProtuStrankaListFormatedWithAdress>
  <DomainObject.Predmet.ProtuStrankaListFormatedWithAdressOIB>
    <izvorni_sadrzaj>
      <item>VIDOVIĆ PROMET d. o. o. za trgovinu i usluge, OIB 88319947442, Ante Starčevića 54, 35000 Slavonski Brod</item>
    </izvorni_sadrzaj>
    <derivirana_varijabla naziv="DomainObject.Predmet.ProtuStrankaListFormatedWithAdressOIB_1">
      <item>VIDOVIĆ PROMET d. o. o. za trgovinu i usluge, OIB 88319947442, Ante Starčevića 54, 35000 Slavonski Brod</item>
    </derivirana_varijabla>
  </DomainObject.Predmet.ProtuStrankaListFormatedWithAdressOIB>
  <DomainObject.Predmet.ProtuStrankaListNazivFormated>
    <izvorni_sadrzaj>
      <item>VIDOVIĆ PROMET d. o. o. za trgovinu i usluge</item>
    </izvorni_sadrzaj>
    <derivirana_varijabla naziv="DomainObject.Predmet.ProtuStrankaListNazivFormated_1">
      <item>VIDOVIĆ PROMET d. o. o. za trgovinu i usluge</item>
    </derivirana_varijabla>
  </DomainObject.Predmet.ProtuStrankaListNazivFormated>
  <DomainObject.Predmet.ProtuStrankaListNazivFormatedOIB>
    <izvorni_sadrzaj>
      <item>VIDOVIĆ PROMET d. o. o. za trgovinu i usluge, OIB 88319947442</item>
    </izvorni_sadrzaj>
    <derivirana_varijabla naziv="DomainObject.Predmet.ProtuStrankaListNazivFormatedOIB_1">
      <item>VIDOVIĆ PROMET d. o. o. za trgovinu i usluge, OIB 88319947442</item>
    </derivirana_varijabla>
  </DomainObject.Predmet.ProtuStrankaListNazivFormatedOIB>
  <DomainObject.Predmet.OstaliListFormated>
    <izvorni_sadrzaj>
      <item>MATO VIDOVIĆ</item>
      <item>Gabrijel Zovak</item>
      <item>Danijela Kovačević</item>
      <item>Vlado Šokac</item>
      <item>Javorko Bebek</item>
      <item>Luka Gulan</item>
    </izvorni_sadrzaj>
    <derivirana_varijabla naziv="DomainObject.Predmet.OstaliListFormated_1">
      <item>MATO VIDOVIĆ</item>
      <item>Gabrijel Zovak</item>
      <item>Danijela Kovačević</item>
      <item>Vlado Šokac</item>
      <item>Javorko Bebek</item>
      <item>Luka Gulan</item>
    </derivirana_varijabla>
  </DomainObject.Predmet.OstaliListFormated>
  <DomainObject.Predmet.OstaliListFormatedOIB>
    <izvorni_sadrzaj>
      <item>MATO VIDOVIĆ, OIB 41680254755</item>
      <item>Gabrijel Zovak, OIB 24215447839</item>
      <item>Danijela Kovačević, OIB 59660870053</item>
      <item>Vlado Šokac, OIB 95457319937</item>
      <item>Javorko Bebek</item>
      <item>Luka Gulan</item>
    </izvorni_sadrzaj>
    <derivirana_varijabla naziv="DomainObject.Predmet.OstaliListFormatedOIB_1">
      <item>MATO VIDOVIĆ, OIB 41680254755</item>
      <item>Gabrijel Zovak, OIB 24215447839</item>
      <item>Danijela Kovačević, OIB 59660870053</item>
      <item>Vlado Šokac, OIB 95457319937</item>
      <item>Javorko Bebek</item>
      <item>Luka Gulan</item>
    </derivirana_varijabla>
  </DomainObject.Predmet.OstaliListFormatedOIB>
  <DomainObject.Predmet.OstaliListFormatedWithAdress>
    <izvorni_sadrzaj>
      <item>MATO VIDOVIĆ, ALEJA MIROSLAVA KRLEŽE 33, 35000 Slavonski Brod</item>
      <item>Gabrijel Zovak</item>
      <item>Danijela Kovačević</item>
      <item>Vlado Šokac</item>
      <item>Javorko Bebek, J. Benešića 1, 31000 Osijek</item>
      <item>Luka Gulan, Zagrebačka cesta 132, 10000 Zagreb</item>
    </izvorni_sadrzaj>
    <derivirana_varijabla naziv="DomainObject.Predmet.OstaliListFormatedWithAdress_1">
      <item>MATO VIDOVIĆ, ALEJA MIROSLAVA KRLEŽE 33, 35000 Slavonski Brod</item>
      <item>Gabrijel Zovak</item>
      <item>Danijela Kovačević</item>
      <item>Vlado Šokac</item>
      <item>Javorko Bebek, J. Benešića 1, 31000 Osijek</item>
      <item>Luka Gulan, Zagrebačka cesta 132, 10000 Zagreb</item>
    </derivirana_varijabla>
  </DomainObject.Predmet.OstaliListFormatedWithAdress>
  <DomainObject.Predmet.OstaliListFormatedWithAdressOIB>
    <izvorni_sadrzaj>
      <item>MATO VIDOVIĆ, OIB 41680254755, ALEJA MIROSLAVA KRLEŽE 33, 35000 Slavonski Brod</item>
      <item>Gabrijel Zovak, OIB 24215447839</item>
      <item>Danijela Kovačević, OIB 59660870053</item>
      <item>Vlado Šokac, OIB 95457319937</item>
      <item>Javorko Bebek, J. Benešića 1, 31000 Osijek</item>
      <item>Luka Gulan, Zagrebačka cesta 132, 10000 Zagreb</item>
    </izvorni_sadrzaj>
    <derivirana_varijabla naziv="DomainObject.Predmet.OstaliListFormatedWithAdressOIB_1">
      <item>MATO VIDOVIĆ, OIB 41680254755, ALEJA MIROSLAVA KRLEŽE 33, 35000 Slavonski Brod</item>
      <item>Gabrijel Zovak, OIB 24215447839</item>
      <item>Danijela Kovačević, OIB 59660870053</item>
      <item>Vlado Šokac, OIB 95457319937</item>
      <item>Javorko Bebek, J. Benešića 1, 31000 Osijek</item>
      <item>Luka Gulan, Zagrebačka cesta 132, 10000 Zagreb</item>
    </derivirana_varijabla>
  </DomainObject.Predmet.OstaliListFormatedWithAdressOIB>
  <DomainObject.Predmet.OstaliListNazivFormated>
    <izvorni_sadrzaj>
      <item>MATO VIDOVIĆ</item>
      <item>Gabrijel Zovak</item>
      <item>Danijela Kovačević</item>
      <item>Vlado Šokac</item>
      <item>Javorko Bebek</item>
      <item>Luka Gulan</item>
    </izvorni_sadrzaj>
    <derivirana_varijabla naziv="DomainObject.Predmet.OstaliListNazivFormated_1">
      <item>MATO VIDOVIĆ</item>
      <item>Gabrijel Zovak</item>
      <item>Danijela Kovačević</item>
      <item>Vlado Šokac</item>
      <item>Javorko Bebek</item>
      <item>Luka Gulan</item>
    </derivirana_varijabla>
  </DomainObject.Predmet.OstaliListNazivFormated>
  <DomainObject.Predmet.OstaliListNazivFormatedOIB>
    <izvorni_sadrzaj>
      <item>MATO VIDOVIĆ, OIB 41680254755</item>
      <item>Gabrijel Zovak, OIB 24215447839</item>
      <item>Danijela Kovačević, OIB 59660870053</item>
      <item>Vlado Šokac, OIB 95457319937</item>
      <item>Javorko Bebek</item>
      <item>Luka Gulan</item>
    </izvorni_sadrzaj>
    <derivirana_varijabla naziv="DomainObject.Predmet.OstaliListNazivFormatedOIB_1">
      <item>MATO VIDOVIĆ, OIB 41680254755</item>
      <item>Gabrijel Zovak, OIB 24215447839</item>
      <item>Danijela Kovačević, OIB 59660870053</item>
      <item>Vlado Šokac, OIB 95457319937</item>
      <item>Javorko Bebek</item>
      <item>Luka Gulan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VIDOVIĆ PROMET d. o. o. za trgovinu i usluge</izvorni_sadrzaj>
    <derivirana_varijabla naziv="DomainObject.Predmet.ProtustrankaIDrugi_1">VIDOVIĆ PROMET d. o. 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VIDOVIĆ PROMET d. o. o. za trgovinu i usluge, OIB 88319947442, Ante Starčevića 54, 35000 Slavonski Brod</izvorni_sadrzaj>
    <derivirana_varijabla naziv="DomainObject.Predmet.ProtustrankaIDrugiAdressOIB_1">VIDOVIĆ PROMET d. o. o. za trgovinu i usluge, OIB 88319947442, Ante Starčevića 54,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VIDOVIĆ PROMET d. o. o. za trgovinu i usluge</item>
      <item>MATO VIDOVIĆ</item>
      <item>Gabrijel Zovak</item>
      <item>Danijela Kovačević</item>
      <item>Vlado Šokac</item>
      <item>Javorko Bebek</item>
      <item>Luka Gulan</item>
    </izvorni_sadrzaj>
    <derivirana_varijabla naziv="DomainObject.Predmet.SudioniciListNaziv_1">
      <item>Financijska agencija</item>
      <item>VIDOVIĆ PROMET d. o. o. za trgovinu i usluge</item>
      <item>MATO VIDOVIĆ</item>
      <item>Gabrijel Zovak</item>
      <item>Danijela Kovačević</item>
      <item>Vlado Šokac</item>
      <item>Javorko Bebek</item>
      <item>Luka Gulan</item>
    </derivirana_varijabla>
  </DomainObject.Predmet.SudioniciListNaziv>
  <DomainObject.Predmet.SudioniciListAdressOIB>
    <izvorni_sadrzaj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  <item>Javorko Bebek, J. Benešića 1,31000 Osijek</item>
      <item>Luka Gulan, Zagrebačka cesta 132,10000 Zagreb</item>
    </izvorni_sadrzaj>
    <derivirana_varijabla naziv="DomainObject.Predmet.SudioniciListAdressOIB_1">
      <item>Financijska agencija, OIB 85821130368, Ulica grada Vukovara 70,10000 Zagreb</item>
      <item>VIDOVIĆ PROMET d. o. o. za trgovinu i usluge, OIB 88319947442, Ante Starčevića 54,35000 Slavonski Brod</item>
      <item>MATO VIDOVIĆ, OIB 41680254755, ALEJA MIROSLAVA KRLEŽE 33,35000 Slavonski Brod</item>
      <item>Gabrijel Zovak, OIB 24215447839</item>
      <item>Danijela Kovačević, OIB 59660870053</item>
      <item>Vlado Šokac, OIB 95457319937</item>
      <item>Javorko Bebek, J. Benešića 1,31000 Osijek</item>
      <item>Luka Gulan, Zagrebačka cesta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88319947442</item>
      <item>, OIB 41680254755</item>
      <item>, OIB 24215447839</item>
      <item>, OIB 59660870053</item>
      <item>, OIB 95457319937</item>
      <item>, OIB null</item>
      <item>, OIB null</item>
    </izvorni_sadrzaj>
    <derivirana_varijabla naziv="DomainObject.Predmet.SudioniciListNazivOIB_1">
      <item>, OIB 85821130368</item>
      <item>, OIB 88319947442</item>
      <item>, OIB 41680254755</item>
      <item>, OIB 24215447839</item>
      <item>, OIB 59660870053</item>
      <item>, OIB 95457319937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258</properties:Words>
  <properties:Characters>1406</properties:Characters>
  <properties:Lines>46</properties:Lines>
  <properties:Paragraphs>18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2018-02-27T07:21:00Z</dcterms:created>
  <dc:creator>Korisnik</dc:creator>
  <cp:lastModifiedBy>wsadmin</cp:lastModifiedBy>
  <cp:lastPrinted>2018-03-12T07:22:00Z</cp:lastPrinted>
  <dcterms:modified xmlns:xsi="http://www.w3.org/2001/XMLSchema-instance" xsi:type="dcterms:W3CDTF">2018-03-12T07:24:00Z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(ISPRAVAK ZAKLJUČKA.docx.docx)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