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019d" w14:paraId="fbc019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CE6129">
        <w:t>730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CE6129">
        <w:t>730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E6129">
        <w:t>VEČEK j.d.o.o. za usluge i trgovinu, OIB 59149676668, Mače (Općina Mače), Mače 84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E6129">
        <w:t>34.002,79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A47EE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CE6129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7730</izvorni_sadrzaj>
    <derivirana_varijabla naziv="DomainObject.Predmet.Broj_1">7730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St-7730/2015</izvorni_sadrzaj>
    <derivirana_varijabla naziv="DomainObject.Predmet.OznakaBroj_1">St-7730/2015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VEČEK j.d.o.o. zastupanog po punomoćniku LUKA VEČEK</izvorni_sadrzaj>
    <derivirana_varijabla naziv="DomainObject.Predmet.ProtustrankaFormated_1">  VEČEK j.d.o.o. zastupanog po punomoćniku LUKA VEČEK</derivirana_varijabla>
  </DomainObject.Predmet.ProtustrankaFormated>
  <DomainObject.Predmet.ProtustrankaFormatedOIB>
    <izvorni_sadrzaj>  VEČEK j.d.o.o., OIB 59149676668 zastupanog po punomoćniku LUKA VEČEK</izvorni_sadrzaj>
    <derivirana_varijabla naziv="DomainObject.Predmet.ProtustrankaFormatedOIB_1">  VEČEK j.d.o.o., OIB 59149676668 zastupanog po punomoćniku LUKA VEČEK</derivirana_varijabla>
  </DomainObject.Predmet.ProtustrankaFormatedOIB>
  <DomainObject.Predmet.ProtustrankaFormatedWithAdress>
    <izvorni_sadrzaj> VEČEK j.d.o.o., Mače 84, 49250 Mače zastupanog po punomoćniku LUKA VEČEK</izvorni_sadrzaj>
    <derivirana_varijabla naziv="DomainObject.Predmet.ProtustrankaFormatedWithAdress_1"> VEČEK j.d.o.o., Mače 84, 49250 Mače zastupanog po punomoćniku LUKA VEČEK</derivirana_varijabla>
  </DomainObject.Predmet.ProtustrankaFormatedWithAdress>
  <DomainObject.Predmet.ProtustrankaFormatedWithAdressOIB>
    <izvorni_sadrzaj> VEČEK j.d.o.o., OIB 59149676668, Mače 84, 49250 Mače zastupanog po punomoćniku LUKA VEČEK</izvorni_sadrzaj>
    <derivirana_varijabla naziv="DomainObject.Predmet.ProtustrankaFormatedWithAdressOIB_1"> VEČEK j.d.o.o., OIB 59149676668, Mače 84, 49250 Mače zastupanog po punomoćniku LUKA VEČEK</derivirana_varijabla>
  </DomainObject.Predmet.ProtustrankaFormatedWithAdressOIB>
  <DomainObject.Predmet.ProtustrankaWithAdress>
    <izvorni_sadrzaj>VEČEK j.d.o.o. Mače 84, 49250 Mače</izvorni_sadrzaj>
    <derivirana_varijabla naziv="DomainObject.Predmet.ProtustrankaWithAdress_1">VEČEK j.d.o.o. Mače 84, 49250 Mače</derivirana_varijabla>
  </DomainObject.Predmet.ProtustrankaWithAdress>
  <DomainObject.Predmet.ProtustrankaWithAdressOIB>
    <izvorni_sadrzaj>VEČEK j.d.o.o., OIB 59149676668, Mače 84, 49250 Mače</izvorni_sadrzaj>
    <derivirana_varijabla naziv="DomainObject.Predmet.ProtustrankaWithAdressOIB_1">VEČEK j.d.o.o., OIB 59149676668, Mače 84, 49250 Mače</derivirana_varijabla>
  </DomainObject.Predmet.ProtustrankaWithAdressOIB>
  <DomainObject.Predmet.ProtustrankaNazivFormated>
    <izvorni_sadrzaj>VEČEK j.d.o.o.</izvorni_sadrzaj>
    <derivirana_varijabla naziv="DomainObject.Predmet.ProtustrankaNazivFormated_1">VEČEK j.d.o.o.</derivirana_varijabla>
  </DomainObject.Predmet.ProtustrankaNazivFormated>
  <DomainObject.Predmet.ProtustrankaNazivFormatedOIB>
    <izvorni_sadrzaj>VEČEK j.d.o.o., OIB 59149676668</izvorni_sadrzaj>
    <derivirana_varijabla naziv="DomainObject.Predmet.ProtustrankaNazivFormatedOIB_1">VEČEK j.d.o.o., OIB 59149676668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VEČEK j.d.o.o. zastupanog po punomoćniku LUKA VEČEK</item>
    </izvorni_sadrzaj>
    <derivirana_varijabla naziv="DomainObject.Predmet.ProtuStrankaListFormated_1">
      <item>VEČEK j.d.o.o. zastupanog po punomoćniku LUKA VEČEK</item>
    </derivirana_varijabla>
  </DomainObject.Predmet.ProtuStrankaListFormated>
  <DomainObject.Predmet.ProtuStrankaListFormatedOIB>
    <izvorni_sadrzaj>
      <item>VEČEK j.d.o.o., OIB 59149676668 zastupanog po punomoćniku LUKA VEČEK</item>
    </izvorni_sadrzaj>
    <derivirana_varijabla naziv="DomainObject.Predmet.ProtuStrankaListFormatedOIB_1">
      <item>VEČEK j.d.o.o., OIB 59149676668 zastupanog po punomoćniku LUKA VEČEK</item>
    </derivirana_varijabla>
  </DomainObject.Predmet.ProtuStrankaListFormatedOIB>
  <DomainObject.Predmet.ProtuStrankaListFormatedWithAdress>
    <izvorni_sadrzaj>
      <item>VEČEK j.d.o.o., Mače 84, 49250 Mače zastupanog po punomoćniku LUKA VEČEK</item>
    </izvorni_sadrzaj>
    <derivirana_varijabla naziv="DomainObject.Predmet.ProtuStrankaListFormatedWithAdress_1">
      <item>VEČEK j.d.o.o., Mače 84, 49250 Mače zastupanog po punomoćniku LUKA VEČEK</item>
    </derivirana_varijabla>
  </DomainObject.Predmet.ProtuStrankaListFormatedWithAdress>
  <DomainObject.Predmet.ProtuStrankaListFormatedWithAdressOIB>
    <izvorni_sadrzaj>
      <item>VEČEK j.d.o.o., OIB 59149676668, Mače 84, 49250 Mače zastupanog po punomoćniku LUKA VEČEK</item>
    </izvorni_sadrzaj>
    <derivirana_varijabla naziv="DomainObject.Predmet.ProtuStrankaListFormatedWithAdressOIB_1">
      <item>VEČEK j.d.o.o., OIB 59149676668, Mače 84, 49250 Mače zastupanog po punomoćniku LUKA VEČEK</item>
    </derivirana_varijabla>
  </DomainObject.Predmet.ProtuStrankaListFormatedWithAdressOIB>
  <DomainObject.Predmet.ProtuStrankaListNazivFormated>
    <izvorni_sadrzaj>
      <item>VEČEK j.d.o.o.</item>
    </izvorni_sadrzaj>
    <derivirana_varijabla naziv="DomainObject.Predmet.ProtuStrankaListNazivFormated_1">
      <item>VEČEK j.d.o.o.</item>
    </derivirana_varijabla>
  </DomainObject.Predmet.ProtuStrankaListNazivFormated>
  <DomainObject.Predmet.ProtuStrankaListNazivFormatedOIB>
    <izvorni_sadrzaj>
      <item>VEČEK j.d.o.o., OIB 59149676668</item>
    </izvorni_sadrzaj>
    <derivirana_varijabla naziv="DomainObject.Predmet.ProtuStrankaListNazivFormatedOIB_1">
      <item>VEČEK j.d.o.o., OIB 59149676668</item>
    </derivirana_varijabla>
  </DomainObject.Predmet.ProtuStrankaListNazivFormatedOIB>
  <DomainObject.Predmet.OstaliListFormated>
    <izvorni_sadrzaj>
      <item>LUKA VEČEK punomoćnik sudionika u postupku VEČEK j.d.o.o.</item>
    </izvorni_sadrzaj>
    <derivirana_varijabla naziv="DomainObject.Predmet.OstaliListFormated_1">
      <item>LUKA VEČEK punomoćnik sudionika u postupku VEČEK j.d.o.o.</item>
    </derivirana_varijabla>
  </DomainObject.Predmet.OstaliListFormated>
  <DomainObject.Predmet.OstaliListFormatedOIB>
    <izvorni_sadrzaj>
      <item>LUKA VEČEK, OIB 56527967939 punomoćnik sudionika u postupku VEČEK j.d.o.o.</item>
    </izvorni_sadrzaj>
    <derivirana_varijabla naziv="DomainObject.Predmet.OstaliListFormatedOIB_1">
      <item>LUKA VEČEK, OIB 56527967939 punomoćnik sudionika u postupku VEČEK j.d.o.o.</item>
    </derivirana_varijabla>
  </DomainObject.Predmet.OstaliListFormatedOIB>
  <DomainObject.Predmet.OstaliListFormatedWithAdress>
    <izvorni_sadrzaj>
      <item>LUKA VEČEK, Donja Pačetina 150 A, 49223 Donja Pačetina punomoćnik sudionika u postupku VEČEK j.d.o.o.</item>
    </izvorni_sadrzaj>
    <derivirana_varijabla naziv="DomainObject.Predmet.OstaliListFormatedWithAdress_1">
      <item>LUKA VEČEK, Donja Pačetina 150 A, 49223 Donja Pačetina punomoćnik sudionika u postupku VEČEK j.d.o.o.</item>
    </derivirana_varijabla>
  </DomainObject.Predmet.OstaliListFormatedWithAdress>
  <DomainObject.Predmet.OstaliListFormatedWithAdressOIB>
    <izvorni_sadrzaj>
      <item>LUKA VEČEK, OIB 56527967939, Donja Pačetina 150 A, 49223 Donja Pačetina punomoćnik sudionika u postupku VEČEK j.d.o.o.</item>
    </izvorni_sadrzaj>
    <derivirana_varijabla naziv="DomainObject.Predmet.OstaliListFormatedWithAdressOIB_1">
      <item>LUKA VEČEK, OIB 56527967939, Donja Pačetina 150 A, 49223 Donja Pačetina punomoćnik sudionika u postupku VEČEK j.d.o.o.</item>
    </derivirana_varijabla>
  </DomainObject.Predmet.OstaliListFormatedWithAdressOIB>
  <DomainObject.Predmet.OstaliListNazivFormated>
    <izvorni_sadrzaj>
      <item>LUKA VEČEK</item>
    </izvorni_sadrzaj>
    <derivirana_varijabla naziv="DomainObject.Predmet.OstaliListNazivFormated_1">
      <item>LUKA VEČEK</item>
    </derivirana_varijabla>
  </DomainObject.Predmet.OstaliListNazivFormated>
  <DomainObject.Predmet.OstaliListNazivFormatedOIB>
    <izvorni_sadrzaj>
      <item>LUKA VEČEK, OIB 56527967939</item>
    </izvorni_sadrzaj>
    <derivirana_varijabla naziv="DomainObject.Predmet.OstaliListNazivFormatedOIB_1">
      <item>LUKA VEČEK, OIB 56527967939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VEČEK j.d.o.o.</izvorni_sadrzaj>
    <derivirana_varijabla naziv="DomainObject.Predmet.ProtustrankaIDrugi_1">VEČEK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VEČEK j.d.o.o., OIB 59149676668, Mače 84, 49250 Mače</izvorni_sadrzaj>
    <derivirana_varijabla naziv="DomainObject.Predmet.ProtustrankaIDrugiAdressOIB_1">VEČEK j.d.o.o., OIB 59149676668, Mače 84,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VEČEK j.d.o.o.</item>
      <item>FINA Regionalni centar Zagreb</item>
      <item>LUKA VEČEK</item>
    </izvorni_sadrzaj>
    <derivirana_varijabla naziv="DomainObject.Predmet.SudioniciListNaziv_1">
      <item>VEČEK j.d.o.o.</item>
      <item>FINA Regionalni centar Zagreb</item>
      <item>LUKA VEČEK</item>
    </derivirana_varijabla>
  </DomainObject.Predmet.SudioniciListNaziv>
  <DomainObject.Predmet.SudioniciListAdressOIB>
    <izvorni_sadrzaj>
      <item>VEČEK j.d.o.o., OIB 59149676668, Mače 84,49250 Mače</item>
      <item>FINA Regionalni centar Zagreb, OIB 85821130368, Trg svibanjskih žrtava 1995. 1,10000 Zagreb</item>
      <item>LUKA VEČEK, OIB 56527967939, Donja Pačetina 150 A,49223 Donja Pačetina</item>
    </izvorni_sadrzaj>
    <derivirana_varijabla naziv="DomainObject.Predmet.SudioniciListAdressOIB_1">
      <item>VEČEK j.d.o.o., OIB 59149676668, Mače 84,49250 Mače</item>
      <item>FINA Regionalni centar Zagreb, OIB 85821130368, Trg svibanjskih žrtava 1995. 1,10000 Zagreb</item>
      <item>LUKA VEČEK, OIB 56527967939, Donja Pačetina 150 A,49223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59149676668</item>
      <item>, OIB 85821130368</item>
      <item>, OIB 56527967939</item>
    </izvorni_sadrzaj>
    <derivirana_varijabla naziv="DomainObject.Predmet.SudioniciListNazivOIB_1">
      <item>, OIB 59149676668</item>
      <item>, OIB 85821130368</item>
      <item>, OIB 56527967939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958EB-0FBB-4061-A7A9-E1EBB8B92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1339</properties:Characters>
  <properties:Lines>48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