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c9f9" w14:paraId="85ac9f9" w:rsidRDefault="00173DCD" w:rsidP="008566B5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9 St-52/15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ZADRU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STALNA SLUŽBA U ŠIBENIKU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J E Š E N J E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9660C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postupku nad dužnikom </w:t>
      </w:r>
      <w:r w:rsidR="00173DCD">
        <w:rPr>
          <w:rFonts w:cs="Times New Roman" w:hAnsi="Times New Roman" w:ascii="Times New Roman"/>
          <w:sz w:val="24"/>
          <w:szCs w:val="24"/>
        </w:rPr>
        <w:t xml:space="preserve">DABRO d.o.o. iz Šibenika, </w:t>
      </w:r>
      <w:proofErr w:type="spellStart"/>
      <w:r w:rsidR="00173DCD">
        <w:rPr>
          <w:rFonts w:cs="Times New Roman" w:hAnsi="Times New Roman" w:ascii="Times New Roman"/>
          <w:sz w:val="24"/>
          <w:szCs w:val="24"/>
        </w:rPr>
        <w:t>Tijatska</w:t>
      </w:r>
      <w:proofErr w:type="spellEnd"/>
      <w:r w:rsidR="00173DCD">
        <w:rPr>
          <w:rFonts w:cs="Times New Roman" w:hAnsi="Times New Roman" w:ascii="Times New Roman"/>
          <w:sz w:val="24"/>
          <w:szCs w:val="24"/>
        </w:rPr>
        <w:t xml:space="preserve"> 12, OIB. </w:t>
      </w:r>
      <w:r w:rsidR="00173DCD" w:rsidRPr="00173DCD">
        <w:rPr>
          <w:rFonts w:cs="Times New Roman" w:hAnsi="Times New Roman" w:ascii="Times New Roman"/>
          <w:sz w:val="24"/>
          <w:szCs w:val="24"/>
        </w:rPr>
        <w:t>90152555646</w:t>
      </w:r>
      <w:r w:rsidR="009660CF">
        <w:rPr>
          <w:rFonts w:cs="Times New Roman" w:hAnsi="Times New Roman" w:ascii="Times New Roman"/>
          <w:sz w:val="24"/>
          <w:szCs w:val="24"/>
        </w:rPr>
        <w:t xml:space="preserve">, dana </w:t>
      </w:r>
      <w:r w:rsidR="00350724">
        <w:rPr>
          <w:rFonts w:cs="Times New Roman" w:hAnsi="Times New Roman" w:ascii="Times New Roman"/>
          <w:sz w:val="24"/>
          <w:szCs w:val="24"/>
        </w:rPr>
        <w:t>16</w:t>
      </w:r>
      <w:r w:rsidR="00173DCD">
        <w:rPr>
          <w:rFonts w:cs="Times New Roman" w:hAnsi="Times New Roman" w:ascii="Times New Roman"/>
          <w:sz w:val="24"/>
          <w:szCs w:val="24"/>
        </w:rPr>
        <w:t>. studenog</w:t>
      </w:r>
      <w:r w:rsidR="009660CF">
        <w:rPr>
          <w:rFonts w:cs="Times New Roman" w:hAnsi="Times New Roman" w:ascii="Times New Roman"/>
          <w:sz w:val="24"/>
          <w:szCs w:val="24"/>
        </w:rPr>
        <w:t xml:space="preserve"> 2016.g</w:t>
      </w:r>
      <w:r>
        <w:rPr>
          <w:rFonts w:cs="Times New Roman" w:hAnsi="Times New Roman" w:ascii="Times New Roman"/>
          <w:sz w:val="24"/>
        </w:rPr>
        <w:t>,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i j e š i o   j e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I Saziva se Skupština vjerovnika i to za dan: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173DCD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19. siječnja 2017</w:t>
      </w:r>
      <w:r w:rsidR="00944590">
        <w:rPr>
          <w:rFonts w:cs="Times New Roman" w:hAnsi="Times New Roman" w:ascii="Times New Roman"/>
          <w:sz w:val="24"/>
        </w:rPr>
        <w:t xml:space="preserve">. godine u </w:t>
      </w:r>
      <w:r>
        <w:rPr>
          <w:rFonts w:cs="Times New Roman" w:hAnsi="Times New Roman" w:ascii="Times New Roman"/>
          <w:sz w:val="24"/>
        </w:rPr>
        <w:t>10.15</w:t>
      </w:r>
      <w:r w:rsidR="008566B5">
        <w:rPr>
          <w:rFonts w:cs="Times New Roman" w:hAnsi="Times New Roman" w:ascii="Times New Roman"/>
          <w:sz w:val="24"/>
        </w:rPr>
        <w:t xml:space="preserve"> sati, koja će se održati u 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sudnici broj 212</w:t>
      </w:r>
      <w:r w:rsidR="003F6189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Trgovačkog suda u Zadru, </w:t>
      </w:r>
      <w:r w:rsidRPr="008566B5">
        <w:rPr>
          <w:rFonts w:cs="Times New Roman" w:hAnsi="Times New Roman" w:ascii="Times New Roman"/>
          <w:b/>
          <w:sz w:val="24"/>
          <w:u w:val="single"/>
        </w:rPr>
        <w:t>Stalna služba u Šibeniku, Šibenik</w:t>
      </w:r>
      <w:r w:rsidR="003F6189">
        <w:rPr>
          <w:rFonts w:cs="Times New Roman" w:hAnsi="Times New Roman" w:ascii="Times New Roman"/>
          <w:sz w:val="24"/>
        </w:rPr>
        <w:t>, Stjepana Radića 81.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 slijedećim dnevnim redom: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Izvješće stečajnog upravitelja o dosadašnjem tijeku postupka</w:t>
      </w:r>
    </w:p>
    <w:p w:rsidRDefault="00173DCD" w:rsidP="008566B5" w:rsidR="008566B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Donošenje odluke o daljnjim uvjetima unovčenja nekretnine kat. čest. Br.3590/4, pašnjak površine 444 m2, gromača površine 193 m2 i put površine 56 m2, upisana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>. 6270 K.O. Crno.</w:t>
      </w:r>
      <w:r w:rsidR="009660CF">
        <w:rPr>
          <w:rFonts w:cs="Times New Roman" w:hAnsi="Times New Roman" w:ascii="Times New Roman"/>
          <w:sz w:val="24"/>
        </w:rPr>
        <w:t xml:space="preserve"> 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 Na ročište se pozivaju svi vjerovnici stečajnog dužnika,</w:t>
      </w:r>
      <w:r w:rsidR="00944590">
        <w:rPr>
          <w:rFonts w:cs="Times New Roman" w:hAnsi="Times New Roman" w:ascii="Times New Roman"/>
          <w:sz w:val="24"/>
        </w:rPr>
        <w:t xml:space="preserve"> s tim da se vjerovnici upozoravaju da je izvješće stečajnog upravitelja bilo oglašeno na oglasnoj ploči </w:t>
      </w:r>
      <w:r w:rsidR="00173DCD">
        <w:rPr>
          <w:rFonts w:cs="Times New Roman" w:hAnsi="Times New Roman" w:ascii="Times New Roman"/>
          <w:sz w:val="24"/>
        </w:rPr>
        <w:t>25</w:t>
      </w:r>
      <w:r w:rsidR="00944590">
        <w:rPr>
          <w:rFonts w:cs="Times New Roman" w:hAnsi="Times New Roman" w:ascii="Times New Roman"/>
          <w:sz w:val="24"/>
        </w:rPr>
        <w:t>. Listopada 2016.g.</w:t>
      </w: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III Ovo će se rješenje objaviti </w:t>
      </w:r>
      <w:r w:rsidR="00944590">
        <w:rPr>
          <w:rFonts w:cs="Times New Roman" w:hAnsi="Times New Roman" w:ascii="Times New Roman"/>
          <w:sz w:val="24"/>
        </w:rPr>
        <w:t>na</w:t>
      </w:r>
      <w:r>
        <w:rPr>
          <w:rFonts w:cs="Times New Roman" w:hAnsi="Times New Roman" w:ascii="Times New Roman"/>
          <w:sz w:val="24"/>
        </w:rPr>
        <w:t xml:space="preserve"> e-oglasnoj ploči suda, a što svim vjerovnicima služi kao poziv na zakazano ročište.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Šibeniku, dana </w:t>
      </w:r>
      <w:r w:rsidR="00350724">
        <w:rPr>
          <w:rFonts w:cs="Times New Roman" w:hAnsi="Times New Roman" w:ascii="Times New Roman"/>
          <w:sz w:val="24"/>
        </w:rPr>
        <w:t>16</w:t>
      </w:r>
      <w:r w:rsidR="00173DCD">
        <w:rPr>
          <w:rFonts w:cs="Times New Roman" w:hAnsi="Times New Roman" w:ascii="Times New Roman"/>
          <w:sz w:val="24"/>
        </w:rPr>
        <w:t>. studenog 2016</w:t>
      </w:r>
      <w:r>
        <w:rPr>
          <w:rFonts w:cs="Times New Roman" w:hAnsi="Times New Roman" w:ascii="Times New Roman"/>
          <w:sz w:val="24"/>
        </w:rPr>
        <w:t>. godine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sudac</w:t>
      </w:r>
    </w:p>
    <w:p w:rsidRDefault="008566B5" w:rsidP="008566B5" w:rsidR="008566B5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Terezija Goreta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POUKA O PRAVNOM LIJEKU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Protiv ovog rješenja nije dopuštena žalba (čl. 42. Stečajnog zakona).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Dostaviti: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-stečajnom upravitelju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-e-oglasna ploča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-ŽDO</w:t>
      </w:r>
    </w:p>
    <w:p w:rsidRDefault="008566B5" w:rsidP="008566B5" w:rsidR="008566B5" w:rsidRPr="008566B5">
      <w:pPr>
        <w:pStyle w:val="Bezproreda"/>
        <w:rPr>
          <w:rFonts w:cs="Times New Roman" w:hAnsi="Times New Roman" w:ascii="Times New Roman"/>
          <w:sz w:val="24"/>
        </w:rPr>
      </w:pPr>
    </w:p>
    <w:sectPr w:rsidR="008566B5" w:rsidRPr="008566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E3083A"/>
    <w:multiLevelType w:val="hybridMultilevel"/>
    <w:tmpl w:val="89A640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66B5"/>
    <w:rsid w:val="000641F2"/>
    <w:rsid w:val="000B3467"/>
    <w:rsid w:val="00173DCD"/>
    <w:rsid w:val="001F374E"/>
    <w:rsid w:val="00350724"/>
    <w:rsid w:val="003F6189"/>
    <w:rsid w:val="00736895"/>
    <w:rsid w:val="007C1020"/>
    <w:rsid w:val="008566B5"/>
    <w:rsid w:val="008755DA"/>
    <w:rsid w:val="00901557"/>
    <w:rsid w:val="00944590"/>
    <w:rsid w:val="009660CF"/>
    <w:rsid w:val="00A54696"/>
    <w:rsid w:val="00A65B1B"/>
    <w:rsid w:val="00AD1ABF"/>
    <w:rsid w:val="00E90FE6"/>
    <w:rsid w:val="00F22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66B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65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B1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66B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65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B1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21.10.16. - u steč.pisarnici</izvorni_sadrzaj>
    <derivirana_varijabla naziv="DomainObject.Predmet.PrimjedbaSuca_1">- uvid 21.10.16. - u steč.pisarnici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DABRO d.o.o. za građevinarstvo i trgovinu</izvorni_sadrzaj>
    <derivirana_varijabla naziv="DomainObject.Predmet.ProtustrankaFormated_1">  DABRO d.o.o. za građevinarstvo i trgovinu</derivirana_varijabla>
  </DomainObject.Predmet.ProtustrankaFormated>
  <DomainObject.Predmet.ProtustrankaFormatedOIB>
    <izvorni_sadrzaj>  DABRO d.o.o. za građevinarstvo i trgovinu, OIB 90152555646</izvorni_sadrzaj>
    <derivirana_varijabla naziv="DomainObject.Predmet.ProtustrankaFormatedOIB_1">  DABRO d.o.o. za građevinarstvo i trgovinu, OIB 90152555646</derivirana_varijabla>
  </DomainObject.Predmet.ProtustrankaFormatedOIB>
  <DomainObject.Predmet.ProtustrankaFormatedWithAdress>
    <izvorni_sadrzaj> DABRO d.o.o. za građevinarstvo i trgovinu, Tijatska 12, 22000 Šibenik</izvorni_sadrzaj>
    <derivirana_varijabla naziv="DomainObject.Predmet.ProtustrankaFormatedWithAdress_1"> DABRO d.o.o. za građevinarstvo i trgovinu, Tijatska 12, 22000 Šibenik</derivirana_varijabla>
  </DomainObject.Predmet.ProtustrankaFormatedWithAdress>
  <DomainObject.Predmet.ProtustrankaFormatedWithAdressOIB>
    <izvorni_sadrzaj> DABRO d.o.o. za građevinarstvo i trgovinu, OIB 90152555646, Tijatska 12, 22000 Šibenik</izvorni_sadrzaj>
    <derivirana_varijabla naziv="DomainObject.Predmet.ProtustrankaFormatedWithAdressOIB_1"> DABRO d.o.o. za građevinarstvo i trgovinu, OIB 90152555646, Tijatska 12, 22000 Šibenik</derivirana_varijabla>
  </DomainObject.Predmet.ProtustrankaFormatedWithAdressOIB>
  <DomainObject.Predmet.ProtustrankaWithAdress>
    <izvorni_sadrzaj>DABRO d.o.o. za građevinarstvo i trgovinu Tijatska 12, 22000 Šibenik</izvorni_sadrzaj>
    <derivirana_varijabla naziv="DomainObject.Predmet.ProtustrankaWithAdress_1">DABRO d.o.o. za građevinarstvo i trgovinu Tijatska 12, 22000 Šibenik</derivirana_varijabla>
  </DomainObject.Predmet.ProtustrankaWithAdress>
  <DomainObject.Predmet.ProtustrankaWithAdressOIB>
    <izvorni_sadrzaj>DABRO d.o.o. za građevinarstvo i trgovinu, OIB 90152555646, Tijatska 12, 22000 Šibenik</izvorni_sadrzaj>
    <derivirana_varijabla naziv="DomainObject.Predmet.ProtustrankaWithAdressOIB_1">DABRO d.o.o. za građevinarstvo i trgovinu, OIB 90152555646, Tijatska 12, 22000 Šibenik</derivirana_varijabla>
  </DomainObject.Predmet.ProtustrankaWithAdressOIB>
  <DomainObject.Predmet.ProtustrankaNazivFormated>
    <izvorni_sadrzaj>DABRO d.o.o. za građevinarstvo i trgovinu</izvorni_sadrzaj>
    <derivirana_varijabla naziv="DomainObject.Predmet.ProtustrankaNazivFormated_1">DABRO d.o.o. za građevinarstvo i trgovinu</derivirana_varijabla>
  </DomainObject.Predmet.ProtustrankaNazivFormated>
  <DomainObject.Predmet.ProtustrankaNazivFormatedOIB>
    <izvorni_sadrzaj>DABRO d.o.o. za građevinarstvo i trgovinu, OIB 90152555646</izvorni_sadrzaj>
    <derivirana_varijabla naziv="DomainObject.Predmet.ProtustrankaNazivFormatedOIB_1">DABRO d.o.o. za građevinarstvo i trgovinu, OIB 90152555646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Šibenik, OIB 18683136487 zastupanog po punomoćniku ŽDO U ŠIBENIKU - Građansko-upravni odjel</izvorni_sadrzaj>
    <derivirana_varijabla naziv="DomainObject.Predmet.StrankaFormatedOIB_1">  RHMF POREZNA UPRAVA - Područni ured Šibenik, OIB 18683136487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Šibenik, OIB 18683136487 zastupanog po punomoćniku ŽDO U ŠIBENIKU - Građansko-upravni odjel</izvorni_sadrzaj>
    <derivirana_varijabla naziv="DomainObject.Predmet.StrankaFormatedWithAdressOIB_1"> RHMF POREZNA UPRAVA - Područni ured Šibenik, OIB 18683136487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Šibenik, OIB 18683136487</izvorni_sadrzaj>
    <derivirana_varijabla naziv="DomainObject.Predmet.StrankaWithAdressOIB_1">RHMF POREZNA UPRAVA - Područni ured Šibenik, OIB 18683136487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Šibenik, OIB 18683136487</izvorni_sadrzaj>
    <derivirana_varijabla naziv="DomainObject.Predmet.StrankaNazivFormatedOIB_1">RHMF POREZNA UPRAVA -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Šibenik, OIB 18683136487 zastupanog po punomoćniku ŽDO U ŠIBENIKU - Građansko-upravni odjel</item>
    </izvorni_sadrzaj>
    <derivirana_varijabla naziv="DomainObject.Predmet.StrankaListFormatedOIB_1">
      <item>RHMF POREZNA UPRAVA - Područni ured Šibenik,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Šibenik, OIB 18683136487 zastupanog po punomoćniku ŽDO U ŠIBENIKU - Građansko-upravni odjel</item>
    </izvorni_sadrzaj>
    <derivirana_varijabla naziv="DomainObject.Predmet.StrankaListFormatedWithAdressOIB_1">
      <item>RHMF POREZNA UPRAVA - Područni ured Šibenik,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Šibenik, OIB 18683136487</item>
    </izvorni_sadrzaj>
    <derivirana_varijabla naziv="DomainObject.Predmet.StrankaListNazivFormatedOIB_1">
      <item>RHMF POREZNA UPRAVA - Područni ured Šibenik, OIB 18683136487</item>
    </derivirana_varijabla>
  </DomainObject.Predmet.StrankaListNazivFormatedOIB>
  <DomainObject.Predmet.ProtuStrankaListFormated>
    <izvorni_sadrzaj>
      <item>DABRO d.o.o. za građevinarstvo i trgovinu</item>
    </izvorni_sadrzaj>
    <derivirana_varijabla naziv="DomainObject.Predmet.ProtuStrankaListFormated_1">
      <item>DABRO d.o.o. za građevinarstvo i trgovinu</item>
    </derivirana_varijabla>
  </DomainObject.Predmet.ProtuStrankaListFormated>
  <DomainObject.Predmet.ProtuStrankaListFormatedOIB>
    <izvorni_sadrzaj>
      <item>DABRO d.o.o. za građevinarstvo i trgovinu, OIB 90152555646</item>
    </izvorni_sadrzaj>
    <derivirana_varijabla naziv="DomainObject.Predmet.ProtuStrankaListFormatedOIB_1">
      <item>DABRO d.o.o. za građevinarstvo i trgovinu, OIB 90152555646</item>
    </derivirana_varijabla>
  </DomainObject.Predmet.ProtuStrankaListFormatedOIB>
  <DomainObject.Predmet.ProtuStrankaListFormatedWithAdress>
    <izvorni_sadrzaj>
      <item>DABRO d.o.o. za građevinarstvo i trgovinu, Tijatska 12, 22000 Šibenik</item>
    </izvorni_sadrzaj>
    <derivirana_varijabla naziv="DomainObject.Predmet.ProtuStrankaListFormatedWithAdress_1">
      <item>DABRO d.o.o. za građevinarstvo i trgovinu, Tijatska 12, 22000 Šibenik</item>
    </derivirana_varijabla>
  </DomainObject.Predmet.ProtuStrankaListFormatedWithAdress>
  <DomainObject.Predmet.ProtuStrankaListFormatedWithAdressOIB>
    <izvorni_sadrzaj>
      <item>DABRO d.o.o. za građevinarstvo i trgovinu, OIB 90152555646, Tijatska 12, 22000 Šibenik</item>
    </izvorni_sadrzaj>
    <derivirana_varijabla naziv="DomainObject.Predmet.ProtuStrankaListFormatedWithAdressOIB_1">
      <item>DABRO d.o.o. za građevinarstvo i trgovinu, OIB 90152555646, Tijatska 12, 22000 Šibenik</item>
    </derivirana_varijabla>
  </DomainObject.Predmet.ProtuStrankaListFormatedWithAdressOIB>
  <DomainObject.Predmet.ProtuStrankaListNazivFormated>
    <izvorni_sadrzaj>
      <item>DABRO d.o.o. za građevinarstvo i trgovinu</item>
    </izvorni_sadrzaj>
    <derivirana_varijabla naziv="DomainObject.Predmet.ProtuStrankaListNazivFormated_1">
      <item>DABRO d.o.o. za građevinarstvo i trgovinu</item>
    </derivirana_varijabla>
  </DomainObject.Predmet.ProtuStrankaListNazivFormated>
  <DomainObject.Predmet.ProtuStrankaListNazivFormatedOIB>
    <izvorni_sadrzaj>
      <item>DABRO d.o.o. za građevinarstvo i trgovinu, OIB 90152555646</item>
    </izvorni_sadrzaj>
    <derivirana_varijabla naziv="DomainObject.Predmet.ProtuStrankaListNazivFormatedOIB_1">
      <item>DABRO d.o.o. za građevinarstvo i trgovinu, OIB 90152555646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Ivica Matas</item>
    </izvorni_sadrzaj>
    <derivirana_varijabla naziv="DomainObject.Predmet.OstaliListFormated_1">
      <item>ŽDO U ŠIBENIKU - Građansko-upravni odjel punomoćnik sudionika u postupku RHMF POREZNA UPRAVA - Područni ured Šibenik</item>
      <item>Ivica Matas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Ivica Matas, OIB 98549799157</item>
    </izvorni_sadrzaj>
    <derivirana_varijabla naziv="DomainObject.Predmet.OstaliListFormatedOIB_1">
      <item>ŽDO U ŠIBENIKU - Građansko-upravni odjel punomoćnik sudionika u postupku RHMF POREZNA UPRAVA - Područni ured Šibenik</item>
      <item>Ivica Matas, OIB 98549799157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Ivica Matas, Put Gimnazije 55,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Ivica Matas, Put Gimnazije 55, 22000 Šibenik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Ivica Matas, OIB 98549799157, Put Gimnazije 55, 22000 Šibenik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Ivica Matas, OIB 98549799157, Put Gimnazije 55, 22000 Šibenik</item>
    </derivirana_varijabla>
  </DomainObject.Predmet.OstaliListFormatedWithAdressOIB>
  <DomainObject.Predmet.OstaliListNazivFormated>
    <izvorni_sadrzaj>
      <item>ŽDO U ŠIBENIKU - Građansko-upravni odjel</item>
      <item>Ivica Matas</item>
    </izvorni_sadrzaj>
    <derivirana_varijabla naziv="DomainObject.Predmet.OstaliListNazivFormated_1">
      <item>ŽDO U ŠIBENIKU - Građansko-upravni odjel</item>
      <item>Ivica Matas</item>
    </derivirana_varijabla>
  </DomainObject.Predmet.OstaliListNazivFormated>
  <DomainObject.Predmet.OstaliListNazivFormatedOIB>
    <izvorni_sadrzaj>
      <item>ŽDO U ŠIBENIKU - Građansko-upravni odjel</item>
      <item>Ivica Matas, OIB 98549799157</item>
    </izvorni_sadrzaj>
    <derivirana_varijabla naziv="DomainObject.Predmet.OstaliListNazivFormatedOIB_1">
      <item>ŽDO U ŠIBENIKU - Građansko-upravni odjel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DABRO d.o.o. za građevinarstvo i trgovinu</izvorni_sadrzaj>
    <derivirana_varijabla naziv="DomainObject.Predmet.ProtustrankaIDrugi_1">DABRO d.o.o. za građevinarstvo i trgovinu</derivirana_varijabla>
  </DomainObject.Predmet.ProtustrankaIDrugi>
  <DomainObject.Predmet.StrankaIDrugiAdressOIB>
    <izvorni_sadrzaj>RHMF POREZNA UPRAVA - Područni ured Šibenik, OIB 18683136487</izvorni_sadrzaj>
    <derivirana_varijabla naziv="DomainObject.Predmet.StrankaIDrugiAdressOIB_1">RHMF POREZNA UPRAVA - Područni ured Šibenik, OIB 18683136487</derivirana_varijabla>
  </DomainObject.Predmet.StrankaIDrugiAdressOIB>
  <DomainObject.Predmet.ProtustrankaIDrugiAdressOIB>
    <izvorni_sadrzaj>DABRO d.o.o. za građevinarstvo i trgovinu, OIB 90152555646, Tijatska 12, 22000 Šibenik</izvorni_sadrzaj>
    <derivirana_varijabla naziv="DomainObject.Predmet.ProtustrankaIDrugiAdressOIB_1">DABRO d.o.o. za građevinarstvo i trgovinu, OIB 90152555646, Tijatska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DABRO d.o.o. za građevinarstvo i trgovinu</item>
      <item>ŽDO U ŠIBENIKU - Građansko-upravni odjel</item>
      <item>Ivica Matas</item>
    </izvorni_sadrzaj>
    <derivirana_varijabla naziv="DomainObject.Predmet.SudioniciListNaziv_1">
      <item>RHMF POREZNA UPRAVA - Područni ured Šibenik</item>
      <item>DABRO d.o.o. za građevinarstvo i trgovinu</item>
      <item>ŽDO U ŠIBENIKU - Građansko-upravni odjel</item>
      <item>Ivica Matas</item>
    </derivirana_varijabla>
  </DomainObject.Predmet.SudioniciListNaziv>
  <DomainObject.Predmet.SudioniciListAdressOIB>
    <izvorni_sadrzaj>
      <item>RHMF POREZNA UPRAVA - Područni ured Šibenik, OIB 18683136487</item>
      <item>DABRO d.o.o. za građevinarstvo i trgovinu, OIB 90152555646, Tijatska 12,22000 Šibenik</item>
      <item>ŽDO U ŠIBENIKU - Građansko-upravni odjel, P. Grubišića 3,22000 Šibenik</item>
      <item>Ivica Matas, OIB 98549799157, Put Gimnazije 55,22000 Šibenik</item>
    </izvorni_sadrzaj>
    <derivirana_varijabla naziv="DomainObject.Predmet.SudioniciListAdressOIB_1">
      <item>RHMF POREZNA UPRAVA - Područni ured Šibenik, OIB 18683136487</item>
      <item>DABRO d.o.o. za građevinarstvo i trgovinu, OIB 90152555646, Tijatska 12,22000 Šibenik</item>
      <item>ŽDO U ŠIBENIKU - Građansko-upravni odjel, P. Grubišića 3,22000 Šibenik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90152555646</item>
      <item>, OIB null</item>
      <item>, OIB 98549799157</item>
    </izvorni_sadrzaj>
    <derivirana_varijabla naziv="DomainObject.Predmet.SudioniciListNazivOIB_1">
      <item>, OIB 18683136487</item>
      <item>, OIB 90152555646</item>
      <item>, OIB null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0F24F-E60C-4EEA-8188-2E4BCBE32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1126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2016-11-14T13:02:00Z</dcterms:created>
  <dc:creator>Katarina Benić</dc:creator>
  <cp:lastModifiedBy>Marina Gulin</cp:lastModifiedBy>
  <cp:lastPrinted>2016-11-16T10:22:00Z</cp:lastPrinted>
  <dcterms:modified xmlns:xsi="http://www.w3.org/2001/XMLSchema-instance" xsi:type="dcterms:W3CDTF">2016-11-16T10:27:00Z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