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C3785" w:rsidR="00DF35A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F35A7" w:rsidP="00EC3785" w:rsidR="00DF35A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35A7" w:rsidP="00EC3785" w:rsidR="00DF35A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F35A7" w:rsidP="00EC3785" w:rsidR="00DF35A7" w:rsidRPr="009077C2">
            <w:pPr>
              <w:jc w:val="center"/>
            </w:pPr>
            <w:r>
              <w:t xml:space="preserve">Trgovački sud u Osijeku   </w:t>
            </w:r>
          </w:p>
          <w:p w:rsidRDefault="00DF35A7" w:rsidP="00EC3785" w:rsidR="00DF35A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EC3785" w:rsidR="00DF35A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F35A7" w:rsidP="00EC3785" w:rsidR="00DF35A7" w:rsidRPr="00974EE9">
            <w:pPr>
              <w:pStyle w:val="VSVerzija"/>
              <w:jc w:val="center"/>
            </w:pPr>
            <w:r>
              <w:t>Poslovni broj: 13 St-946/16-101</w:t>
            </w:r>
          </w:p>
        </w:tc>
      </w:tr>
    </w:tbl>
    <w:p w14:textId="b175153" w14:paraId="b175153" w:rsidRDefault="00DF35A7" w:rsidP="00DF35A7" w:rsidR="00DF35A7">
      <w:pPr>
        <w:jc w:val="both"/>
        <w15:collapsed w:val="false"/>
      </w:pPr>
    </w:p>
    <w:p w:rsidRDefault="00DF35A7" w:rsidP="00DF35A7" w:rsidR="00DF35A7">
      <w:pPr>
        <w:jc w:val="both"/>
      </w:pPr>
    </w:p>
    <w:p w:rsidRDefault="00DF35A7" w:rsidP="00DF35A7" w:rsidR="00DF35A7">
      <w:pPr>
        <w:jc w:val="both"/>
      </w:pPr>
    </w:p>
    <w:p w:rsidRDefault="00DF35A7" w:rsidP="00DF35A7" w:rsidR="00DF35A7">
      <w:pPr>
        <w:jc w:val="both"/>
      </w:pPr>
    </w:p>
    <w:p w:rsidRDefault="00DF35A7" w:rsidP="00DF35A7" w:rsidR="00DF35A7">
      <w:pPr>
        <w:jc w:val="center"/>
      </w:pPr>
      <w:r>
        <w:t>R E P U B L I K A  H R V A T S K A</w:t>
      </w:r>
    </w:p>
    <w:p w:rsidRDefault="00DF35A7" w:rsidP="00DF35A7" w:rsidR="00DF35A7">
      <w:pPr>
        <w:jc w:val="center"/>
      </w:pPr>
    </w:p>
    <w:p w:rsidRDefault="00DF35A7" w:rsidP="00DF35A7" w:rsidR="00DF35A7">
      <w:pPr>
        <w:jc w:val="center"/>
      </w:pPr>
      <w:r>
        <w:t>R J E Š E N J E</w:t>
      </w:r>
    </w:p>
    <w:p w:rsidRDefault="00E125BB" w:rsidP="00E125BB" w:rsidR="00E125BB">
      <w:pPr>
        <w:pStyle w:val="Tijeloteksta"/>
        <w:jc w:val="center"/>
        <w:rPr>
          <w:bCs/>
        </w:rPr>
      </w:pPr>
    </w:p>
    <w:p w:rsidRDefault="00E125BB" w:rsidP="00E125BB" w:rsidR="00E125BB">
      <w:pPr>
        <w:pStyle w:val="Tijeloteksta"/>
        <w:jc w:val="center"/>
        <w:rPr>
          <w:bCs/>
        </w:rPr>
      </w:pPr>
    </w:p>
    <w:p w:rsidRDefault="00E125BB" w:rsidP="00E125BB" w:rsidR="00E125BB">
      <w:pPr>
        <w:jc w:val="both"/>
      </w:pPr>
      <w:r>
        <w:tab/>
        <w:t xml:space="preserve">Trgovački sud u Osijeku, po stečajnom sucu Jadranki Herman, u postupku nad </w:t>
      </w:r>
      <w:r w:rsidR="00DF35A7">
        <w:t xml:space="preserve">stečajnom masom iza </w:t>
      </w:r>
      <w:r w:rsidR="00DF35A7" w:rsidRPr="002D6DD6">
        <w:rPr>
          <w:bCs/>
        </w:rPr>
        <w:t xml:space="preserve">EX COMPACTO d.o.o. za graditeljstvo i usluge </w:t>
      </w:r>
      <w:r w:rsidR="00DF35A7">
        <w:rPr>
          <w:bCs/>
        </w:rPr>
        <w:t xml:space="preserve">u stečaju, </w:t>
      </w:r>
      <w:r w:rsidR="00DF35A7" w:rsidRPr="002D6DD6">
        <w:rPr>
          <w:bCs/>
        </w:rPr>
        <w:t>Vinkovci</w:t>
      </w:r>
      <w:r w:rsidR="00DF35A7">
        <w:rPr>
          <w:bCs/>
        </w:rPr>
        <w:t>, Glagoljaška 52, OIB 92753444877, MBS 030175919</w:t>
      </w:r>
      <w:r>
        <w:t xml:space="preserve">, </w:t>
      </w:r>
      <w:r w:rsidRPr="00874128">
        <w:t xml:space="preserve"> dana</w:t>
      </w:r>
      <w:r w:rsidR="00DF35A7">
        <w:t xml:space="preserve"> 12. prosinca</w:t>
      </w:r>
      <w:r>
        <w:t xml:space="preserve">  2018. </w:t>
      </w:r>
    </w:p>
    <w:p w:rsidRDefault="00E125BB" w:rsidP="00E125BB" w:rsidR="00E125BB">
      <w:pPr>
        <w:ind w:firstLine="708"/>
        <w:jc w:val="both"/>
      </w:pPr>
      <w:r>
        <w:t xml:space="preserve">                                                    </w:t>
      </w:r>
    </w:p>
    <w:p w:rsidRDefault="00E125BB" w:rsidP="00E125BB" w:rsidR="00E125BB">
      <w:pPr>
        <w:ind w:firstLine="708"/>
        <w:jc w:val="both"/>
      </w:pPr>
      <w:r>
        <w:t xml:space="preserve">      </w:t>
      </w:r>
    </w:p>
    <w:p w:rsidRDefault="00E125BB" w:rsidP="00E125BB" w:rsidR="00E125BB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 xml:space="preserve">u stečajnom postupku nad </w:t>
      </w:r>
      <w:r w:rsidR="00DF35A7">
        <w:t xml:space="preserve">stečajnom masom iza </w:t>
      </w:r>
      <w:r w:rsidR="00DF35A7" w:rsidRPr="002D6DD6">
        <w:rPr>
          <w:bCs/>
        </w:rPr>
        <w:t xml:space="preserve">EX COMPACTO d.o.o. za graditeljstvo i usluge </w:t>
      </w:r>
      <w:r w:rsidR="00DF35A7">
        <w:rPr>
          <w:bCs/>
        </w:rPr>
        <w:t xml:space="preserve">u stečaju, </w:t>
      </w:r>
      <w:r w:rsidR="00DF35A7" w:rsidRPr="002D6DD6">
        <w:rPr>
          <w:bCs/>
        </w:rPr>
        <w:t>Vinkovci</w:t>
      </w:r>
      <w:r w:rsidR="00DF35A7">
        <w:rPr>
          <w:bCs/>
        </w:rPr>
        <w:t>, Glagoljaška 52, OIB 92753444877, MBS 030175919</w:t>
      </w:r>
      <w:r w:rsidR="0072593E">
        <w:t xml:space="preserve">, </w:t>
      </w:r>
      <w:r w:rsidR="002F785D">
        <w:rPr>
          <w:b/>
          <w:bCs/>
        </w:rPr>
        <w:t xml:space="preserve">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r w:rsidR="00DF35A7">
        <w:t>31. siječanj 2019.</w:t>
      </w:r>
      <w:r w:rsidR="00D819DD">
        <w:t xml:space="preserve"> </w:t>
      </w:r>
      <w:r w:rsidR="00BC630B" w:rsidRPr="00632C47">
        <w:t xml:space="preserve"> godine  s početkom u </w:t>
      </w:r>
      <w:r w:rsidR="004D325B">
        <w:t>10,</w:t>
      </w:r>
      <w:r w:rsidR="00E125BB">
        <w:t>0</w:t>
      </w:r>
      <w:r w:rsidR="004D325B">
        <w:t>0</w:t>
      </w:r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>U Osijeku</w:t>
      </w:r>
      <w:r w:rsidR="00DF35A7">
        <w:t xml:space="preserve"> 12.</w:t>
      </w:r>
      <w:r w:rsidR="00D31544">
        <w:t xml:space="preserve"> </w:t>
      </w:r>
      <w:r w:rsidR="00DF35A7">
        <w:t>prosinac</w:t>
      </w:r>
      <w:r w:rsidR="00E125BB">
        <w:t xml:space="preserve"> 2018.  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7669AA">
        <w:t xml:space="preserve">. 2. ZPP-a u vezi s čl. </w:t>
      </w:r>
      <w:r w:rsidR="00E125BB">
        <w:t>10</w:t>
      </w:r>
      <w:r w:rsidR="00D819DD">
        <w:t xml:space="preserve">. </w:t>
      </w:r>
      <w:r>
        <w:t>SZ-a).</w:t>
      </w:r>
    </w:p>
    <w:p w:rsidRDefault="00BC630B" w:rsidP="001E716B" w:rsidR="00BC630B"/>
    <w:p w:rsidRDefault="001E716B" w:rsidP="001E716B" w:rsidR="001E716B">
      <w:r>
        <w:t>DNA</w:t>
      </w:r>
    </w:p>
    <w:p w:rsidRDefault="00C74D64" w:rsidP="00AD05D0" w:rsidR="00F86F5C" w:rsidRPr="00AD05D0">
      <w:pPr>
        <w:numPr>
          <w:ilvl w:val="0"/>
          <w:numId w:val="2"/>
        </w:numPr>
      </w:pPr>
      <w:r>
        <w:t xml:space="preserve">Stečajna upraviteljica </w:t>
      </w:r>
      <w:r w:rsidR="00E125BB">
        <w:t>Nada Gagro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3A28AA" w:rsidR="000C20F1" w:rsidRPr="003A28AA">
      <w:pPr>
        <w:numPr>
          <w:ilvl w:val="0"/>
          <w:numId w:val="2"/>
        </w:numPr>
        <w:rPr>
          <w:bCs/>
        </w:rPr>
      </w:pPr>
      <w:r>
        <w:rPr>
          <w:bCs/>
        </w:rPr>
        <w:t>roč.</w:t>
      </w:r>
      <w:r w:rsidR="00DF35A7">
        <w:rPr>
          <w:bCs/>
        </w:rPr>
        <w:t xml:space="preserve"> 31/1</w:t>
      </w:r>
    </w:p>
    <w:sectPr w:rsidSect="0072593E" w:rsidR="000C20F1" w:rsidRPr="003A28AA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37F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781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28AA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0F0A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165D"/>
    <w:rsid w:val="00757D03"/>
    <w:rsid w:val="00760964"/>
    <w:rsid w:val="00761510"/>
    <w:rsid w:val="007669AA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4D64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31544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DF35A7"/>
    <w:rsid w:val="00E062E8"/>
    <w:rsid w:val="00E10F34"/>
    <w:rsid w:val="00E11B8B"/>
    <w:rsid w:val="00E125B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101B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customStyle="true" w:styleId="VSVerzija" w:type="paragraph">
    <w:name w:val="VS_Verzija"/>
    <w:basedOn w:val="Normal"/>
    <w:rsid w:val="00DF35A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6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customStyle="1" w:styleId="VSVerzija" w:type="paragraph">
    <w:name w:val="VS_Verzija"/>
    <w:basedOn w:val="Normal"/>
    <w:rsid w:val="00DF35A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6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Stečajna masa iza EX COMPACTO d.o.o. za graditeljstvo i usluge u stečaju</izvorni_sadrzaj>
    <derivirana_varijabla naziv="DomainObject.Predmet.ProtustrankaFormated_1">  Stečajna masa iza EX COMPACTO d.o.o. za graditeljstvo i usluge u stečaju</derivirana_varijabla>
  </DomainObject.Predmet.ProtustrankaFormated>
  <DomainObject.Predmet.ProtustrankaFormatedOIB>
    <izvorni_sadrzaj>  Stečajna masa iza EX COMPACTO d.o.o. za graditeljstvo i usluge u stečaju, OIB 92753444877</izvorni_sadrzaj>
    <derivirana_varijabla naziv="DomainObject.Predmet.ProtustrankaFormatedOIB_1">  Stečajna masa iza EX COMPACTO d.o.o. za graditeljstvo i usluge u stečaju, OIB 92753444877</derivirana_varijabla>
  </DomainObject.Predmet.ProtustrankaFormatedOIB>
  <DomainObject.Predmet.ProtustrankaFormatedWithAdress>
    <izvorni_sadrzaj> Stečajna masa iza EX COMPACTO d.o.o. za graditeljstvo i usluge u stečaju, Glagoljaška 52, 32100 Vinkovci</izvorni_sadrzaj>
    <derivirana_varijabla naziv="DomainObject.Predmet.ProtustrankaFormatedWithAdress_1"> Stečajna masa iza EX COMPACTO d.o.o. za graditeljstvo i usluge u stečaju, Glagoljaška 52, 32100 Vinkovci</derivirana_varijabla>
  </DomainObject.Predmet.ProtustrankaFormatedWithAdress>
  <DomainObject.Predmet.ProtustrankaFormatedWithAdressOIB>
    <izvorni_sadrzaj> Stečajna masa iza EX COMPACTO d.o.o. za graditeljstvo i usluge u stečaju, OIB 92753444877, Glagoljaška 52, 32100 Vinkovci</izvorni_sadrzaj>
    <derivirana_varijabla naziv="DomainObject.Predmet.ProtustrankaFormatedWithAdressOIB_1"> Stečajna masa iza EX COMPACTO d.o.o. za graditeljstvo i usluge u stečaju, OIB 92753444877, Glagoljaška 52, 32100 Vinkovci</derivirana_varijabla>
  </DomainObject.Predmet.ProtustrankaFormatedWithAdressOIB>
  <DomainObject.Predmet.ProtustrankaWithAdress>
    <izvorni_sadrzaj>Stečajna masa iza EX COMPACTO d.o.o. za graditeljstvo i usluge u stečaju Glagoljaška 52, 32100 Vinkovci</izvorni_sadrzaj>
    <derivirana_varijabla naziv="DomainObject.Predmet.ProtustrankaWithAdress_1">Stečajna masa iza EX COMPACTO d.o.o. za graditeljstvo i usluge u stečaju Glagoljaška 52, 32100 Vinkovci</derivirana_varijabla>
  </DomainObject.Predmet.ProtustrankaWithAdress>
  <DomainObject.Predmet.ProtustrankaWithAdressOIB>
    <izvorni_sadrzaj>Stečajna masa iza EX COMPACTO d.o.o. za graditeljstvo i usluge u stečaju, OIB 92753444877, Glagoljaška 52, 32100 Vinkovci</izvorni_sadrzaj>
    <derivirana_varijabla naziv="DomainObject.Predmet.ProtustrankaWithAdressOIB_1">Stečajna masa iza EX COMPACTO d.o.o. za graditeljstvo i usluge u stečaju, OIB 92753444877, Glagoljaška 52, 32100 Vinkovci</derivirana_varijabla>
  </DomainObject.Predmet.ProtustrankaWithAdressOIB>
  <DomainObject.Predmet.ProtustrankaNazivFormated>
    <izvorni_sadrzaj>Stečajna masa iza EX COMPACTO d.o.o. za graditeljstvo i usluge u stečaju</izvorni_sadrzaj>
    <derivirana_varijabla naziv="DomainObject.Predmet.ProtustrankaNazivFormated_1">Stečajna masa iza EX COMPACTO d.o.o. za graditeljstvo i usluge u stečaju</derivirana_varijabla>
  </DomainObject.Predmet.ProtustrankaNazivFormated>
  <DomainObject.Predmet.ProtustrankaNazivFormatedOIB>
    <izvorni_sadrzaj>Stečajna masa iza EX COMPACTO d.o.o. za graditeljstvo i usluge u stečaju, OIB 92753444877</izvorni_sadrzaj>
    <derivirana_varijabla naziv="DomainObject.Predmet.ProtustrankaNazivFormatedOIB_1">Stečajna masa iza EX COMPACTO d.o.o. za graditeljstvo i usluge u stečaju, OIB 92753444877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Stečajna masa iza EX COMPACTO d.o.o. za graditeljstvo i usluge u stečaju</item>
    </izvorni_sadrzaj>
    <derivirana_varijabla naziv="DomainObject.Predmet.ProtuStrankaListFormated_1">
      <item>Stečajna masa iza EX COMPACTO d.o.o. za graditeljstvo i usluge u stečaju</item>
    </derivirana_varijabla>
  </DomainObject.Predmet.ProtuStrankaListFormated>
  <DomainObject.Predmet.ProtuStrankaListFormatedOIB>
    <izvorni_sadrzaj>
      <item>Stečajna masa iza EX COMPACTO d.o.o. za graditeljstvo i usluge u stečaju, OIB 92753444877</item>
    </izvorni_sadrzaj>
    <derivirana_varijabla naziv="DomainObject.Predmet.ProtuStrankaListFormatedOIB_1">
      <item>Stečajna masa iza EX COMPACTO d.o.o. za graditeljstvo i usluge u stečaju, OIB 92753444877</item>
    </derivirana_varijabla>
  </DomainObject.Predmet.ProtuStrankaListFormatedOIB>
  <DomainObject.Predmet.ProtuStrankaListFormatedWithAdress>
    <izvorni_sadrzaj>
      <item>Stečajna masa iza EX COMPACTO d.o.o. za graditeljstvo i usluge u stečaju, Glagoljaška 52, 32100 Vinkovci</item>
    </izvorni_sadrzaj>
    <derivirana_varijabla naziv="DomainObject.Predmet.ProtuStrankaListFormatedWithAdress_1">
      <item>Stečajna masa iza EX COMPACTO d.o.o. za graditeljstvo i usluge u stečaju, Glagoljaška 52, 32100 Vinkovci</item>
    </derivirana_varijabla>
  </DomainObject.Predmet.ProtuStrankaListFormatedWithAdress>
  <DomainObject.Predmet.ProtuStrankaListFormatedWithAdressOIB>
    <izvorni_sadrzaj>
      <item>Stečajna masa iza EX COMPACTO d.o.o. za graditeljstvo i usluge u stečaju, OIB 92753444877, Glagoljaška 52, 32100 Vinkovci</item>
    </izvorni_sadrzaj>
    <derivirana_varijabla naziv="DomainObject.Predmet.ProtuStrankaListFormatedWithAdressOIB_1">
      <item>Stečajna masa iza EX COMPACTO d.o.o. za graditeljstvo i usluge u stečaju, OIB 92753444877, Glagoljaška 52, 32100 Vinkovci</item>
    </derivirana_varijabla>
  </DomainObject.Predmet.ProtuStrankaListFormatedWithAdressOIB>
  <DomainObject.Predmet.ProtuStrankaListNazivFormated>
    <izvorni_sadrzaj>
      <item>Stečajna masa iza EX COMPACTO d.o.o. za graditeljstvo i usluge u stečaju</item>
    </izvorni_sadrzaj>
    <derivirana_varijabla naziv="DomainObject.Predmet.ProtuStrankaListNazivFormated_1">
      <item>Stečajna masa iza EX COMPACTO d.o.o. za graditeljstvo i usluge u stečaju</item>
    </derivirana_varijabla>
  </DomainObject.Predmet.ProtuStrankaListNazivFormated>
  <DomainObject.Predmet.ProtuStrankaListNazivFormatedOIB>
    <izvorni_sadrzaj>
      <item>Stečajna masa iza EX COMPACTO d.o.o. za graditeljstvo i usluge u stečaju, OIB 92753444877</item>
    </izvorni_sadrzaj>
    <derivirana_varijabla naziv="DomainObject.Predmet.ProtuStrankaListNazivFormatedOIB_1">
      <item>Stečajna masa iza EX COMPACTO d.o.o. za graditeljstvo i usluge u stečaju, OIB 92753444877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Stečajna masa iza EX COMPACTO d.o.o. za graditeljstvo i usluge u stečaju</izvorni_sadrzaj>
    <derivirana_varijabla naziv="DomainObject.Predmet.ProtustrankaIDrugi_1">Stečajna masa iza EX COMPACTO d.o.o. za graditeljstvo i usluge u stečaju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Stečajna masa iza EX COMPACTO d.o.o. za graditeljstvo i usluge u stečaju, OIB 92753444877, Glagoljaška 52, 32100 Vinkovci</izvorni_sadrzaj>
    <derivirana_varijabla naziv="DomainObject.Predmet.ProtustrankaIDrugiAdressOIB_1">Stečajna masa iza EX COMPACTO d.o.o. za graditeljstvo i usluge u stečaju, OIB 92753444877,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Gagro</item>
      <item>Stečajna masa iza EX COMPACTO d.o.o. za graditeljstvo i usluge u stečaju</item>
    </izvorni_sadrzaj>
    <derivirana_varijabla naziv="DomainObject.Predmet.SudioniciListNaziv_1">
      <item>Nada Gagro</item>
      <item>Stečajna masa iza EX COMPACTO d.o.o. za graditeljstvo i usluge u stečaju</item>
    </derivirana_varijabla>
  </DomainObject.Predmet.SudioniciListNaziv>
  <DomainObject.Predmet.SudioniciListAdressOIB>
    <izvorni_sadrzaj>
      <item>Nada Gagro, OIB 04212100945, Josipa Juraja Strossmayera 3,32100 Vinkovci</item>
      <item>Stečajna masa iza EX COMPACTO d.o.o. za graditeljstvo i usluge u stečaju, OIB 92753444877, Glagoljaška 52,32100 Vinkovci</item>
    </izvorni_sadrzaj>
    <derivirana_varijabla naziv="DomainObject.Predmet.SudioniciListAdressOIB_1">
      <item>Nada Gagro, OIB 04212100945, Josipa Juraja Strossmayera 3,32100 Vinkovci</item>
      <item>Stečajna masa iza EX COMPACTO d.o.o. za graditeljstvo i usluge u stečaju, OIB 92753444877,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04212100945</item>
      <item>, OIB 92753444877</item>
    </izvorni_sadrzaj>
    <derivirana_varijabla naziv="DomainObject.Predmet.SudioniciListNazivOIB_1">
      <item>, OIB 04212100945</item>
      <item>, OIB 92753444877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St-946/2016-97</izvorni_sadrzaj>
    <derivirana_varijabla naziv="DomainObject.PredzadnjaOdlukaIzPredmeta.Oznaka_1">St-946/2016-97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930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2018-12-12T08:00:00Z</dcterms:created>
  <dc:creator>hermanj</dc:creator>
  <cp:lastModifiedBy>Maja Kocijan</cp:lastModifiedBy>
  <cp:lastPrinted>2018-12-12T08:02:00Z</cp:lastPrinted>
  <dcterms:modified xmlns:xsi="http://www.w3.org/2001/XMLSchema-instance" xsi:type="dcterms:W3CDTF">2018-12-12T08:04:00Z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 -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