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f445" w14:paraId="147f445" w:rsidRDefault="00BC37DB" w:rsidP="00BC37DB" w:rsidR="00BC37DB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C37DB" w:rsidR="00BC37DB">
        <w:tc>
          <w:tcPr>
            <w:tcW w:type="dxa" w:w="2985"/>
            <w:hideMark/>
          </w:tcPr>
          <w:p w:rsidRDefault="00BC37DB" w:rsidR="00BC37DB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37DB" w:rsidR="00BC37DB">
            <w:pPr>
              <w:jc w:val="center"/>
            </w:pPr>
            <w:r>
              <w:t>Republika Hrvatska</w:t>
            </w:r>
          </w:p>
          <w:p w:rsidRDefault="00BC37DB" w:rsidR="00BC37DB">
            <w:pPr>
              <w:jc w:val="center"/>
            </w:pPr>
            <w:r>
              <w:t>Trgovački sud u Varaždinu</w:t>
            </w:r>
          </w:p>
          <w:p w:rsidRDefault="00BC37DB" w:rsidR="00BC37DB">
            <w:pPr>
              <w:jc w:val="center"/>
            </w:pPr>
            <w:r>
              <w:t>Varaždin, Braće Radić 2</w:t>
            </w:r>
          </w:p>
        </w:tc>
      </w:tr>
    </w:tbl>
    <w:p w:rsidRDefault="00BC37DB" w:rsidP="00BC37DB" w:rsidR="00BC37DB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C37DB" w:rsidR="00BC37DB">
        <w:trPr>
          <w:jc w:val="right"/>
        </w:trPr>
        <w:tc>
          <w:tcPr>
            <w:tcW w:type="dxa" w:w="4320"/>
            <w:hideMark/>
          </w:tcPr>
          <w:p w:rsidRDefault="00BC37DB" w:rsidR="00BC37DB">
            <w:pPr>
              <w:pStyle w:val="VSVerzija"/>
            </w:pPr>
            <w:r>
              <w:t xml:space="preserve">                   Poslovni broj:  6 St-</w:t>
            </w:r>
            <w:r>
              <w:t>456/2013-33</w:t>
            </w:r>
          </w:p>
        </w:tc>
      </w:tr>
    </w:tbl>
    <w:p w:rsidRDefault="00BC37DB" w:rsidP="00BC37DB" w:rsidR="00BC37DB"/>
    <w:p w:rsidRDefault="00BC37DB" w:rsidP="00BC37DB" w:rsidR="00BC37DB"/>
    <w:p w:rsidRDefault="00BC37DB" w:rsidP="00BC37DB" w:rsidR="00BC37DB"/>
    <w:p w:rsidRDefault="00BC37DB" w:rsidP="00BC37DB" w:rsidR="00BC37DB">
      <w:pPr>
        <w:jc w:val="center"/>
      </w:pPr>
      <w:r>
        <w:t>R E P U B L I K A        H R V A T S K A</w:t>
      </w:r>
    </w:p>
    <w:p w:rsidRDefault="00BC37DB" w:rsidP="00BC37DB" w:rsidR="00BC37DB"/>
    <w:p w:rsidRDefault="00BC37DB" w:rsidP="00BC37DB" w:rsidR="00BC37DB">
      <w:pPr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BC37DB" w:rsidP="00BC37DB" w:rsidR="00BC37DB">
      <w:pPr>
        <w:jc w:val="center"/>
        <w:rPr>
          <w:b/>
        </w:rPr>
      </w:pPr>
    </w:p>
    <w:p w:rsidRDefault="00BC37DB" w:rsidP="00BC37DB" w:rsidR="00BC37DB"/>
    <w:p w:rsidRDefault="00BC37DB" w:rsidP="00BC37DB" w:rsidR="00BC37DB">
      <w:pPr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</w:t>
      </w:r>
      <w:r>
        <w:t>upku nad stečajnim dužnikom SGV d.o.o.</w:t>
      </w:r>
      <w:r>
        <w:t xml:space="preserve">, u stečaju, </w:t>
      </w:r>
      <w:r>
        <w:t>iz Čakovca, Tome Bratkovića br. 1</w:t>
      </w:r>
      <w:r>
        <w:t xml:space="preserve">, OIB: </w:t>
      </w:r>
      <w:r>
        <w:t>81601678937</w:t>
      </w:r>
      <w:r>
        <w:t xml:space="preserve">, </w:t>
      </w:r>
      <w:r>
        <w:t xml:space="preserve">kojeg zastupa stečajna upraviteljica Nevenka Golubić, dipl. oec., iz </w:t>
      </w:r>
      <w:proofErr w:type="spellStart"/>
      <w:r>
        <w:t>Štefanca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 xml:space="preserve"> Marof br. 27, izvan ročišta 14. ožujka</w:t>
      </w:r>
      <w:r>
        <w:t xml:space="preserve"> 2018.</w:t>
      </w:r>
    </w:p>
    <w:p w:rsidRDefault="00BC37DB" w:rsidP="00BC37DB" w:rsidR="00BC37DB">
      <w:pPr>
        <w:jc w:val="both"/>
      </w:pPr>
    </w:p>
    <w:p w:rsidRDefault="00961C0A" w:rsidP="00BC37DB" w:rsidR="00961C0A">
      <w:pPr>
        <w:jc w:val="both"/>
      </w:pPr>
    </w:p>
    <w:p w:rsidRDefault="00BC37DB" w:rsidP="00BC37DB" w:rsidR="00BC37DB">
      <w:pPr>
        <w:jc w:val="center"/>
      </w:pPr>
      <w:r>
        <w:t>r   i   j   e   š   i   o        j   e</w:t>
      </w:r>
    </w:p>
    <w:p w:rsidRDefault="00961C0A" w:rsidP="00BC37DB" w:rsidR="00961C0A">
      <w:pPr>
        <w:jc w:val="center"/>
      </w:pPr>
      <w:bookmarkStart w:name="_GoBack" w:id="0"/>
      <w:bookmarkEnd w:id="0"/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  <w:r>
        <w:tab/>
        <w:t xml:space="preserve">1) Daje se suglasnost na završnu diobu koju je predložio stečajni upravitelj od </w:t>
      </w:r>
      <w:r>
        <w:t xml:space="preserve">7. studenoga </w:t>
      </w:r>
      <w:r>
        <w:t>2017.</w:t>
      </w:r>
    </w:p>
    <w:p w:rsidRDefault="00BC37DB" w:rsidP="00BC37DB" w:rsidR="00BC37DB">
      <w:pPr>
        <w:jc w:val="both"/>
      </w:pPr>
    </w:p>
    <w:p w:rsidRDefault="00BC37DB" w:rsidP="00BC37DB" w:rsidR="00BC37DB">
      <w:pPr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BC37DB" w:rsidP="00BC37DB" w:rsidR="00BC37DB">
      <w:pPr>
        <w:jc w:val="both"/>
      </w:pPr>
    </w:p>
    <w:p w:rsidRDefault="00BC37DB" w:rsidP="00BC37DB" w:rsidR="00BC37DB">
      <w:pPr>
        <w:jc w:val="center"/>
        <w:rPr>
          <w:u w:val="single"/>
        </w:rPr>
      </w:pPr>
      <w:r>
        <w:rPr>
          <w:u w:val="single"/>
        </w:rPr>
        <w:t xml:space="preserve">dan  </w:t>
      </w:r>
      <w:r>
        <w:rPr>
          <w:u w:val="single"/>
        </w:rPr>
        <w:t>12.  travnja</w:t>
      </w:r>
      <w:r>
        <w:rPr>
          <w:u w:val="single"/>
        </w:rPr>
        <w:t xml:space="preserve">  2018.  u  </w:t>
      </w:r>
      <w:r>
        <w:rPr>
          <w:u w:val="single"/>
        </w:rPr>
        <w:t>12,30</w:t>
      </w:r>
      <w:r>
        <w:rPr>
          <w:u w:val="single"/>
        </w:rPr>
        <w:t xml:space="preserve">  sati,</w:t>
      </w: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</w:p>
    <w:p w:rsidRDefault="00BC37DB" w:rsidP="00BC37DB" w:rsidR="00BC37DB">
      <w:pPr>
        <w:jc w:val="center"/>
      </w:pPr>
      <w:r>
        <w:t>D N E V N I           R E D</w:t>
      </w:r>
    </w:p>
    <w:p w:rsidRDefault="00BC37DB" w:rsidP="00BC37DB" w:rsidR="00BC37DB"/>
    <w:p w:rsidRDefault="00BC37DB" w:rsidP="00BC37DB" w:rsidR="00BC37DB"/>
    <w:p w:rsidRDefault="00BC37DB" w:rsidP="00BC37DB" w:rsidR="00BC37DB">
      <w:r>
        <w:t>-Rasprava o završnom računu stečajnog upravitelja,</w:t>
      </w:r>
    </w:p>
    <w:p w:rsidRDefault="00BC37DB" w:rsidP="00BC37DB" w:rsidR="00BC37DB">
      <w:pPr>
        <w:pStyle w:val="ListaeSPIS"/>
        <w:numPr>
          <w:ilvl w:val="0"/>
          <w:numId w:val="0"/>
        </w:numPr>
        <w:tabs>
          <w:tab w:pos="708" w:val="left"/>
        </w:tabs>
      </w:pPr>
      <w:r>
        <w:t>-Prigovori na završni popis,</w:t>
      </w:r>
    </w:p>
    <w:p w:rsidRDefault="00BC37DB" w:rsidP="00BC37DB" w:rsidR="00BC37DB">
      <w:pPr>
        <w:pStyle w:val="ListaeSPIS"/>
        <w:numPr>
          <w:ilvl w:val="0"/>
          <w:numId w:val="0"/>
        </w:numPr>
        <w:tabs>
          <w:tab w:pos="708" w:val="left"/>
        </w:tabs>
      </w:pPr>
      <w:r>
        <w:t xml:space="preserve">-Odluka o </w:t>
      </w:r>
      <w:proofErr w:type="spellStart"/>
      <w:r>
        <w:t>neunovčivim</w:t>
      </w:r>
      <w:proofErr w:type="spellEnd"/>
      <w:r>
        <w:t xml:space="preserve"> predmetima stečajne mase,</w:t>
      </w:r>
    </w:p>
    <w:p w:rsidRDefault="00BC37DB" w:rsidP="00BC37DB" w:rsidR="00BC37DB">
      <w:pPr>
        <w:pStyle w:val="ListaeSPIS"/>
        <w:numPr>
          <w:ilvl w:val="0"/>
          <w:numId w:val="0"/>
        </w:numPr>
        <w:tabs>
          <w:tab w:pos="708" w:val="left"/>
        </w:tabs>
      </w:pPr>
      <w:r>
        <w:t>-Razno.</w:t>
      </w:r>
    </w:p>
    <w:p w:rsidRDefault="00BC37DB" w:rsidP="00BC37DB" w:rsidR="00BC37DB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BC37DB" w:rsidP="00BC37DB" w:rsidR="00BC37DB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BC37DB" w:rsidP="00BC37DB" w:rsidR="00BC37DB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BC37DB" w:rsidP="00BC37DB" w:rsidR="00BC37DB">
      <w:pPr>
        <w:jc w:val="both"/>
      </w:pPr>
      <w:r>
        <w:tab/>
        <w:t>4)   Na završno ročište se ovim rješenjem pozivaju :</w:t>
      </w: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  <w:r>
        <w:t xml:space="preserve">- stečajna upraviteljica Nevenka Golubić, dipl. oec., iz </w:t>
      </w:r>
      <w:proofErr w:type="spellStart"/>
      <w:r>
        <w:t>Štefanca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 xml:space="preserve"> Marof br. 27,</w:t>
      </w:r>
    </w:p>
    <w:p w:rsidRDefault="00BC37DB" w:rsidP="00BC37DB" w:rsidR="00BC37DB"/>
    <w:p w:rsidRDefault="00BC37DB" w:rsidP="00BC37DB" w:rsidR="00BC37DB">
      <w:r>
        <w:lastRenderedPageBreak/>
        <w:t>-svi stečajni vjerovnici objavom na e-Oglasnoj ploči ovoga suda.</w:t>
      </w: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</w:p>
    <w:p w:rsidRDefault="00BC37DB" w:rsidP="00BC37DB" w:rsidR="00BC37DB">
      <w:pPr>
        <w:jc w:val="center"/>
      </w:pPr>
      <w:r>
        <w:t xml:space="preserve">U Varaždinu 14. ožujka </w:t>
      </w:r>
      <w:r>
        <w:t>2018.</w:t>
      </w:r>
    </w:p>
    <w:p w:rsidRDefault="00BC37DB" w:rsidP="00BC37DB" w:rsidR="00BC37DB">
      <w:pPr>
        <w:jc w:val="both"/>
      </w:pPr>
      <w:r>
        <w:tab/>
      </w:r>
      <w:r>
        <w:tab/>
      </w:r>
    </w:p>
    <w:p w:rsidRDefault="00BC37DB" w:rsidP="00BC37DB" w:rsidR="00BC37DB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</w:t>
      </w:r>
      <w:r>
        <w:t xml:space="preserve">  </w:t>
      </w:r>
      <w:r>
        <w:t xml:space="preserve"> Sudac :</w:t>
      </w: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</w:p>
    <w:p w:rsidRDefault="00BC37DB" w:rsidP="00BC37DB" w:rsidR="00BC37DB">
      <w:pPr>
        <w:jc w:val="both"/>
      </w:pPr>
    </w:p>
    <w:p w:rsidRDefault="00AE649C" w:rsidP="004F27AE" w:rsidR="00AE649C" w:rsidRPr="00B76F3C">
      <w:pPr>
        <w:pStyle w:val="NormaleSPIS"/>
      </w:pPr>
    </w:p>
    <w:sectPr w:rsidSect="00BC37D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59" w:rsidP="00537B78" w:rsidR="00DC6659">
      <w:r>
        <w:separator/>
      </w:r>
    </w:p>
  </w:endnote>
  <w:endnote w:id="0" w:type="continuationSeparator">
    <w:p w:rsidRDefault="00DC6659" w:rsidP="00537B78" w:rsidR="00DC6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9080195"/>
      <w:docPartObj>
        <w:docPartGallery w:val="Page Numbers (Bottom of Page)"/>
        <w:docPartUnique/>
      </w:docPartObj>
    </w:sdtPr>
    <w:sdtContent>
      <w:p w:rsidRDefault="00BC37DB" w:rsidR="00BC37D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C0A">
          <w:t>2</w:t>
        </w:r>
        <w:r>
          <w:fldChar w:fldCharType="end"/>
        </w:r>
      </w:p>
    </w:sdtContent>
  </w:sdt>
  <w:p w:rsidRDefault="00BC37DB" w:rsidR="00BC37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59" w:rsidP="00537B78" w:rsidR="00DC6659">
      <w:r>
        <w:separator/>
      </w:r>
    </w:p>
  </w:footnote>
  <w:footnote w:id="0" w:type="continuationSeparator">
    <w:p w:rsidRDefault="00DC6659" w:rsidP="00537B78" w:rsidR="00DC6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7DB" w:rsidR="008333A9">
    <w:pPr>
      <w:pStyle w:val="Zaglavlje"/>
    </w:pPr>
    <w:r>
      <w:rPr>
        <w:rStyle w:val="PozadinaSvijetloCrvena"/>
        <w:shd w:fill="auto" w:color="auto" w:val="clear"/>
      </w:rPr>
      <w:t>Poslovni broj : 6 St-456/2013-33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1C0A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7DB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659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C37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C37D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C37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C37D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387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St-456/2013-33</izvorni_sadrzaj>
    <derivirana_varijabla naziv="DomainObject.Oznaka_1">St-456/2013-33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St-456/2013</izvorni_sadrzaj>
    <derivirana_varijabla naziv="DomainObject.Predmet.OznakaBroj_1">St-456/2013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gospodarskih vozila i građevinske mehanizacije društvo s ograničenom odgovornošću</izvorni_sadrzaj>
    <derivirana_varijabla naziv="DomainObject.Predmet.ProtustrankaFormated_1">  Servis gospodarskih vozila i građevinske mehanizacije društvo s ograničenom odgovornošću</derivirana_varijabla>
  </DomainObject.Predmet.ProtustrankaFormated>
  <DomainObject.Predmet.ProtustrankaFormatedOIB>
    <izvorni_sadrzaj>  Servis gospodarskih vozila i građevinske mehanizacije društvo s ograničenom odgovornošću, OIB 81601678937</izvorni_sadrzaj>
    <derivirana_varijabla naziv="DomainObject.Predmet.ProtustrankaFormatedOIB_1">  Servis gospodarskih vozila i građevinske mehanizacije društvo s ograničenom odgovornošću, OIB 81601678937</derivirana_varijabla>
  </DomainObject.Predmet.ProtustrankaFormatedOIB>
  <DomainObject.Predmet.ProtustrankaFormatedWithAdress>
    <izvorni_sadrzaj> Servis gospodarskih vozila i građevinske mehanizacije društvo s ograničenom odgovornošću, Dr. Tome Bratkovića 1, Čakovec</izvorni_sadrzaj>
    <derivirana_varijabla naziv="DomainObject.Predmet.ProtustrankaFormatedWithAdress_1"> Servis gospodarskih vozila i građevinske mehanizacije društvo s ograničenom odgovornošću, Dr. Tome Bratkovića 1, Čakovec</derivirana_varijabla>
  </DomainObject.Predmet.ProtustrankaFormatedWithAdress>
  <DomainObject.Predmet.ProtustrankaFormatedWithAdressOIB>
    <izvorni_sadrzaj> Servis gospodarskih vozila i građevinske mehanizacije društvo s ograničenom odgovornošću, OIB 81601678937, Dr. Tome Bratkovića 1, Čakovec</izvorni_sadrzaj>
    <derivirana_varijabla naziv="DomainObject.Predmet.ProtustrankaFormatedWithAdressOIB_1"> Servis gospodarskih vozila i građevinske mehanizacije društvo s ograničenom odgovornošću, OIB 81601678937, Dr. Tome Bratkovića 1, Čakovec</derivirana_varijabla>
  </DomainObject.Predmet.ProtustrankaFormatedWithAdressOIB>
  <DomainObject.Predmet.ProtustrankaWithAdress>
    <izvorni_sadrzaj>Servis gospodarskih vozila i građevinske mehanizacije društvo s ograničenom odgovornošću Dr. Tome Bratkovića 1, Čakovec</izvorni_sadrzaj>
    <derivirana_varijabla naziv="DomainObject.Predmet.ProtustrankaWithAdress_1">Servis gospodarskih vozila i građevinske mehanizacije društvo s ograničenom odgovornošću Dr. Tome Bratkovića 1, Čakovec</derivirana_varijabla>
  </DomainObject.Predmet.ProtustrankaWithAdress>
  <DomainObject.Predmet.ProtustrankaWithAdressOIB>
    <izvorni_sadrzaj>Servis gospodarskih vozila i građevinske mehanizacije društvo s ograničenom odgovornošću, OIB 81601678937, Dr. Tome Bratkovića 1, Čakovec</izvorni_sadrzaj>
    <derivirana_varijabla naziv="DomainObject.Predmet.ProtustrankaWithAdressOIB_1">Servis gospodarskih vozila i građevinske mehanizacije društvo s ograničenom odgovornošću, OIB 81601678937, Dr. Tome Bratkovića 1, Čakovec</derivirana_varijabla>
  </DomainObject.Predmet.ProtustrankaWithAdressOIB>
  <DomainObject.Predmet.ProtustrankaNazivFormated>
    <izvorni_sadrzaj>Servis gospodarskih vozila i građevinske mehanizacije društvo s ograničenom odgovornošću</izvorni_sadrzaj>
    <derivirana_varijabla naziv="DomainObject.Predmet.ProtustrankaNazivFormated_1">Servis gospodarskih vozila i građevinske mehanizacije društvo s ograničenom odgovornošću</derivirana_varijabla>
  </DomainObject.Predmet.ProtustrankaNazivFormated>
  <DomainObject.Predmet.ProtustrankaNazivFormatedOIB>
    <izvorni_sadrzaj>Servis gospodarskih vozila i građevinske mehanizacije društvo s ograničenom odgovornošću, OIB 81601678937</izvorni_sadrzaj>
    <derivirana_varijabla naziv="DomainObject.Predmet.ProtustrankaNazivFormatedOIB_1">Servis gospodarskih vozila i građevinske mehanizacije društvo s ograničenom odgovornošću, OIB 81601678937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DOKLEJA, zaposlenik; MLADEN TOPLIČANEC; BRANIMIR BUZA</izvorni_sadrzaj>
    <derivirana_varijabla naziv="DomainObject.Predmet.StrankaFormated_1">  IVAN DOKLEJA, zaposlenik; MLADEN TOPLIČANEC; BRANIMIR BUZA</derivirana_varijabla>
  </DomainObject.Predmet.StrankaFormated>
  <DomainObject.Predmet.StrankaFormatedOIB>
    <izvorni_sadrzaj>  IVAN DOKLEJA, zaposlenik, OIB 71280247181; MLADEN TOPLIČANEC, OIB 97105839460; BRANIMIR BUZA, OIB 29567927356</izvorni_sadrzaj>
    <derivirana_varijabla naziv="DomainObject.Predmet.StrankaFormatedOIB_1">  IVAN DOKLEJA, zaposlenik, OIB 71280247181; MLADEN TOPLIČANEC, OIB 97105839460; BRANIMIR BUZA, OIB 29567927356</derivirana_varijabla>
  </DomainObject.Predmet.StrankaFormatedOIB>
  <DomainObject.Predmet.StrankaFormatedWithAdress>
    <izvorni_sadrzaj> IVAN DOKLEJA, zaposlenik; MLADEN TOPLIČANEC; BRANIMIR BUZA</izvorni_sadrzaj>
    <derivirana_varijabla naziv="DomainObject.Predmet.StrankaFormatedWithAdress_1"> IVAN DOKLEJA, zaposlenik; MLADEN TOPLIČANEC; BRANIMIR BUZA</derivirana_varijabla>
  </DomainObject.Predmet.StrankaFormatedWithAdress>
  <DomainObject.Predmet.StrankaFormatedWithAdressOIB>
    <izvorni_sadrzaj> IVAN DOKLEJA, zaposlenik, OIB 71280247181; MLADEN TOPLIČANEC, OIB 97105839460; BRANIMIR BUZA, OIB 29567927356</izvorni_sadrzaj>
    <derivirana_varijabla naziv="DomainObject.Predmet.StrankaFormatedWithAdressOIB_1"> IVAN DOKLEJA, zaposlenik, OIB 71280247181; MLADEN TOPLIČANEC, OIB 97105839460; BRANIMIR BUZA, OIB 29567927356</derivirana_varijabla>
  </DomainObject.Predmet.StrankaFormatedWithAdressOIB>
  <DomainObject.Predmet.StrankaWithAdress>
    <izvorni_sadrzaj>IVAN DOKLEJA, zaposlenik ,MLADEN TOPLIČANEC ,BRANIMIR BUZA </izvorni_sadrzaj>
    <derivirana_varijabla naziv="DomainObject.Predmet.StrankaWithAdress_1">IVAN DOKLEJA, zaposlenik ,MLADEN TOPLIČANEC ,BRANIMIR BUZA </derivirana_varijabla>
  </DomainObject.Predmet.StrankaWithAdress>
  <DomainObject.Predmet.StrankaWithAdressOIB>
    <izvorni_sadrzaj>IVAN DOKLEJA, zaposlenik, OIB 71280247181,MLADEN TOPLIČANEC, OIB 97105839460,BRANIMIR BUZA, OIB 29567927356</izvorni_sadrzaj>
    <derivirana_varijabla naziv="DomainObject.Predmet.StrankaWithAdressOIB_1">IVAN DOKLEJA, zaposlenik, OIB 71280247181,MLADEN TOPLIČANEC, OIB 97105839460,BRANIMIR BUZA, OIB 29567927356</derivirana_varijabla>
  </DomainObject.Predmet.StrankaWithAdressOIB>
  <DomainObject.Predmet.StrankaNazivFormated>
    <izvorni_sadrzaj>IVAN DOKLEJA, zaposlenik,MLADEN TOPLIČANEC,BRANIMIR BUZA</izvorni_sadrzaj>
    <derivirana_varijabla naziv="DomainObject.Predmet.StrankaNazivFormated_1">IVAN DOKLEJA, zaposlenik,MLADEN TOPLIČANEC,BRANIMIR BUZA</derivirana_varijabla>
  </DomainObject.Predmet.StrankaNazivFormated>
  <DomainObject.Predmet.StrankaNazivFormatedOIB>
    <izvorni_sadrzaj>IVAN DOKLEJA, zaposlenik, OIB 71280247181,MLADEN TOPLIČANEC, OIB 97105839460,BRANIMIR BUZA, OIB 29567927356</izvorni_sadrzaj>
    <derivirana_varijabla naziv="DomainObject.Predmet.StrankaNazivFormatedOIB_1">IVAN DOKLEJA, zaposlenik, OIB 71280247181,MLADEN TOPLIČANEC, OIB 97105839460,BRANIMIR BUZA, OIB 29567927356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IVAN DOKLEJA, zaposlenik</item>
      <item>MLADEN TOPLIČANEC</item>
      <item>BRANIMIR BUZA</item>
    </izvorni_sadrzaj>
    <derivirana_varijabla naziv="DomainObject.Predmet.StrankaListFormated_1">
      <item>IVAN DOKLEJA, zaposlenik</item>
      <item>MLADEN TOPLIČANEC</item>
      <item>BRANIMIR BUZA</item>
    </derivirana_varijabla>
  </DomainObject.Predmet.StrankaListFormated>
  <DomainObject.Predmet.StrankaListFormatedOIB>
    <izvorni_sadrzaj>
      <item>IVAN DOKLEJA, zaposlenik, OIB 71280247181</item>
      <item>MLADEN TOPLIČANEC, OIB 97105839460</item>
      <item>BRANIMIR BUZA, OIB 29567927356</item>
    </izvorni_sadrzaj>
    <derivirana_varijabla naziv="DomainObject.Predmet.StrankaListFormatedOIB_1">
      <item>IVAN DOKLEJA, zaposlenik, OIB 71280247181</item>
      <item>MLADEN TOPLIČANEC, OIB 97105839460</item>
      <item>BRANIMIR BUZA, OIB 29567927356</item>
    </derivirana_varijabla>
  </DomainObject.Predmet.StrankaListFormatedOIB>
  <DomainObject.Predmet.StrankaListFormatedWithAdress>
    <izvorni_sadrzaj>
      <item>IVAN DOKLEJA, zaposlenik</item>
      <item>MLADEN TOPLIČANEC</item>
      <item>BRANIMIR BUZA</item>
    </izvorni_sadrzaj>
    <derivirana_varijabla naziv="DomainObject.Predmet.StrankaListFormatedWithAdress_1">
      <item>IVAN DOKLEJA, zaposlenik</item>
      <item>MLADEN TOPLIČANEC</item>
      <item>BRANIMIR BUZA</item>
    </derivirana_varijabla>
  </DomainObject.Predmet.StrankaListFormatedWithAdress>
  <DomainObject.Predmet.StrankaListFormatedWithAdressOIB>
    <izvorni_sadrzaj>
      <item>IVAN DOKLEJA, zaposlenik, OIB 71280247181</item>
      <item>MLADEN TOPLIČANEC, OIB 97105839460</item>
      <item>BRANIMIR BUZA, OIB 29567927356</item>
    </izvorni_sadrzaj>
    <derivirana_varijabla naziv="DomainObject.Predmet.StrankaListFormatedWithAdressOIB_1">
      <item>IVAN DOKLEJA, zaposlenik, OIB 71280247181</item>
      <item>MLADEN TOPLIČANEC, OIB 97105839460</item>
      <item>BRANIMIR BUZA, OIB 29567927356</item>
    </derivirana_varijabla>
  </DomainObject.Predmet.StrankaListFormatedWithAdressOIB>
  <DomainObject.Predmet.StrankaListNazivFormated>
    <izvorni_sadrzaj>
      <item>IVAN DOKLEJA, zaposlenik</item>
      <item>MLADEN TOPLIČANEC</item>
      <item>BRANIMIR BUZA</item>
    </izvorni_sadrzaj>
    <derivirana_varijabla naziv="DomainObject.Predmet.StrankaListNazivFormated_1">
      <item>IVAN DOKLEJA, zaposlenik</item>
      <item>MLADEN TOPLIČANEC</item>
      <item>BRANIMIR BUZA</item>
    </derivirana_varijabla>
  </DomainObject.Predmet.StrankaListNazivFormated>
  <DomainObject.Predmet.StrankaListNazivFormatedOIB>
    <izvorni_sadrzaj>
      <item>IVAN DOKLEJA, zaposlenik, OIB 71280247181</item>
      <item>MLADEN TOPLIČANEC, OIB 97105839460</item>
      <item>BRANIMIR BUZA, OIB 29567927356</item>
    </izvorni_sadrzaj>
    <derivirana_varijabla naziv="DomainObject.Predmet.StrankaListNazivFormatedOIB_1">
      <item>IVAN DOKLEJA, zaposlenik, OIB 71280247181</item>
      <item>MLADEN TOPLIČANEC, OIB 97105839460</item>
      <item>BRANIMIR BUZA, OIB 29567927356</item>
    </derivirana_varijabla>
  </DomainObject.Predmet.StrankaListNazivFormatedOIB>
  <DomainObject.Predmet.ProtuStrankaListFormated>
    <izvorni_sadrzaj>
      <item>Servis gospodarskih vozila i građevinske mehanizacije društvo s ograničenom odgovornošću</item>
    </izvorni_sadrzaj>
    <derivirana_varijabla naziv="DomainObject.Predmet.ProtuStrankaListFormated_1">
      <item>Servis gospodarskih vozila i građevinske mehanizacije društvo s ograničenom odgovornošću</item>
    </derivirana_varijabla>
  </DomainObject.Predmet.ProtuStrankaListFormated>
  <DomainObject.Predmet.ProtuStrankaListFormatedOIB>
    <izvorni_sadrzaj>
      <item>Servis gospodarskih vozila i građevinske mehanizacije društvo s ograničenom odgovornošću, OIB 81601678937</item>
    </izvorni_sadrzaj>
    <derivirana_varijabla naziv="DomainObject.Predmet.ProtuStrankaListFormatedOIB_1">
      <item>Servis gospodarskih vozila i građevinske mehanizacije društvo s ograničenom odgovornošću, OIB 81601678937</item>
    </derivirana_varijabla>
  </DomainObject.Predmet.ProtuStrankaListFormatedOIB>
  <DomainObject.Predmet.ProtuStrankaListFormatedWithAdress>
    <izvorni_sadrzaj>
      <item>Servis gospodarskih vozila i građevinske mehanizacije društvo s ograničenom odgovornošću, Dr. Tome Bratkovića 1, Čakovec</item>
    </izvorni_sadrzaj>
    <derivirana_varijabla naziv="DomainObject.Predmet.ProtuStrankaListFormatedWithAdress_1">
      <item>Servis gospodarskih vozila i građevinske mehanizacije društvo s ograničenom odgovornošću, Dr. Tome Bratkovića 1, Čakovec</item>
    </derivirana_varijabla>
  </DomainObject.Predmet.ProtuStrankaListFormatedWithAdress>
  <DomainObject.Predmet.ProtuStrankaListFormatedWithAdressOIB>
    <izvorni_sadrzaj>
      <item>Servis gospodarskih vozila i građevinske mehanizacije društvo s ograničenom odgovornošću, OIB 81601678937, Dr. Tome Bratkovića 1, Čakovec</item>
    </izvorni_sadrzaj>
    <derivirana_varijabla naziv="DomainObject.Predmet.ProtuStrankaListFormatedWithAdressOIB_1">
      <item>Servis gospodarskih vozila i građevinske mehanizacije društvo s ograničenom odgovornošću, OIB 81601678937, Dr. Tome Bratkovića 1, Čakovec</item>
    </derivirana_varijabla>
  </DomainObject.Predmet.ProtuStrankaListFormatedWithAdressOIB>
  <DomainObject.Predmet.ProtuStrankaListNazivFormated>
    <izvorni_sadrzaj>
      <item>Servis gospodarskih vozila i građevinske mehanizacije društvo s ograničenom odgovornošću</item>
    </izvorni_sadrzaj>
    <derivirana_varijabla naziv="DomainObject.Predmet.ProtuStrankaListNazivFormated_1">
      <item>Servis gospodarskih vozila i građevinske mehanizacije društvo s ograničenom odgovornošću</item>
    </derivirana_varijabla>
  </DomainObject.Predmet.ProtuStrankaListNazivFormated>
  <DomainObject.Predmet.ProtuStrankaListNazivFormatedOIB>
    <izvorni_sadrzaj>
      <item>Servis gospodarskih vozila i građevinske mehanizacije društvo s ograničenom odgovornošću, OIB 81601678937</item>
    </izvorni_sadrzaj>
    <derivirana_varijabla naziv="DomainObject.Predmet.ProtuStrankaListNazivFormatedOIB_1">
      <item>Servis gospodarskih vozila i građevinske mehanizacije društvo s ograničenom odgovornošću, OIB 81601678937</item>
    </derivirana_varijabla>
  </DomainObject.Predmet.ProtuStrankaListNazivFormatedOIB>
  <DomainObject.Predmet.OstaliListFormated>
    <izvorni_sadrzaj>
      <item>Danica Pongrac-Krhač</item>
      <item>Zvonko Krhač</item>
      <item>ŽDO VARAŽDIN, Građansko upravni odjel</item>
      <item>NEVENKA GOLUBIĆ</item>
    </izvorni_sadrzaj>
    <derivirana_varijabla naziv="DomainObject.Predmet.OstaliListFormated_1">
      <item>Danica Pongrac-Krhač</item>
      <item>Zvonko Krhač</item>
      <item>ŽDO VARAŽDIN, Građansko upravni odjel</item>
      <item>NEVENKA GOLUBIĆ</item>
    </derivirana_varijabla>
  </DomainObject.Predmet.OstaliListFormated>
  <DomainObject.Predmet.OstaliListFormatedOIB>
    <izvorni_sadrzaj>
      <item>Danica Pongrac-Krhač, OIB 07784898803</item>
      <item>Zvonko Krhač, OIB 79847731915</item>
      <item>ŽDO VARAŽDIN, Građansko upravni odjel</item>
      <item>NEVENKA GOLUBIĆ, OIB 84663367442</item>
    </izvorni_sadrzaj>
    <derivirana_varijabla naziv="DomainObject.Predmet.OstaliListFormatedOIB_1">
      <item>Danica Pongrac-Krhač, OIB 07784898803</item>
      <item>Zvonko Krhač, OIB 79847731915</item>
      <item>ŽDO VARAŽDIN, Građansko upravni odjel</item>
      <item>NEVENKA GOLUBIĆ, OIB 84663367442</item>
    </derivirana_varijabla>
  </DomainObject.Predmet.OstaliListFormatedOIB>
  <DomainObject.Predmet.OstaliListFormatedWithAdress>
    <izvorni_sadrzaj>
      <item>Danica Pongrac-Krhač</item>
      <item>Zvonko Krhač</item>
      <item>ŽDO VARAŽDIN, Građansko upravni odjel</item>
      <item>NEVENKA GOLUBIĆ</item>
    </izvorni_sadrzaj>
    <derivirana_varijabla naziv="DomainObject.Predmet.OstaliListFormatedWithAdress_1">
      <item>Danica Pongrac-Krhač</item>
      <item>Zvonko Krhač</item>
      <item>ŽDO VARAŽDIN, Građansko upravni odjel</item>
      <item>NEVENKA GOLUBIĆ</item>
    </derivirana_varijabla>
  </DomainObject.Predmet.OstaliListFormatedWithAdress>
  <DomainObject.Predmet.OstaliListFormatedWithAdressOIB>
    <izvorni_sadrzaj>
      <item>Danica Pongrac-Krhač, OIB 07784898803</item>
      <item>Zvonko Krhač, OIB 79847731915</item>
      <item>ŽDO VARAŽDIN, Građansko upravni odjel</item>
      <item>NEVENKA GOLUBIĆ, OIB 84663367442</item>
    </izvorni_sadrzaj>
    <derivirana_varijabla naziv="DomainObject.Predmet.OstaliListFormatedWithAdressOIB_1">
      <item>Danica Pongrac-Krhač, OIB 07784898803</item>
      <item>Zvonko Krhač, OIB 79847731915</item>
      <item>ŽDO VARAŽDIN, Građansko upravni odjel</item>
      <item>NEVENKA GOLUBIĆ, OIB 84663367442</item>
    </derivirana_varijabla>
  </DomainObject.Predmet.OstaliListFormatedWithAdressOIB>
  <DomainObject.Predmet.OstaliListNazivFormated>
    <izvorni_sadrzaj>
      <item>Danica Pongrac-Krhač</item>
      <item>Zvonko Krhač</item>
      <item>ŽDO VARAŽDIN, Građansko upravni odjel</item>
      <item>NEVENKA GOLUBIĆ</item>
    </izvorni_sadrzaj>
    <derivirana_varijabla naziv="DomainObject.Predmet.OstaliListNazivFormated_1">
      <item>Danica Pongrac-Krhač</item>
      <item>Zvonko Krhač</item>
      <item>ŽDO VARAŽDIN, Građansko upravni odjel</item>
      <item>NEVENKA GOLUBIĆ</item>
    </derivirana_varijabla>
  </DomainObject.Predmet.OstaliListNazivFormated>
  <DomainObject.Predmet.OstaliListNazivFormatedOIB>
    <izvorni_sadrzaj>
      <item>Danica Pongrac-Krhač, OIB 07784898803</item>
      <item>Zvonko Krhač, OIB 79847731915</item>
      <item>ŽDO VARAŽDIN, Građansko upravni odjel</item>
      <item>NEVENKA GOLUBIĆ, OIB 84663367442</item>
    </izvorni_sadrzaj>
    <derivirana_varijabla naziv="DomainObject.Predmet.OstaliListNazivFormatedOIB_1">
      <item>Danica Pongrac-Krhač, OIB 07784898803</item>
      <item>Zvonko Krhač, OIB 79847731915</item>
      <item>ŽDO VARAŽDIN, Građansko upravni odjel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St-456/2013-33</izvorni_sadrzaj>
    <derivirana_varijabla naziv="DomainObject.PoslovniBrojDokumenta_1">St-456/2013-33</derivirana_varijabla>
  </DomainObject.PoslovniBrojDokumenta>
  <DomainObject.Predmet.StrankaIDrugi>
    <izvorni_sadrzaj>IVAN DOKLEJA, zaposlenik i dr.</izvorni_sadrzaj>
    <derivirana_varijabla naziv="DomainObject.Predmet.StrankaIDrugi_1">IVAN DOKLEJA, zaposlenik i dr.</derivirana_varijabla>
  </DomainObject.Predmet.StrankaIDrugi>
  <DomainObject.Predmet.ProtustrankaIDrugi>
    <izvorni_sadrzaj>Servis gospodarskih vozila i građevinske mehanizacije društvo s ograničenom odgovornošću</izvorni_sadrzaj>
    <derivirana_varijabla naziv="DomainObject.Predmet.ProtustrankaIDrugi_1">Servis gospodarskih vozila i građevinske mehanizacije društvo s ograničenom odgovornošću</derivirana_varijabla>
  </DomainObject.Predmet.ProtustrankaIDrugi>
  <DomainObject.Predmet.StrankaIDrugiAdressOIB>
    <izvorni_sadrzaj>IVAN DOKLEJA, zaposlenik, OIB 71280247181 i dr.</izvorni_sadrzaj>
    <derivirana_varijabla naziv="DomainObject.Predmet.StrankaIDrugiAdressOIB_1">IVAN DOKLEJA, zaposlenik, OIB 71280247181 i dr.</derivirana_varijabla>
  </DomainObject.Predmet.StrankaIDrugiAdressOIB>
  <DomainObject.Predmet.ProtustrankaIDrugiAdressOIB>
    <izvorni_sadrzaj>Servis gospodarskih vozila i građevinske mehanizacije društvo s ograničenom odgovornošću, OIB 81601678937, Dr. Tome Bratkovića 1, Čakovec</izvorni_sadrzaj>
    <derivirana_varijabla naziv="DomainObject.Predmet.ProtustrankaIDrugiAdressOIB_1">Servis gospodarskih vozila i građevinske mehanizacije društvo s ograničenom odgovornošću, OIB 81601678937, Dr. Tome Bratkovića 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DOKLEJA, zaposlenik</item>
      <item>MLADEN TOPLIČANEC</item>
      <item>BRANIMIR BUZA</item>
      <item>Servis gospodarskih vozila i građevinske mehanizacije društvo s ograničenom odgovornošću</item>
      <item>Danica Pongrac-Krhač</item>
      <item>Zvonko Krhač</item>
      <item>ŽDO VARAŽDIN, Građansko upravni odjel</item>
      <item>NEVENKA GOLUBIĆ</item>
    </izvorni_sadrzaj>
    <derivirana_varijabla naziv="DomainObject.Predmet.SudioniciListNaziv_1">
      <item>IVAN DOKLEJA, zaposlenik</item>
      <item>MLADEN TOPLIČANEC</item>
      <item>BRANIMIR BUZA</item>
      <item>Servis gospodarskih vozila i građevinske mehanizacije društvo s ograničenom odgovornošću</item>
      <item>Danica Pongrac-Krhač</item>
      <item>Zvonko Krhač</item>
      <item>ŽDO VARAŽDIN, Građansko upravni odjel</item>
      <item>NEVENKA GOLUBIĆ</item>
    </derivirana_varijabla>
  </DomainObject.Predmet.SudioniciListNaziv>
  <DomainObject.Predmet.SudioniciListAdressOIB>
    <izvorni_sadrzaj>
      <item>IVAN DOKLEJA, zaposlenik, OIB 71280247181</item>
      <item>MLADEN TOPLIČANEC, OIB 97105839460</item>
      <item>BRANIMIR BUZA, OIB 29567927356</item>
      <item>Servis gospodarskih vozila i građevinske mehanizacije društvo s ograničenom odgovornošću, OIB 81601678937, Dr. Tome Bratkovića 1,Čakovec</item>
      <item>Danica Pongrac-Krhač, OIB 07784898803</item>
      <item>Zvonko Krhač, OIB 79847731915</item>
      <item>ŽDO VARAŽDIN, Građansko upravni odjel</item>
      <item>NEVENKA GOLUBIĆ, OIB 84663367442</item>
    </izvorni_sadrzaj>
    <derivirana_varijabla naziv="DomainObject.Predmet.SudioniciListAdressOIB_1">
      <item>IVAN DOKLEJA, zaposlenik, OIB 71280247181</item>
      <item>MLADEN TOPLIČANEC, OIB 97105839460</item>
      <item>BRANIMIR BUZA, OIB 29567927356</item>
      <item>Servis gospodarskih vozila i građevinske mehanizacije društvo s ograničenom odgovornošću, OIB 81601678937, Dr. Tome Bratkovića 1,Čakovec</item>
      <item>Danica Pongrac-Krhač, OIB 07784898803</item>
      <item>Zvonko Krhač, OIB 79847731915</item>
      <item>ŽDO VARAŽDIN, Građansko upravni odjel</item>
      <item>NEVENKA GOLUBIĆ, OIB 84663367442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A1501-2A08-429D-8C8F-8B5251BA1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1102</properties:Characters>
  <properties:Lines>64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2018-03-14T12:08:00Z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St-456/2013-33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