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033d" w14:paraId="c0a033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</w:t>
      </w:r>
      <w:r w:rsidR="007941D8">
        <w:rPr>
          <w:rFonts w:hAnsi="Times New Roman" w:ascii="Times New Roman"/>
        </w:rPr>
        <w:t>28</w:t>
      </w:r>
      <w:r w:rsidRPr="00A15EE7">
        <w:rPr>
          <w:rFonts w:hAnsi="Times New Roman" w:ascii="Times New Roman"/>
        </w:rPr>
        <w:t>/15</w:t>
      </w:r>
      <w:r w:rsidR="00AF5D87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7941D8" w:rsidP="00A80A2A" w:rsidR="005414AA">
      <w:pPr>
        <w:jc w:val="both"/>
        <w:rPr>
          <w:rFonts w:hAnsi="Times New Roman" w:ascii="Times New Roman"/>
        </w:rPr>
      </w:pPr>
      <w:r w:rsidRPr="007941D8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Linija razvoja d.o.o. , Zagreb (Grad Zagreb), Ilica 54, OIB:  00572297959, dana </w:t>
      </w:r>
      <w:r>
        <w:rPr>
          <w:rFonts w:hAnsi="Times New Roman" w:ascii="Times New Roman"/>
        </w:rPr>
        <w:t>11. studenoga</w:t>
      </w:r>
      <w:r w:rsidRPr="007941D8">
        <w:rPr>
          <w:rFonts w:hAnsi="Times New Roman" w:ascii="Times New Roman"/>
        </w:rPr>
        <w:t xml:space="preserve"> 2015.,</w:t>
      </w:r>
    </w:p>
    <w:p w:rsidRDefault="007941D8" w:rsidP="00A80A2A" w:rsidR="007941D8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80A2A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941D8" w:rsidRPr="007941D8">
        <w:rPr>
          <w:rFonts w:hAnsi="Times New Roman" w:ascii="Times New Roman"/>
        </w:rPr>
        <w:t>Linija razvoja d.o.o. , Zagreb (Grad Zagreb), Ilica 54, OIB:  00572297959</w:t>
      </w:r>
    </w:p>
    <w:p w:rsidRDefault="007941D8" w:rsidP="00937E6F" w:rsidR="007941D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7941D8">
        <w:rPr>
          <w:rFonts w:hAnsi="Times New Roman" w:ascii="Times New Roman"/>
          <w:lang w:val="hr-HR"/>
        </w:rPr>
        <w:t>41.269,44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AF5D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</w:t>
      </w:r>
      <w:r w:rsidR="00AF5D8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5D87" w:rsidP="00E91121" w:rsidR="00AF5D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5D87" w:rsidP="00E91121" w:rsidR="00AF5D8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5D87" w:rsidP="00E91121" w:rsidR="00AF5D8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5D87" w:rsidP="00E91121" w:rsidR="00AF5D8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AF5D87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AF5D87" w:rsidR="00AF5D8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0C5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B2297C">
          <w:rPr>
            <w:rFonts w:hAnsi="Times New Roman" w:ascii="Times New Roman"/>
          </w:rPr>
          <w:t>8</w:t>
        </w:r>
        <w:r w:rsidR="007941D8">
          <w:rPr>
            <w:rFonts w:hAnsi="Times New Roman" w:ascii="Times New Roman"/>
          </w:rPr>
          <w:t>28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414AA"/>
    <w:rsid w:val="00542A6F"/>
    <w:rsid w:val="005940E9"/>
    <w:rsid w:val="005F423F"/>
    <w:rsid w:val="00614438"/>
    <w:rsid w:val="00616A64"/>
    <w:rsid w:val="006356C5"/>
    <w:rsid w:val="007941D8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AF5D87"/>
    <w:rsid w:val="00B03169"/>
    <w:rsid w:val="00B2297C"/>
    <w:rsid w:val="00C255CF"/>
    <w:rsid w:val="00CF2939"/>
    <w:rsid w:val="00D44D4F"/>
    <w:rsid w:val="00D60C5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0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0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  <item>Hrvatski zavod za mirovinsko osiguranje</item>
    </izvorni_sadrzaj>
    <derivirana_varijabla naziv="DomainObject.Predmet.SudioniciListNaziv_1">
      <item>FINA Regionalni centar Zagreb</item>
      <item>Linija razvoja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null</item>
    </izvorni_sadrzaj>
    <derivirana_varijabla naziv="DomainObject.Predmet.SudioniciListNazivOIB_1">
      <item>, OIB 85821130368</item>
      <item>, OIB 00572297959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2017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2015-11-12T11:06:00Z</dcterms:created>
  <dc:creator>Sudsko vijeæe</dc:creator>
  <cp:lastModifiedBy>Jadranka Zelić</cp:lastModifiedBy>
  <cp:lastPrinted>2015-11-13T09:21:00Z</cp:lastPrinted>
  <dcterms:modified xmlns:xsi="http://www.w3.org/2001/XMLSchema-instance" xsi:type="dcterms:W3CDTF">2015-11-13T09:21:00Z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