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982a" w14:paraId="d7b982a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6967C8">
        <w:t>36</w:t>
      </w:r>
      <w:r w:rsidR="00A04510">
        <w:t>3</w:t>
      </w:r>
      <w:r>
        <w:t>/1</w:t>
      </w:r>
      <w:r w:rsidR="006967C8">
        <w:t>7</w:t>
      </w:r>
      <w:r>
        <w:t>-</w:t>
      </w:r>
      <w:r w:rsidR="006967C8">
        <w:t>35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6967C8" w:rsidP="006967C8" w:rsidR="006967C8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Pr="00B915A3">
        <w:t>CAPRA j.d.o.o. za poljoprivredu, trgovinu i usluge</w:t>
      </w:r>
      <w:r>
        <w:t xml:space="preserve"> u stečaju</w:t>
      </w:r>
      <w:r w:rsidRPr="00B915A3">
        <w:t>, Đakovo, Vladimira Nazora 56, MBS 030161018, OIB 96837057934</w:t>
      </w:r>
      <w:r w:rsidRPr="00D877F2">
        <w:t xml:space="preserve">, dana </w:t>
      </w:r>
      <w:r>
        <w:t>4</w:t>
      </w:r>
      <w:r w:rsidRPr="00D877F2">
        <w:t xml:space="preserve">. </w:t>
      </w:r>
      <w:r>
        <w:t>siječnja</w:t>
      </w:r>
      <w:r w:rsidRPr="00D877F2">
        <w:t xml:space="preserve"> 201</w:t>
      </w:r>
      <w:r>
        <w:t>8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DD4E69" w:rsidR="00DD4E69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7295F">
        <w:t>,</w:t>
      </w:r>
      <w:r w:rsidR="009B5C92">
        <w:t xml:space="preserve"> 55/16</w:t>
      </w:r>
      <w:r w:rsidR="0097295F">
        <w:t xml:space="preserve"> i 73/17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DD4E69" w:rsidRPr="00DD4E69">
        <w:t>CAPRA j.d.o.o. za poljoprivredu, trgovinu i usluge u stečaju, Đakovo, Vladimira Nazora 56, MBS 030161018, OIB 96837057934</w:t>
      </w:r>
      <w:r w:rsidR="005C25C3">
        <w:t xml:space="preserve"> i to </w:t>
      </w:r>
      <w:r w:rsidR="00EC1387" w:rsidRPr="005C25C3">
        <w:rPr>
          <w:color w:val="000000"/>
        </w:rPr>
        <w:t xml:space="preserve">nekretnina upisana u zk.ul.br. </w:t>
      </w:r>
      <w:r w:rsidR="00DD4E69" w:rsidRPr="00DD4E69">
        <w:rPr>
          <w:color w:val="000000"/>
        </w:rPr>
        <w:t>1289, k.o. Budrovci i to:</w:t>
      </w:r>
    </w:p>
    <w:p w:rsidRDefault="00F20122" w:rsidP="00F20122" w:rsidR="00F20122" w:rsidRPr="00DD4E69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DD4E69" w:rsidP="00DD4E69" w:rsidR="00DD4E69" w:rsidRPr="00DD4E69">
      <w:pPr>
        <w:pStyle w:val="Odlomakpopisa"/>
        <w:numPr>
          <w:ilvl w:val="0"/>
          <w:numId w:val="41"/>
        </w:numPr>
        <w:tabs>
          <w:tab w:pos="426" w:val="left"/>
        </w:tabs>
        <w:rPr>
          <w:color w:val="000000"/>
        </w:rPr>
      </w:pPr>
      <w:r w:rsidRPr="00DD4E69">
        <w:rPr>
          <w:color w:val="000000"/>
        </w:rPr>
        <w:t>kč.br. 1389/4 oranica ogradica površine 5755 m</w:t>
      </w:r>
      <w:r w:rsidRPr="00F20122">
        <w:rPr>
          <w:color w:val="000000"/>
          <w:vertAlign w:val="superscript"/>
        </w:rPr>
        <w:t>2</w:t>
      </w:r>
      <w:r w:rsidRPr="00DD4E69">
        <w:rPr>
          <w:color w:val="000000"/>
        </w:rPr>
        <w:t xml:space="preserve">, </w:t>
      </w:r>
    </w:p>
    <w:p w:rsidRDefault="00DD4E69" w:rsidP="00DD4E69" w:rsidR="00DD4E69" w:rsidRPr="00DD4E69">
      <w:pPr>
        <w:pStyle w:val="Odlomakpopisa"/>
        <w:numPr>
          <w:ilvl w:val="0"/>
          <w:numId w:val="41"/>
        </w:numPr>
        <w:tabs>
          <w:tab w:pos="426" w:val="left"/>
        </w:tabs>
        <w:rPr>
          <w:color w:val="000000"/>
        </w:rPr>
      </w:pPr>
      <w:r w:rsidRPr="00DD4E69">
        <w:rPr>
          <w:color w:val="000000"/>
        </w:rPr>
        <w:t>kč.br. 1389/5 oranica i šuma ogradica površine 16207 m</w:t>
      </w:r>
      <w:r w:rsidRPr="00F20122">
        <w:rPr>
          <w:color w:val="000000"/>
          <w:vertAlign w:val="superscript"/>
        </w:rPr>
        <w:t>2</w:t>
      </w:r>
    </w:p>
    <w:p w:rsidRDefault="00DD4E69" w:rsidP="00DD4E69" w:rsidR="00DD4E69" w:rsidRPr="00DD4E69">
      <w:pPr>
        <w:pStyle w:val="Odlomakpopisa"/>
        <w:numPr>
          <w:ilvl w:val="0"/>
          <w:numId w:val="41"/>
        </w:numPr>
        <w:tabs>
          <w:tab w:pos="426" w:val="left"/>
        </w:tabs>
        <w:rPr>
          <w:color w:val="000000"/>
        </w:rPr>
      </w:pPr>
      <w:r w:rsidRPr="00DD4E69">
        <w:rPr>
          <w:color w:val="000000"/>
        </w:rPr>
        <w:t>kč.br. 1389/6 oranica ogradica površine 9024 m</w:t>
      </w:r>
      <w:r w:rsidRPr="00F20122">
        <w:rPr>
          <w:color w:val="000000"/>
          <w:vertAlign w:val="superscript"/>
        </w:rPr>
        <w:t>2</w:t>
      </w:r>
      <w:r w:rsidRPr="00DD4E69">
        <w:rPr>
          <w:color w:val="000000"/>
        </w:rPr>
        <w:t xml:space="preserve"> i</w:t>
      </w:r>
    </w:p>
    <w:p w:rsidRDefault="00DD4E69" w:rsidP="00DD4E69" w:rsidR="00B24763">
      <w:pPr>
        <w:pStyle w:val="Odlomakpopisa"/>
        <w:numPr>
          <w:ilvl w:val="0"/>
          <w:numId w:val="41"/>
        </w:numPr>
        <w:tabs>
          <w:tab w:pos="426" w:val="left"/>
        </w:tabs>
      </w:pPr>
      <w:r w:rsidRPr="00DD4E69">
        <w:rPr>
          <w:color w:val="000000"/>
        </w:rPr>
        <w:t>kč.br. 1389/7 oranica i šuma ogradica površine 7193 m</w:t>
      </w:r>
      <w:r w:rsidRPr="00F20122">
        <w:rPr>
          <w:color w:val="000000"/>
          <w:vertAlign w:val="superscript"/>
        </w:rPr>
        <w:t>2</w:t>
      </w:r>
      <w:r w:rsidRPr="00DD4E69">
        <w:rPr>
          <w:color w:val="000000"/>
        </w:rPr>
        <w:t>, odnosno ukupno: 38179 m</w:t>
      </w:r>
      <w:r w:rsidRPr="00F20122">
        <w:rPr>
          <w:color w:val="000000"/>
          <w:vertAlign w:val="superscript"/>
        </w:rPr>
        <w:t>2</w:t>
      </w:r>
      <w:r w:rsidR="00C8014E">
        <w:t>,</w:t>
      </w:r>
      <w:r w:rsidR="00C8014E" w:rsidRPr="00DD4E69">
        <w:rPr>
          <w:vertAlign w:val="superscript"/>
        </w:rPr>
        <w:t xml:space="preserve"> </w:t>
      </w:r>
    </w:p>
    <w:p w:rsidRDefault="00B40B07" w:rsidP="00B24763" w:rsidR="00376CBD">
      <w:pPr>
        <w:pStyle w:val="Odlomakpopisa"/>
        <w:tabs>
          <w:tab w:pos="426" w:val="left"/>
        </w:tabs>
        <w:ind w:left="796"/>
      </w:pPr>
      <w:r>
        <w:t>vrijednost nekretnin</w:t>
      </w:r>
      <w:r w:rsidR="00B40F19">
        <w:t>a</w:t>
      </w:r>
      <w:r>
        <w:t xml:space="preserve"> utvrđena je u iznosu od </w:t>
      </w:r>
      <w:r w:rsidR="00314C93" w:rsidRPr="00314C93">
        <w:t>100.595,05</w:t>
      </w:r>
      <w:r w:rsidR="00314C93">
        <w:t xml:space="preserve"> kn</w:t>
      </w:r>
      <w:r w:rsidR="00376CBD"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314C93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314C93" w:rsidRPr="00314C93">
        <w:rPr>
          <w:rStyle w:val="Naglaeno"/>
          <w:b w:val="false"/>
        </w:rPr>
        <w:t xml:space="preserve">100.595,05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EC6627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EC6627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</w:t>
      </w:r>
      <w:r w:rsidR="005B5866">
        <w:rPr>
          <w:rStyle w:val="Naglaeno"/>
          <w:b w:val="false"/>
        </w:rPr>
        <w:t>slobodna od osoba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B40F19">
        <w:t>e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B40F19">
        <w:t>gu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653B80">
        <w:t>75.446,29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 w:rsidR="00AD7BA7">
        <w:t xml:space="preserve"> </w:t>
      </w:r>
      <w:r w:rsidR="00653B80">
        <w:t>50.297,53</w:t>
      </w:r>
      <w:r w:rsidR="00754B1E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653B80">
        <w:t>25.148,76</w:t>
      </w:r>
      <w:r w:rsidR="00754B1E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40F19">
        <w:t>e</w:t>
      </w:r>
      <w:r w:rsidRPr="00FF1330">
        <w:t xml:space="preserve"> se prodaj</w:t>
      </w:r>
      <w:r w:rsidR="00B40F1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40F19">
        <w:t>e</w:t>
      </w:r>
      <w:r w:rsidRPr="00FF1330">
        <w:t xml:space="preserve"> naveden</w:t>
      </w:r>
      <w:r w:rsidR="00B40F19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D13C3E">
        <w:t>e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</w:t>
      </w:r>
      <w:r w:rsidRPr="00FF1330">
        <w:lastRenderedPageBreak/>
        <w:t>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DD707C">
        <w:t>i</w:t>
      </w:r>
      <w:r w:rsidRPr="00FF1330">
        <w:t>m upravitelj</w:t>
      </w:r>
      <w:r w:rsidR="00DD707C">
        <w:t>e</w:t>
      </w:r>
      <w:r>
        <w:t xml:space="preserve">m </w:t>
      </w:r>
      <w:r w:rsidR="00DD707C">
        <w:t>Borisom Ljubanović</w:t>
      </w:r>
      <w:r>
        <w:t xml:space="preserve">, mob. </w:t>
      </w:r>
      <w:r w:rsidR="00DD707C">
        <w:t>091/200-2599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653B80" w:rsidRPr="00653B80">
        <w:t>4. siječnja 2018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DD707C">
        <w:t>i</w:t>
      </w:r>
      <w:r>
        <w:t xml:space="preserve"> upravitelj </w:t>
      </w:r>
      <w:r w:rsidR="00DD707C">
        <w:t>Boris Ljubanović</w:t>
      </w:r>
    </w:p>
    <w:p w:rsidRDefault="00DD707C" w:rsidP="00DD707C" w:rsidR="00DD707C">
      <w:pPr>
        <w:numPr>
          <w:ilvl w:val="0"/>
          <w:numId w:val="17"/>
        </w:numPr>
      </w:pPr>
      <w:r>
        <w:t>FANON d.o.o. Petrijevci, V. Nazora 126</w:t>
      </w:r>
      <w:r w:rsidR="003F1C59">
        <w:t>, po OD Korušić, Hrg i Vukalović j.t.d. iz Varaždina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37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04510" w:rsidRPr="00A04510">
      <w:t>14 St-</w:t>
    </w:r>
    <w:r w:rsidR="006967C8" w:rsidRPr="006967C8">
      <w:t>363/17-35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C9829F7"/>
    <w:multiLevelType w:val="hybridMultilevel"/>
    <w:tmpl w:val="5C6C2EF2"/>
    <w:lvl w:tplc="10C82504" w:ilvl="0">
      <w:numFmt w:val="bullet"/>
      <w:lvlText w:val="-"/>
      <w:lvlJc w:val="left"/>
      <w:pPr>
        <w:ind w:hanging="360" w:left="7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21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3">
    <w:nsid w:val="54713A3F"/>
    <w:multiLevelType w:val="hybridMultilevel"/>
    <w:tmpl w:val="6F521B90"/>
    <w:lvl w:tplc="041A0001" w:ilvl="0">
      <w:start w:val="1"/>
      <w:numFmt w:val="bullet"/>
      <w:lvlText w:val=""/>
      <w:lvlJc w:val="left"/>
      <w:pPr>
        <w:ind w:hanging="360" w:left="436"/>
      </w:pPr>
      <w:rPr>
        <w:rFonts w:hAnsi="Symbol" w:ascii="Symbol" w:hint="default"/>
      </w:r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4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5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7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8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1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6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6"/>
  </w:num>
  <w:num w:numId="7">
    <w:abstractNumId w:val="10"/>
  </w:num>
  <w:num w:numId="8">
    <w:abstractNumId w:val="11"/>
  </w:num>
  <w:num w:numId="9">
    <w:abstractNumId w:val="8"/>
  </w:num>
  <w:num w:numId="10">
    <w:abstractNumId w:val="19"/>
  </w:num>
  <w:num w:numId="11">
    <w:abstractNumId w:val="16"/>
  </w:num>
  <w:num w:numId="12">
    <w:abstractNumId w:val="0"/>
  </w:num>
  <w:num w:numId="13">
    <w:abstractNumId w:val="14"/>
  </w:num>
  <w:num w:numId="14">
    <w:abstractNumId w:val="29"/>
  </w:num>
  <w:num w:numId="15">
    <w:abstractNumId w:val="38"/>
  </w:num>
  <w:num w:numId="16">
    <w:abstractNumId w:val="24"/>
  </w:num>
  <w:num w:numId="17">
    <w:abstractNumId w:val="9"/>
  </w:num>
  <w:num w:numId="18">
    <w:abstractNumId w:val="1"/>
  </w:num>
  <w:num w:numId="19">
    <w:abstractNumId w:val="30"/>
  </w:num>
  <w:num w:numId="20">
    <w:abstractNumId w:val="4"/>
  </w:num>
  <w:num w:numId="21">
    <w:abstractNumId w:val="32"/>
  </w:num>
  <w:num w:numId="22">
    <w:abstractNumId w:val="35"/>
  </w:num>
  <w:num w:numId="23">
    <w:abstractNumId w:val="21"/>
  </w:num>
  <w:num w:numId="24">
    <w:abstractNumId w:val="36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2"/>
  </w:num>
  <w:num w:numId="28">
    <w:abstractNumId w:val="3"/>
  </w:num>
  <w:num w:numId="29">
    <w:abstractNumId w:val="13"/>
  </w:num>
  <w:num w:numId="30">
    <w:abstractNumId w:val="33"/>
  </w:num>
  <w:num w:numId="31">
    <w:abstractNumId w:val="15"/>
  </w:num>
  <w:num w:numId="32">
    <w:abstractNumId w:val="5"/>
  </w:num>
  <w:num w:numId="33">
    <w:abstractNumId w:val="7"/>
  </w:num>
  <w:num w:numId="34">
    <w:abstractNumId w:val="17"/>
  </w:num>
  <w:num w:numId="35">
    <w:abstractNumId w:val="18"/>
  </w:num>
  <w:num w:numId="36">
    <w:abstractNumId w:val="6"/>
  </w:num>
  <w:num w:numId="37">
    <w:abstractNumId w:val="27"/>
  </w:num>
  <w:num w:numId="38">
    <w:abstractNumId w:val="12"/>
  </w:num>
  <w:num w:numId="39">
    <w:abstractNumId w:val="2"/>
  </w:num>
  <w:num w:numId="40">
    <w:abstractNumId w:val="23"/>
  </w:num>
  <w:num w:numId="4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4C93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1C59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5866"/>
    <w:rsid w:val="005C25C3"/>
    <w:rsid w:val="005C7A9B"/>
    <w:rsid w:val="005E0C19"/>
    <w:rsid w:val="00614051"/>
    <w:rsid w:val="00625848"/>
    <w:rsid w:val="00626CAF"/>
    <w:rsid w:val="00653B80"/>
    <w:rsid w:val="00664027"/>
    <w:rsid w:val="00674594"/>
    <w:rsid w:val="00692DC9"/>
    <w:rsid w:val="00695E47"/>
    <w:rsid w:val="006967C8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295F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3708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A72B0"/>
    <w:rsid w:val="00DB4D2A"/>
    <w:rsid w:val="00DC15F7"/>
    <w:rsid w:val="00DD2905"/>
    <w:rsid w:val="00DD4E69"/>
    <w:rsid w:val="00DD707C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0122"/>
    <w:rsid w:val="00F218F0"/>
    <w:rsid w:val="00F40360"/>
    <w:rsid w:val="00F441F5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3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3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970</properties:Words>
  <properties:Characters>5299</properties:Characters>
  <properties:Lines>136</properties:Lines>
  <properties:Paragraphs>43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2017-05-09T06:20:00Z</cp:lastPrinted>
  <dcterms:modified xmlns:xsi="http://www.w3.org/2001/XMLSchema-instance" xsi:type="dcterms:W3CDTF">2018-01-04T08:31:00Z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