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43ef" w14:paraId="34943ef" w:rsidRDefault="004756C9" w:rsidP="004756C9" w:rsidR="004756C9" w:rsidRPr="000A68A8">
      <w:pPr>
        <w:tabs>
          <w:tab w:pos="516" w:val="left"/>
        </w:tabs>
        <w15:collapsed w:val="false"/>
        <w:rPr>
          <w:rFonts w:cs="Times New Roman" w:hAnsi="Times New Roman" w:ascii="Times New Roman"/>
          <w:bCs/>
          <w:szCs w:val="24"/>
        </w:rPr>
      </w:pPr>
      <w:bookmarkStart w:name="_GoBack" w:id="0"/>
      <w:bookmarkEnd w:id="0"/>
      <w:r w:rsidRPr="000A68A8">
        <w:rPr>
          <w:rFonts w:cs="Times New Roman" w:hAnsi="Times New Roman" w:ascii="Times New Roman"/>
          <w:noProof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4756C9" w:rsidP="004756C9" w:rsidR="004756C9" w:rsidRPr="000A68A8">
      <w:pPr>
        <w:rPr>
          <w:rFonts w:cs="Times New Roman" w:hAnsi="Times New Roman" w:ascii="Times New Roman"/>
          <w:szCs w:val="24"/>
        </w:rPr>
      </w:pPr>
    </w:p>
    <w:p w:rsidRDefault="004756C9" w:rsidP="004756C9" w:rsidR="004756C9" w:rsidRPr="000A68A8">
      <w:pPr>
        <w:ind w:firstLine="720"/>
        <w:rPr>
          <w:rFonts w:cs="Times New Roman" w:hAnsi="Times New Roman" w:ascii="Times New Roman"/>
          <w:b/>
          <w:szCs w:val="24"/>
        </w:rPr>
      </w:pPr>
    </w:p>
    <w:p w:rsidRDefault="004756C9" w:rsidP="004756C9" w:rsidR="004756C9" w:rsidRPr="000A68A8">
      <w:pPr>
        <w:ind w:firstLine="720"/>
        <w:rPr>
          <w:rFonts w:cs="Times New Roman" w:hAnsi="Times New Roman" w:ascii="Times New Roman"/>
          <w:b/>
          <w:szCs w:val="24"/>
        </w:rPr>
      </w:pPr>
    </w:p>
    <w:p w:rsidRDefault="004756C9" w:rsidP="004756C9" w:rsidR="004756C9" w:rsidRPr="000A68A8">
      <w:pPr>
        <w:rPr>
          <w:rFonts w:cs="Times New Roman" w:hAnsi="Times New Roman" w:ascii="Times New Roman"/>
          <w:b/>
          <w:szCs w:val="24"/>
        </w:rPr>
      </w:pPr>
      <w:r w:rsidRPr="000A68A8">
        <w:rPr>
          <w:rFonts w:cs="Times New Roman" w:hAnsi="Times New Roman" w:ascii="Times New Roman"/>
          <w:b/>
          <w:szCs w:val="24"/>
        </w:rPr>
        <w:t xml:space="preserve">       REPUBLIKA HRVATSKA</w:t>
      </w:r>
    </w:p>
    <w:p w:rsidRDefault="004756C9" w:rsidP="004756C9" w:rsidR="004756C9" w:rsidRPr="000A68A8">
      <w:pPr>
        <w:rPr>
          <w:rFonts w:cs="Times New Roman" w:hAnsi="Times New Roman" w:ascii="Times New Roman"/>
          <w:b/>
          <w:szCs w:val="24"/>
        </w:rPr>
      </w:pPr>
      <w:r w:rsidRPr="000A68A8">
        <w:rPr>
          <w:rFonts w:cs="Times New Roman" w:hAnsi="Times New Roman" w:ascii="Times New Roman"/>
          <w:szCs w:val="24"/>
        </w:rPr>
        <w:t>TRGOVAČKI SUD U VARAŽDINU</w:t>
      </w:r>
    </w:p>
    <w:p w:rsidRDefault="004756C9" w:rsidP="004756C9" w:rsidR="004756C9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                Braće Radića 2</w:t>
      </w:r>
    </w:p>
    <w:p w:rsidRDefault="004756C9" w:rsidP="004756C9" w:rsidR="004756C9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4756C9" w:rsidP="004756C9" w:rsidR="004756C9" w:rsidRPr="000A68A8">
      <w:pPr>
        <w:jc w:val="center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R E P U B L I K A    H R V A T S K A</w:t>
      </w:r>
    </w:p>
    <w:p w:rsidRDefault="004756C9" w:rsidP="004756C9" w:rsidR="004756C9" w:rsidRPr="000A68A8">
      <w:pPr>
        <w:pStyle w:val="Naslov2"/>
        <w:rPr>
          <w:b w:val="false"/>
          <w:szCs w:val="24"/>
        </w:rPr>
      </w:pPr>
      <w:r w:rsidRPr="000A68A8">
        <w:rPr>
          <w:b w:val="false"/>
          <w:szCs w:val="24"/>
        </w:rPr>
        <w:t>R J E Š E NJ E</w:t>
      </w:r>
    </w:p>
    <w:p w:rsidRDefault="004756C9" w:rsidP="004756C9" w:rsidR="004756C9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4756C9" w:rsidP="004756C9" w:rsidR="004756C9" w:rsidRPr="000A68A8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Trgovački sud u Varaždinu, po sucu toga suda Iris Hatvalić Nemec kao stečajnom sucu, u stečajnom postupku nad ELEMENT d.o.o., Varaždin, Gospodarska 16, OIB: 93027335543, zastupanom po stečajnom upravitelju Martini Grgec iz Zagreba, dana 1. lipnja 2017.,</w:t>
      </w:r>
    </w:p>
    <w:p w:rsidRDefault="004756C9" w:rsidP="004756C9" w:rsidR="004756C9" w:rsidRPr="000A68A8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4756C9" w:rsidP="004756C9" w:rsidR="004756C9" w:rsidRPr="000A68A8">
      <w:pPr>
        <w:ind w:right="567" w:left="737"/>
        <w:jc w:val="center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r i j e š i o    j e</w:t>
      </w:r>
    </w:p>
    <w:p w:rsidRDefault="004756C9" w:rsidP="004756C9" w:rsidR="004756C9" w:rsidRPr="000A68A8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4756C9" w:rsidP="004756C9" w:rsidR="004756C9" w:rsidRPr="000A68A8">
      <w:pPr>
        <w:jc w:val="center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  <w:t xml:space="preserve"> </w:t>
      </w:r>
    </w:p>
    <w:p w:rsidRDefault="004756C9" w:rsidP="004756C9" w:rsidR="004756C9" w:rsidRPr="000A68A8">
      <w:pPr>
        <w:numPr>
          <w:ilvl w:val="0"/>
          <w:numId w:val="2"/>
        </w:num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Određuje se prodaja nekretnine stečajnog dužnika upisane:</w:t>
      </w:r>
    </w:p>
    <w:p w:rsidRDefault="004756C9" w:rsidP="004756C9" w:rsidR="004756C9" w:rsidRPr="000A68A8">
      <w:pPr>
        <w:ind w:left="405"/>
        <w:rPr>
          <w:rFonts w:cs="Times New Roman" w:hAnsi="Times New Roman" w:ascii="Times New Roman"/>
          <w:szCs w:val="24"/>
        </w:rPr>
      </w:pPr>
    </w:p>
    <w:p w:rsidRDefault="004756C9" w:rsidP="004756C9" w:rsidR="004756C9" w:rsidRPr="000A68A8">
      <w:pPr>
        <w:widowControl w:val="false"/>
        <w:suppressAutoHyphens/>
        <w:ind w:left="361"/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- u </w:t>
      </w:r>
      <w:proofErr w:type="spellStart"/>
      <w:r w:rsidRPr="000A68A8">
        <w:rPr>
          <w:rFonts w:cs="Times New Roman" w:hAnsi="Times New Roman" w:ascii="Times New Roman"/>
          <w:szCs w:val="24"/>
        </w:rPr>
        <w:t>z</w:t>
      </w:r>
      <w:r>
        <w:rPr>
          <w:rFonts w:cs="Times New Roman" w:hAnsi="Times New Roman" w:ascii="Times New Roman"/>
          <w:szCs w:val="24"/>
        </w:rPr>
        <w:t>.</w:t>
      </w:r>
      <w:r w:rsidRPr="000A68A8">
        <w:rPr>
          <w:rFonts w:cs="Times New Roman" w:hAnsi="Times New Roman" w:ascii="Times New Roman"/>
          <w:szCs w:val="24"/>
        </w:rPr>
        <w:t>k</w:t>
      </w:r>
      <w:proofErr w:type="spellEnd"/>
      <w:r w:rsidRPr="000A68A8">
        <w:rPr>
          <w:rFonts w:cs="Times New Roman" w:hAnsi="Times New Roman" w:ascii="Times New Roman"/>
          <w:szCs w:val="24"/>
        </w:rPr>
        <w:t xml:space="preserve">. ul. 685, k.o. </w:t>
      </w:r>
      <w:proofErr w:type="spellStart"/>
      <w:r w:rsidRPr="000A68A8">
        <w:rPr>
          <w:rFonts w:cs="Times New Roman" w:hAnsi="Times New Roman" w:ascii="Times New Roman"/>
          <w:szCs w:val="24"/>
        </w:rPr>
        <w:t>Biškupec</w:t>
      </w:r>
      <w:proofErr w:type="spellEnd"/>
      <w:r w:rsidRPr="000A68A8">
        <w:rPr>
          <w:rFonts w:cs="Times New Roman" w:hAnsi="Times New Roman" w:ascii="Times New Roman"/>
          <w:szCs w:val="24"/>
        </w:rPr>
        <w:t>-I, čestica 585/2 Gospodarska od 959 m2 (pomoćni objekt Gospodarska od 323 m2, kuća Gospodarska od 119 m2, dvorište Gospodarska od 517 m2),</w:t>
      </w:r>
    </w:p>
    <w:p w:rsidRDefault="004756C9" w:rsidP="004756C9" w:rsidR="004756C9" w:rsidRPr="000A68A8">
      <w:pPr>
        <w:widowControl w:val="false"/>
        <w:suppressAutoHyphens/>
        <w:ind w:left="361"/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4756C9" w:rsidP="004756C9" w:rsidR="004756C9" w:rsidRPr="000A68A8">
      <w:pPr>
        <w:ind w:firstLine="361"/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na kojoj postoji </w:t>
      </w:r>
      <w:proofErr w:type="spellStart"/>
      <w:r w:rsidRPr="000A68A8">
        <w:rPr>
          <w:rFonts w:cs="Times New Roman" w:hAnsi="Times New Roman" w:ascii="Times New Roman"/>
          <w:szCs w:val="24"/>
        </w:rPr>
        <w:t>razlučno</w:t>
      </w:r>
      <w:proofErr w:type="spellEnd"/>
      <w:r w:rsidRPr="000A68A8">
        <w:rPr>
          <w:rFonts w:cs="Times New Roman" w:hAnsi="Times New Roman" w:ascii="Times New Roman"/>
          <w:szCs w:val="24"/>
        </w:rPr>
        <w:t xml:space="preserve"> pravo, u stečajnom postupku.</w:t>
      </w:r>
    </w:p>
    <w:p w:rsidRDefault="004756C9" w:rsidP="004756C9" w:rsidR="004756C9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4756C9" w:rsidP="004756C9" w:rsidR="004756C9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2.</w:t>
      </w:r>
      <w:r w:rsidRPr="000A68A8">
        <w:rPr>
          <w:rFonts w:cs="Times New Roman" w:hAnsi="Times New Roman" w:ascii="Times New Roman"/>
          <w:szCs w:val="24"/>
        </w:rPr>
        <w:tab/>
        <w:t>Nalaže se Zemljišnoknjižnom odjelu Općinskog sudu u Varaždinu, da upiše zabilježbu rješenja o prodaji nekretnine navedene pod točkom 1. izreke rješenja, u stečajnom postupku.</w:t>
      </w:r>
    </w:p>
    <w:p w:rsidRDefault="004756C9" w:rsidP="004756C9" w:rsidR="004756C9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4756C9" w:rsidP="004756C9" w:rsidR="004756C9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3.</w:t>
      </w:r>
      <w:r w:rsidRPr="000A68A8">
        <w:rPr>
          <w:rFonts w:cs="Times New Roman" w:hAnsi="Times New Roman" w:ascii="Times New Roman"/>
          <w:szCs w:val="24"/>
        </w:rPr>
        <w:tab/>
        <w:t>Sud će zaključkom o prodaji utvrditi vrijednost nekretnine, način prodaje i uvjete prodaje.</w:t>
      </w:r>
    </w:p>
    <w:p w:rsidRDefault="004756C9" w:rsidP="004756C9" w:rsidR="004756C9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4756C9" w:rsidP="004756C9" w:rsidR="004756C9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4756C9" w:rsidP="004756C9" w:rsidR="004756C9" w:rsidRPr="000A68A8">
      <w:pPr>
        <w:jc w:val="center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Obrazloženje</w:t>
      </w:r>
    </w:p>
    <w:p w:rsidRDefault="004756C9" w:rsidP="004756C9" w:rsidR="004756C9" w:rsidRPr="000A68A8">
      <w:pPr>
        <w:jc w:val="center"/>
        <w:rPr>
          <w:rFonts w:cs="Times New Roman" w:hAnsi="Times New Roman" w:ascii="Times New Roman"/>
          <w:szCs w:val="24"/>
        </w:rPr>
      </w:pPr>
    </w:p>
    <w:p w:rsidRDefault="004756C9" w:rsidP="004756C9" w:rsidR="004756C9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  <w:t>Stečajni upravitelj predložio je da se nekretnina stečajnog dužnika proda u stečajnom postupku u skladu odredbom čl. 247. Stečajnog zakona elektroničkom javnom dražbom.</w:t>
      </w:r>
    </w:p>
    <w:p w:rsidRDefault="004756C9" w:rsidP="004756C9" w:rsidR="004756C9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4756C9" w:rsidP="004756C9" w:rsidR="004756C9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  <w:t xml:space="preserve">Na nekretnini u vlasništvu dužnika </w:t>
      </w:r>
      <w:proofErr w:type="spellStart"/>
      <w:r w:rsidRPr="000A68A8">
        <w:rPr>
          <w:rFonts w:cs="Times New Roman" w:hAnsi="Times New Roman" w:ascii="Times New Roman"/>
          <w:szCs w:val="24"/>
        </w:rPr>
        <w:t>razlučno</w:t>
      </w:r>
      <w:proofErr w:type="spellEnd"/>
      <w:r w:rsidRPr="000A68A8">
        <w:rPr>
          <w:rFonts w:cs="Times New Roman" w:hAnsi="Times New Roman" w:ascii="Times New Roman"/>
          <w:szCs w:val="24"/>
        </w:rPr>
        <w:t xml:space="preserve"> pravo upisano je u korist Privredne banke Zagreb, Republike Hrvatske - Ministarstva financija i </w:t>
      </w:r>
      <w:proofErr w:type="spellStart"/>
      <w:r w:rsidRPr="000A68A8">
        <w:rPr>
          <w:rFonts w:cs="Times New Roman" w:hAnsi="Times New Roman" w:ascii="Times New Roman"/>
          <w:szCs w:val="24"/>
        </w:rPr>
        <w:t>Trentex</w:t>
      </w:r>
      <w:proofErr w:type="spellEnd"/>
      <w:r w:rsidRPr="000A68A8">
        <w:rPr>
          <w:rFonts w:cs="Times New Roman" w:hAnsi="Times New Roman" w:ascii="Times New Roman"/>
          <w:szCs w:val="24"/>
        </w:rPr>
        <w:t xml:space="preserve"> d.o.o.</w:t>
      </w:r>
    </w:p>
    <w:p w:rsidRDefault="004756C9" w:rsidP="004756C9" w:rsidR="004756C9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4756C9" w:rsidP="004756C9" w:rsidR="004756C9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  <w:t>Posebnim zaključkom o prodaji stečajni sudac utvrditi će vrijednost nekretnina, način prodaje i uvjete prodaje.</w:t>
      </w:r>
    </w:p>
    <w:p w:rsidRDefault="004756C9" w:rsidP="004756C9" w:rsidR="004756C9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  <w:r w:rsidRPr="000A68A8">
        <w:rPr>
          <w:rFonts w:cs="Times New Roman" w:hAnsi="Times New Roman" w:ascii="Times New Roman"/>
          <w:szCs w:val="24"/>
        </w:rPr>
        <w:tab/>
      </w:r>
    </w:p>
    <w:p w:rsidRDefault="004756C9" w:rsidP="004756C9" w:rsidR="004756C9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  <w:r w:rsidRPr="000A68A8">
        <w:rPr>
          <w:rFonts w:cs="Times New Roman" w:hAnsi="Times New Roman" w:ascii="Times New Roman"/>
          <w:szCs w:val="24"/>
        </w:rPr>
        <w:tab/>
        <w:t xml:space="preserve">Slijedom iznijetog  u smislu odredbe čl. 247. st. 1. 2. i 3. Stečajnog zakona (NN 71/15) odlučeno je kao u izreci ovog rješenja. </w:t>
      </w:r>
    </w:p>
    <w:p w:rsidRDefault="004756C9" w:rsidP="004756C9" w:rsidR="004756C9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4756C9" w:rsidP="004756C9" w:rsidR="004756C9" w:rsidRPr="000A68A8">
      <w:pPr>
        <w:jc w:val="center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U Varaždinu,  1. lipnja 2017.</w:t>
      </w:r>
    </w:p>
    <w:p w:rsidRDefault="004756C9" w:rsidP="004756C9" w:rsidR="004756C9" w:rsidRPr="000A68A8">
      <w:pPr>
        <w:rPr>
          <w:rFonts w:cs="Times New Roman" w:hAnsi="Times New Roman" w:ascii="Times New Roman"/>
          <w:szCs w:val="24"/>
        </w:rPr>
      </w:pPr>
    </w:p>
    <w:p w:rsidRDefault="004756C9" w:rsidP="004756C9" w:rsidR="004756C9" w:rsidRPr="000A68A8">
      <w:pPr>
        <w:rPr>
          <w:rFonts w:cs="Times New Roman" w:hAnsi="Times New Roman" w:ascii="Times New Roman"/>
          <w:szCs w:val="24"/>
        </w:rPr>
      </w:pPr>
    </w:p>
    <w:p w:rsidRDefault="004756C9" w:rsidP="004756C9" w:rsidR="004756C9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  <w:t>STEČAJNI SUDAC</w:t>
      </w:r>
    </w:p>
    <w:p w:rsidRDefault="004756C9" w:rsidP="004756C9" w:rsidR="004756C9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4756C9" w:rsidP="004756C9" w:rsidR="004756C9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  <w:t>Iris Hatvalić Nemec</w:t>
      </w:r>
    </w:p>
    <w:p w:rsidRDefault="00784884" w:rsidP="004756C9" w:rsidR="00784884" w:rsidRPr="000A68A8">
      <w:pPr>
        <w:rPr>
          <w:rFonts w:cs="Times New Roman" w:hAnsi="Times New Roman" w:ascii="Times New Roman"/>
          <w:szCs w:val="24"/>
        </w:rPr>
      </w:pPr>
    </w:p>
    <w:p w:rsidRDefault="004756C9" w:rsidP="004756C9" w:rsidR="004756C9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4756C9" w:rsidP="004756C9" w:rsidR="004756C9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lastRenderedPageBreak/>
        <w:t xml:space="preserve">                                                                                              </w:t>
      </w:r>
    </w:p>
    <w:p w:rsidRDefault="004756C9" w:rsidP="004756C9" w:rsidR="004756C9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  <w:t xml:space="preserve">POUKA O PRAVNOM LIJEKU: </w:t>
      </w:r>
    </w:p>
    <w:p w:rsidRDefault="004756C9" w:rsidP="004756C9" w:rsidR="004756C9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color w:val="FF6600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 xml:space="preserve">Protiv ovog rješenja žalbu može podnijeti stečajni upravitelj i </w:t>
      </w:r>
      <w:proofErr w:type="spellStart"/>
      <w:r w:rsidRPr="000A68A8">
        <w:rPr>
          <w:rFonts w:cs="Times New Roman" w:hAnsi="Times New Roman" w:ascii="Times New Roman"/>
          <w:szCs w:val="24"/>
        </w:rPr>
        <w:t>razlučni</w:t>
      </w:r>
      <w:proofErr w:type="spellEnd"/>
      <w:r w:rsidRPr="000A68A8">
        <w:rPr>
          <w:rFonts w:cs="Times New Roman" w:hAnsi="Times New Roman" w:ascii="Times New Roman"/>
          <w:szCs w:val="24"/>
        </w:rPr>
        <w:t xml:space="preserve"> vjerovnik. Žalba se podnosi ovome sudu u dva primjerka u roku od 8 dana od dana dostave pisanog </w:t>
      </w:r>
      <w:proofErr w:type="spellStart"/>
      <w:r w:rsidRPr="000A68A8">
        <w:rPr>
          <w:rFonts w:cs="Times New Roman" w:hAnsi="Times New Roman" w:ascii="Times New Roman"/>
          <w:szCs w:val="24"/>
        </w:rPr>
        <w:t>otpravka</w:t>
      </w:r>
      <w:proofErr w:type="spellEnd"/>
      <w:r w:rsidRPr="000A68A8">
        <w:rPr>
          <w:rFonts w:cs="Times New Roman" w:hAnsi="Times New Roman" w:ascii="Times New Roman"/>
          <w:szCs w:val="24"/>
        </w:rPr>
        <w:t xml:space="preserve"> rješenja. </w:t>
      </w:r>
    </w:p>
    <w:p w:rsidRDefault="004756C9" w:rsidP="004756C9" w:rsidR="004756C9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4756C9" w:rsidP="004756C9" w:rsidR="004756C9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DNA: </w:t>
      </w:r>
    </w:p>
    <w:p w:rsidRDefault="004756C9" w:rsidP="004756C9" w:rsidR="004756C9" w:rsidRPr="000A68A8">
      <w:pPr>
        <w:numPr>
          <w:ilvl w:val="0"/>
          <w:numId w:val="1"/>
        </w:num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Stečajnom upravitelju </w:t>
      </w:r>
    </w:p>
    <w:p w:rsidRDefault="004756C9" w:rsidP="004756C9" w:rsidR="004756C9" w:rsidRPr="000A68A8">
      <w:pPr>
        <w:numPr>
          <w:ilvl w:val="0"/>
          <w:numId w:val="1"/>
        </w:num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Privredna banka Zagreb d.d. po punomoćnicima odvjetnicima OD </w:t>
      </w:r>
      <w:proofErr w:type="spellStart"/>
      <w:r w:rsidRPr="000A68A8">
        <w:rPr>
          <w:rFonts w:cs="Times New Roman" w:hAnsi="Times New Roman" w:ascii="Times New Roman"/>
          <w:szCs w:val="24"/>
        </w:rPr>
        <w:t>Suić</w:t>
      </w:r>
      <w:proofErr w:type="spellEnd"/>
      <w:r w:rsidRPr="000A68A8">
        <w:rPr>
          <w:rFonts w:cs="Times New Roman" w:hAnsi="Times New Roman" w:ascii="Times New Roman"/>
          <w:szCs w:val="24"/>
        </w:rPr>
        <w:t xml:space="preserve"> i </w:t>
      </w:r>
      <w:proofErr w:type="spellStart"/>
      <w:r w:rsidRPr="000A68A8">
        <w:rPr>
          <w:rFonts w:cs="Times New Roman" w:hAnsi="Times New Roman" w:ascii="Times New Roman"/>
          <w:szCs w:val="24"/>
        </w:rPr>
        <w:t>Škunca</w:t>
      </w:r>
      <w:proofErr w:type="spellEnd"/>
      <w:r w:rsidRPr="000A68A8">
        <w:rPr>
          <w:rFonts w:cs="Times New Roman" w:hAnsi="Times New Roman" w:ascii="Times New Roman"/>
          <w:szCs w:val="24"/>
        </w:rPr>
        <w:t xml:space="preserve"> iz Zagreba</w:t>
      </w:r>
    </w:p>
    <w:p w:rsidRDefault="004756C9" w:rsidP="004756C9" w:rsidR="004756C9" w:rsidRPr="000A68A8">
      <w:pPr>
        <w:numPr>
          <w:ilvl w:val="0"/>
          <w:numId w:val="1"/>
        </w:numPr>
        <w:tabs>
          <w:tab w:pos="720" w:val="left"/>
        </w:tabs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RH, po ŽDO Varaždin, Građansko upravni odjel,</w:t>
      </w:r>
    </w:p>
    <w:p w:rsidRDefault="004756C9" w:rsidP="004756C9" w:rsidR="004756C9" w:rsidRPr="000A68A8">
      <w:pPr>
        <w:numPr>
          <w:ilvl w:val="0"/>
          <w:numId w:val="1"/>
        </w:numPr>
        <w:tabs>
          <w:tab w:pos="720" w:val="left"/>
        </w:tabs>
        <w:jc w:val="both"/>
        <w:rPr>
          <w:rFonts w:cs="Times New Roman" w:hAnsi="Times New Roman" w:ascii="Times New Roman"/>
          <w:szCs w:val="24"/>
        </w:rPr>
      </w:pPr>
      <w:proofErr w:type="spellStart"/>
      <w:r w:rsidRPr="000A68A8">
        <w:rPr>
          <w:rFonts w:cs="Times New Roman" w:hAnsi="Times New Roman" w:ascii="Times New Roman"/>
          <w:szCs w:val="24"/>
        </w:rPr>
        <w:t>Trentex</w:t>
      </w:r>
      <w:proofErr w:type="spellEnd"/>
      <w:r w:rsidRPr="000A68A8">
        <w:rPr>
          <w:rFonts w:cs="Times New Roman" w:hAnsi="Times New Roman" w:ascii="Times New Roman"/>
          <w:szCs w:val="24"/>
        </w:rPr>
        <w:t xml:space="preserve"> d.o.o.K. </w:t>
      </w:r>
      <w:proofErr w:type="spellStart"/>
      <w:r w:rsidRPr="000A68A8">
        <w:rPr>
          <w:rFonts w:cs="Times New Roman" w:hAnsi="Times New Roman" w:ascii="Times New Roman"/>
          <w:szCs w:val="24"/>
        </w:rPr>
        <w:t>Hegedušića</w:t>
      </w:r>
      <w:proofErr w:type="spellEnd"/>
      <w:r w:rsidRPr="000A68A8">
        <w:rPr>
          <w:rFonts w:cs="Times New Roman" w:hAnsi="Times New Roman" w:ascii="Times New Roman"/>
          <w:szCs w:val="24"/>
        </w:rPr>
        <w:t xml:space="preserve"> 28, Varaždin</w:t>
      </w:r>
    </w:p>
    <w:p w:rsidRDefault="004756C9" w:rsidP="004756C9" w:rsidR="004756C9" w:rsidRPr="000A68A8">
      <w:pPr>
        <w:numPr>
          <w:ilvl w:val="0"/>
          <w:numId w:val="1"/>
        </w:num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Zemljišno knjižnom odjelu Općinskog suda u Varaždinu, po pravomoćnosti rješenja</w:t>
      </w:r>
    </w:p>
    <w:p w:rsidRDefault="004756C9" w:rsidP="004756C9" w:rsidR="004756C9" w:rsidRPr="000A68A8">
      <w:pPr>
        <w:numPr>
          <w:ilvl w:val="0"/>
          <w:numId w:val="1"/>
        </w:num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e-oglasna ploča </w:t>
      </w:r>
    </w:p>
    <w:p w:rsidRDefault="004756C9" w:rsidP="004756C9" w:rsidR="004756C9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4756C9" w:rsidP="004756C9" w:rsidR="004756C9" w:rsidRPr="000A68A8">
      <w:pPr>
        <w:ind w:right="1252"/>
        <w:jc w:val="both"/>
        <w:rPr>
          <w:rFonts w:cs="Times New Roman" w:hAnsi="Times New Roman" w:ascii="Times New Roman"/>
          <w:szCs w:val="24"/>
        </w:rPr>
      </w:pPr>
    </w:p>
    <w:p w:rsidRDefault="00066EE5" w:rsidR="00066EE5"/>
    <w:sectPr w:rsidSect="004756C9" w:rsidR="00066EE5">
      <w:headerReference w:type="default" r:id="rId12"/>
      <w:headerReference w:type="first" r:id="rId13"/>
      <w:pgSz w:h="16838" w:w="11906"/>
      <w:pgMar w:gutter="0" w:footer="708" w:header="284" w:left="1276" w:bottom="709" w:right="1274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56C9" w:rsidP="004756C9" w:rsidR="004756C9">
      <w:r>
        <w:separator/>
      </w:r>
    </w:p>
  </w:endnote>
  <w:endnote w:id="0" w:type="continuationSeparator">
    <w:p w:rsidRDefault="004756C9" w:rsidP="004756C9" w:rsidR="004756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56C9" w:rsidP="004756C9" w:rsidR="004756C9">
      <w:r>
        <w:separator/>
      </w:r>
    </w:p>
  </w:footnote>
  <w:footnote w:id="0" w:type="continuationSeparator">
    <w:p w:rsidRDefault="004756C9" w:rsidP="004756C9" w:rsidR="004756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884" w:rsidR="00AB2EF5" w:rsidRPr="00B32871">
    <w:pPr>
      <w:pStyle w:val="Zaglavlje"/>
      <w:jc w:val="center"/>
      <w:rPr>
        <w:rFonts w:cs="Times New Roman" w:hAnsi="Times New Roman" w:ascii="Times New Roman"/>
        <w:szCs w:val="24"/>
      </w:rPr>
    </w:pPr>
  </w:p>
  <w:p w:rsidRDefault="003116F6" w:rsidP="00FA0B62" w:rsidR="00FA0B62">
    <w:pPr>
      <w:pStyle w:val="Zaglavlje"/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</w:p>
  <w:p w:rsidRDefault="003116F6" w:rsidP="00FA0B62" w:rsidR="00FA0B62">
    <w:pPr>
      <w:pStyle w:val="Zaglavlje"/>
      <w:jc w:val="right"/>
      <w:rPr>
        <w:rFonts w:cs="Times New Roman" w:hAnsi="Times New Roman" w:ascii="Times New Roman"/>
      </w:rPr>
    </w:pPr>
    <w:r w:rsidRPr="005D4FE6">
      <w:rPr>
        <w:rFonts w:cs="Times New Roman" w:hAnsi="Times New Roman" w:ascii="Times New Roman"/>
      </w:rPr>
      <w:t xml:space="preserve">Poslovni broj: 4 </w:t>
    </w:r>
    <w:r>
      <w:rPr>
        <w:rFonts w:cs="Times New Roman" w:hAnsi="Times New Roman" w:ascii="Times New Roman"/>
      </w:rPr>
      <w:t>St-935/16-</w:t>
    </w:r>
    <w:r w:rsidR="004756C9">
      <w:rPr>
        <w:rFonts w:cs="Times New Roman" w:hAnsi="Times New Roman" w:ascii="Times New Roman"/>
      </w:rPr>
      <w:t>27</w:t>
    </w:r>
  </w:p>
  <w:p w:rsidRDefault="00784884" w:rsidP="00D50865" w:rsidR="00D50865">
    <w:pPr>
      <w:pStyle w:val="Zaglavlje"/>
      <w:jc w:val="right"/>
      <w:rPr>
        <w:rFonts w:cs="Times New Roman" w:hAnsi="Times New Roman" w:ascii="Times New Roman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13294454"/>
      <w:docPartObj>
        <w:docPartGallery w:val="Page Numbers (Top of Page)"/>
        <w:docPartUnique/>
      </w:docPartObj>
    </w:sdtPr>
    <w:sdtEndPr/>
    <w:sdtContent>
      <w:p w:rsidRDefault="004756C9" w:rsidR="004756C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784884" w:rsidP="00AB2EF5" w:rsidR="00AB2EF5" w:rsidRPr="005D4FE6">
    <w:pPr>
      <w:pStyle w:val="Zaglavlje"/>
      <w:jc w:val="right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1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56C9"/>
    <w:rsid w:val="00066EE5"/>
    <w:rsid w:val="002F2CAB"/>
    <w:rsid w:val="003116F6"/>
    <w:rsid w:val="004756C9"/>
    <w:rsid w:val="00784884"/>
    <w:rsid w:val="007B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56C9"/>
    <w:pPr>
      <w:spacing w:lineRule="auto" w:line="240" w:after="0"/>
    </w:pPr>
    <w:rPr>
      <w:rFonts w:cs="Arial" w:eastAsia="Times New Roman" w:hAnsi="Cambria Math" w:asci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4756C9"/>
    <w:pPr>
      <w:keepNext/>
      <w:jc w:val="center"/>
      <w:outlineLvl w:val="1"/>
    </w:pPr>
    <w:rPr>
      <w:rFonts w:cs="Times New Roman" w:hAnsi="Times New Roman" w:ascii="Times New Roman"/>
      <w:b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4756C9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4756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756C9"/>
    <w:rPr>
      <w:rFonts w:cs="Arial" w:eastAsia="Times New Roman" w:hAnsi="Cambria Math" w:ascii="Cambria Math"/>
      <w:sz w:val="24"/>
      <w:szCs w:val="20"/>
    </w:rPr>
  </w:style>
  <w:style w:styleId="Podnoje" w:type="paragraph">
    <w:name w:val="footer"/>
    <w:basedOn w:val="Normal"/>
    <w:link w:val="PodnojeChar"/>
    <w:uiPriority w:val="99"/>
    <w:unhideWhenUsed/>
    <w:rsid w:val="00475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756C9"/>
    <w:rPr>
      <w:rFonts w:cs="Arial" w:eastAsia="Times New Roman" w:hAnsi="Cambria Math" w:ascii="Cambria Math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2F2C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CA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CAB"/>
    <w:rPr>
      <w:rFonts w:cs="Times New Roman"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CA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CA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56C9"/>
    <w:pPr>
      <w:spacing w:after="0" w:line="240" w:lineRule="auto"/>
    </w:pPr>
    <w:rPr>
      <w:rFonts w:ascii="Cambria Math" w:cs="Arial" w:eastAsia="Times New Roman" w:hAns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4756C9"/>
    <w:pPr>
      <w:keepNext/>
      <w:jc w:val="center"/>
      <w:outlineLvl w:val="1"/>
    </w:pPr>
    <w:rPr>
      <w:rFonts w:ascii="Times New Roman" w:cs="Times New Roman" w:hAnsi="Times New Roman"/>
      <w:b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4756C9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4756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756C9"/>
    <w:rPr>
      <w:rFonts w:ascii="Cambria Math" w:cs="Arial" w:eastAsia="Times New Roman" w:hAnsi="Cambria Math"/>
      <w:sz w:val="24"/>
      <w:szCs w:val="20"/>
    </w:rPr>
  </w:style>
  <w:style w:styleId="Podnoje" w:type="paragraph">
    <w:name w:val="footer"/>
    <w:basedOn w:val="Normal"/>
    <w:link w:val="PodnojeChar"/>
    <w:uiPriority w:val="99"/>
    <w:unhideWhenUsed/>
    <w:rsid w:val="00475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756C9"/>
    <w:rPr>
      <w:rFonts w:ascii="Cambria Math" w:cs="Arial" w:eastAsia="Times New Roman" w:hAnsi="Cambria Math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2F2C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CA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CAB"/>
    <w:rPr>
      <w:rFonts w:ascii="Times New Roman" w:cs="Times New Roman" w:hAnsi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CA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CA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St-935/2016-27</izvorni_sadrzaj>
    <derivirana_varijabla naziv="DomainObject.Oznaka_1">St-935/2016-27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od 29.03.2016. i 25.04.2016.</izvorni_sadrzaj>
    <derivirana_varijabla naziv="DomainObject.Predmet.Opis_1">Prijedlog za otvaranje stečajnog postupka od 29.03.2016. i 25.04.2016.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St-935/2016</izvorni_sadrzaj>
    <derivirana_varijabla naziv="DomainObject.Predmet.OznakaBroj_1">St-935/2016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ELEMENT društvo s ograničenom odgovornošću za trgovinu u stečaju zastupanog po punomoćniku Martina Grgec</izvorni_sadrzaj>
    <derivirana_varijabla naziv="DomainObject.Predmet.ProtustrankaFormated_1">  ELEMENT društvo s ograničenom odgovornošću za trgovinu u stečaju zastupanog po punomoćniku Martina Grgec</derivirana_varijabla>
  </DomainObject.Predmet.ProtustrankaFormated>
  <DomainObject.Predmet.ProtustrankaFormatedOIB>
    <izvorni_sadrzaj>  ELEMENT društvo s ograničenom odgovornošću za trgovinu u stečaju, OIB 93027335543 zastupanog po punomoćniku Martina Grgec</izvorni_sadrzaj>
    <derivirana_varijabla naziv="DomainObject.Predmet.ProtustrankaFormatedOIB_1">  ELEMENT društvo s ograničenom odgovornošću za trgovinu u stečaju, OIB 93027335543 zastupanog po punomoćniku Martina Grgec</derivirana_varijabla>
  </DomainObject.Predmet.ProtustrankaFormatedOIB>
  <DomainObject.Predmet.ProtustrankaFormatedWithAdress>
    <izvorni_sadrzaj> ELEMENT društvo s ograničenom odgovornošću za trgovinu u stečaju, Gospodarska 16, 42000 Varaždin zastupanog po punomoćniku Martina Grgec</izvorni_sadrzaj>
    <derivirana_varijabla naziv="DomainObject.Predmet.ProtustrankaFormatedWithAdress_1"> ELEMENT društvo s ograničenom odgovornošću za trgovinu u stečaju, Gospodarska 16, 42000 Varaždin zastupanog po punomoćniku Martina Grgec</derivirana_varijabla>
  </DomainObject.Predmet.ProtustrankaFormatedWithAdress>
  <DomainObject.Predmet.ProtustrankaFormatedWithAdressOIB>
    <izvorni_sadrzaj> ELEMENT društvo s ograničenom odgovornošću za trgovinu u stečaju, OIB 93027335543, Gospodarska 16, 42000 Varaždin zastupanog po punomoćniku Martina Grgec</izvorni_sadrzaj>
    <derivirana_varijabla naziv="DomainObject.Predmet.ProtustrankaFormatedWithAdressOIB_1"> ELEMENT društvo s ograničenom odgovornošću za trgovinu u stečaju, OIB 93027335543, Gospodarska 16, 42000 Varaždin zastupanog po punomoćniku Martina Grgec</derivirana_varijabla>
  </DomainObject.Predmet.ProtustrankaFormatedWithAdressOIB>
  <DomainObject.Predmet.ProtustrankaWithAdress>
    <izvorni_sadrzaj>ELEMENT društvo s ograničenom odgovornošću za trgovinu u stečaju Gospodarska 16, 42000 Varaždin</izvorni_sadrzaj>
    <derivirana_varijabla naziv="DomainObject.Predmet.ProtustrankaWithAdress_1">ELEMENT društvo s ograničenom odgovornošću za trgovinu u stečaju Gospodarska 16, 42000 Varaždin</derivirana_varijabla>
  </DomainObject.Predmet.ProtustrankaWithAdress>
  <DomainObject.Predmet.ProtustrankaWithAdressOIB>
    <izvorni_sadrzaj>ELEMENT društvo s ograničenom odgovornošću za trgovinu u stečaju, OIB 93027335543, Gospodarska 16, 42000 Varaždin</izvorni_sadrzaj>
    <derivirana_varijabla naziv="DomainObject.Predmet.ProtustrankaWithAdressOIB_1">ELEMENT društvo s ograničenom odgovornošću za trgovinu u stečaju, OIB 93027335543, Gospodarska 16, 42000 Varaždin</derivirana_varijabla>
  </DomainObject.Predmet.ProtustrankaWithAdressOIB>
  <DomainObject.Predmet.ProtustrankaNazivFormated>
    <izvorni_sadrzaj>ELEMENT društvo s ograničenom odgovornošću za trgovinu u stečaju</izvorni_sadrzaj>
    <derivirana_varijabla naziv="DomainObject.Predmet.ProtustrankaNazivFormated_1">ELEMENT društvo s ograničenom odgovornošću za trgovinu u stečaju</derivirana_varijabla>
  </DomainObject.Predmet.ProtustrankaNazivFormated>
  <DomainObject.Predmet.ProtustrankaNazivFormatedOIB>
    <izvorni_sadrzaj>ELEMENT društvo s ograničenom odgovornošću za trgovinu u stečaju, OIB 93027335543</izvorni_sadrzaj>
    <derivirana_varijabla naziv="DomainObject.Predmet.ProtustrankaNazivFormatedOIB_1">ELEMENT društvo s ograničenom odgovornošću za trgovinu u stečaju, OIB 93027335543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Odvjetničko društvo SUIĆ &amp; ŠKUNCA društvo s ograničenom odgovornošću; RH, MF, Porezna uprava, Područni ured sjeverna Hrvatska zastupanog po punomoćniku Županijsko državno odvjetništvo u Varaždinu</izvorni_sadrzaj>
    <derivirana_varijabla naziv="DomainObject.Predmet.StrankaFormated_1">  PRIVREDNA BANKA ZAGREB - DIONIČKO DRUŠTVO zastupanog po punomoćniku Odvjetničko društvo SUIĆ &amp; ŠKUNCA društvo s ograničenom odgovornošću; RH, MF, Porezna uprava, Područni ured sjeverna Hrvatska zastupanog po punomoćniku Županijsko državno odvjetništvo u Varaždinu</derivirana_varijabla>
  </DomainObject.Predmet.StrankaFormated>
  <DomainObject.Predmet.StrankaFormatedOIB>
    <izvorni_sadrzaj>  PRIVREDNA BANKA ZAGREB - DIONIČKO DRUŠTVO, OIB 02535697732 zastupanog po punomoćniku Odvjetničko društvo SUIĆ &amp; ŠKUNCA društvo s ograničenom odgovornošću; RH, MF, Porezna uprava, Područni ured sjeverna Hrvatska, OIB 18683136487 zastupanog po punomoćniku Županijsko državno odvjetništvo u Varaždinu</izvorni_sadrzaj>
    <derivirana_varijabla naziv="DomainObject.Predmet.StrankaFormatedOIB_1">  PRIVREDNA BANKA ZAGREB - DIONIČKO DRUŠTVO, OIB 02535697732 zastupanog po punomoćniku Odvjetničko društvo SUIĆ &amp; ŠKUNCA društvo s ograničenom odgovornošću; RH, MF,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PRIVREDNA BANKA ZAGREB - DIONIČKO DRUŠTVO, Radnička cesta 50, 10000 Zagreb zastupanog po punomoćniku Odvjetničko društvo SUIĆ &amp; ŠKUNCA društvo s ograničenom odgovornošću; RH, MF, Porezna uprava, Područni ured sjeverna Hrvatska zastupanog po punomoćniku Županijsko državno odvjetništvo u Varaždinu</izvorni_sadrzaj>
    <derivirana_varijabla naziv="DomainObject.Predmet.StrankaFormatedWithAdress_1"> PRIVREDNA BANKA ZAGREB - DIONIČKO DRUŠTVO, Radnička cesta 50, 10000 Zagreb zastupanog po punomoćniku Odvjetničko društvo SUIĆ &amp; ŠKUNCA društvo s ograničenom odgovornošću; RH, MF, Porezna uprava, Područni ured sjeverna Hrvatska zastupanog po punomoćniku Županijsko državno odvjetništvo u Varaždinu</derivirana_varijabla>
  </DomainObject.Predmet.StrankaFormatedWithAdress>
  <DomainObject.Predmet.StrankaFormatedWithAdressOIB>
    <izvorni_sadrzaj> PRIVREDNA BANKA ZAGREB - DIONIČKO DRUŠTVO, OIB 02535697732, Radnička cesta 50, 10000 Zagreb zastupanog po punomoćniku Odvjetničko društvo SUIĆ &amp; ŠKUNCA društvo s ograničenom odgovornošću; RH, MF, Porezna uprava, Područni ured sjeverna Hrvatska, OIB 18683136487 zastupanog po punomoćniku Županijsko državno odvjetništvo u Varaždinu</izvorni_sadrzaj>
    <derivirana_varijabla naziv="DomainObject.Predmet.StrankaFormatedWithAdressOIB_1"> PRIVREDNA BANKA ZAGREB - DIONIČKO DRUŠTVO, OIB 02535697732, Radnička cesta 50, 10000 Zagreb zastupanog po punomoćniku Odvjetničko društvo SUIĆ &amp; ŠKUNCA društvo s ograničenom odgovornošću; RH, MF, Porezna uprava, Područni ured sjeverna Hrvatska, OIB 18683136487 zastupanog po punomoćniku Županijsko državno odvjetništvo u Varaždinu</derivirana_varijabla>
  </DomainObject.Predmet.StrankaFormatedWithAdressOIB>
  <DomainObject.Predmet.StrankaWithAdress>
    <izvorni_sadrzaj>PRIVREDNA BANKA ZAGREB - DIONIČKO DRUŠTVO Radnička cesta 50,10000 Zagreb,RH, MF, Porezna uprava, Područni ured sjeverna Hrvatska </izvorni_sadrzaj>
    <derivirana_varijabla naziv="DomainObject.Predmet.StrankaWithAdress_1">PRIVREDNA BANKA ZAGREB - DIONIČKO DRUŠTVO Radnička cesta 50,10000 Zagreb,RH, MF, Porezna uprava, Područni ured sjeverna Hrvatska </derivirana_varijabla>
  </DomainObject.Predmet.StrankaWithAdress>
  <DomainObject.Predmet.StrankaWithAdressOIB>
    <izvorni_sadrzaj>PRIVREDNA BANKA ZAGREB - DIONIČKO DRUŠTVO, OIB 02535697732, Radnička cesta 50,10000 Zagreb,RH, MF, Porezna uprava, Područni ured sjeverna Hrvatska, OIB 18683136487</izvorni_sadrzaj>
    <derivirana_varijabla naziv="DomainObject.Predmet.StrankaWithAdressOIB_1">PRIVREDNA BANKA ZAGREB - DIONIČKO DRUŠTVO, OIB 02535697732, Radnička cesta 50,10000 Zagreb,RH, MF, Porezna uprava, Područni ured sjeverna Hrvatska, OIB 18683136487</derivirana_varijabla>
  </DomainObject.Predmet.StrankaWithAdressOIB>
  <DomainObject.Predmet.StrankaNazivFormated>
    <izvorni_sadrzaj>PRIVREDNA BANKA ZAGREB - DIONIČKO DRUŠTVO,RH, MF, Porezna uprava, Područni ured sjeverna Hrvatska</izvorni_sadrzaj>
    <derivirana_varijabla naziv="DomainObject.Predmet.StrankaNazivFormated_1">PRIVREDNA BANKA ZAGREB - DIONIČKO DRUŠTVO,RH, MF, Porezna uprava, Područni ured sjeverna Hrvatska</derivirana_varijabla>
  </DomainObject.Predmet.StrankaNazivFormated>
  <DomainObject.Predmet.StrankaNazivFormatedOIB>
    <izvorni_sadrzaj>PRIVREDNA BANKA ZAGREB - DIONIČKO DRUŠTVO, OIB 02535697732,RH, MF, Porezna uprava, Područni ured sjeverna Hrvatska, OIB 18683136487</izvorni_sadrzaj>
    <derivirana_varijabla naziv="DomainObject.Predmet.StrankaNazivFormatedOIB_1">PRIVREDNA BANKA ZAGREB - DIONIČKO DRUŠTVO, OIB 02535697732,RH, MF,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2463322.72</izvorni_sadrzaj>
    <derivirana_varijabla naziv="DomainObject.Predmet.TrenutnaVrijednost_1">2463322.72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PRIVREDNA BANKA ZAGREB - DIONIČKO DRUŠTVO zastupanog po punomoćniku Odvjetničko društvo SUIĆ &amp; ŠKUNCA društvo s ograničenom odgovornošću</item>
      <item>RH, MF, Porezna uprava, Područni ured sjeverna Hrvatska zastupanog po punomoćniku Županijsko državno odvjetništvo u Varaždinu</item>
    </izvorni_sadrzaj>
    <derivirana_varijabla naziv="DomainObject.Predmet.StrankaListFormated_1">
      <item>PRIVREDNA BANKA ZAGREB - DIONIČKO DRUŠTVO zastupanog po punomoćniku Odvjetničko društvo SUIĆ &amp; ŠKUNCA društvo s ograničenom odgovornošću</item>
      <item>RH, MF,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PRIVREDNA BANKA ZAGREB - DIONIČKO DRUŠTVO, OIB 02535697732 zastupanog po punomoćniku Odvjetničko društvo SUIĆ &amp; ŠKUNCA društvo s ograničenom odgovornošću</item>
      <item>RH, MF, Porezna uprava, Područni ured sjeverna Hrvatska, OIB 18683136487 zastupanog po punomoćniku Županijsko državno odvjetništvo u Varaždinu</item>
    </izvorni_sadrzaj>
    <derivirana_varijabla naziv="DomainObject.Predmet.StrankaListFormatedOIB_1">
      <item>PRIVREDNA BANKA ZAGREB - DIONIČKO DRUŠTVO, OIB 02535697732 zastupanog po punomoćniku Odvjetničko društvo SUIĆ &amp; ŠKUNCA društvo s ograničenom odgovornošću</item>
      <item>RH, MF,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PRIVREDNA BANKA ZAGREB - DIONIČKO DRUŠTVO, Radnička cesta 50, 10000 Zagreb zastupanog po punomoćniku Odvjetničko društvo SUIĆ &amp; ŠKUNCA društvo s ograničenom odgovornošću</item>
      <item>RH, MF, Porezna uprava, Područni ured sjeverna Hrvatska zastupanog po punomoćniku Županijsko državno odvjetništvo u Varaždinu</item>
    </izvorni_sadrzaj>
    <derivirana_varijabla naziv="DomainObject.Predmet.StrankaListFormatedWithAdress_1">
      <item>PRIVREDNA BANKA ZAGREB - DIONIČKO DRUŠTVO, Radnička cesta 50, 10000 Zagreb zastupanog po punomoćniku Odvjetničko društvo SUIĆ &amp; ŠKUNCA društvo s ograničenom odgovornošću</item>
      <item>RH, MF, Porezna uprava, Područni ured sjeverna Hrvatska zastupanog po punomoćniku Županijsko državno odvjetništvo u Varaždinu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Odvjetničko društvo SUIĆ &amp; ŠKUNCA društvo s ograničenom odgovornošću</item>
      <item>RH, MF, Porezna uprava, Područni ured sjeverna Hrvatska, OIB 18683136487 zastupanog po punomoćniku Županijsko državno odvjetništvo u Varaždinu</item>
    </izvorni_sadrzaj>
    <derivirana_varijabla naziv="DomainObject.Predmet.StrankaListFormatedWithAdressOIB_1">
      <item>PRIVREDNA BANKA ZAGREB - DIONIČKO DRUŠTVO, OIB 02535697732, Radnička cesta 50, 10000 Zagreb zastupanog po punomoćniku Odvjetničko društvo SUIĆ &amp; ŠKUNCA društvo s ograničenom odgovornošću</item>
      <item>RH, MF, Porezna uprava, Područni ured sjeverna Hrvatska, OIB 18683136487 zastupanog po punomoćniku Županijsko državno odvjetništvo u Varaždinu</item>
    </derivirana_varijabla>
  </DomainObject.Predmet.StrankaListFormatedWithAdressOIB>
  <DomainObject.Predmet.StrankaListNazivFormated>
    <izvorni_sadrzaj>
      <item>PRIVREDNA BANKA ZAGREB - DIONIČKO DRUŠTVO</item>
      <item>RH, MF, Porezna uprava, Područni ured sjeverna Hrvatska</item>
    </izvorni_sadrzaj>
    <derivirana_varijabla naziv="DomainObject.Predmet.StrankaListNazivFormated_1">
      <item>PRIVREDNA BANKA ZAGREB - DIONIČKO DRUŠTVO</item>
      <item>RH, MF, Porezna uprava, Područni ured sjeverna Hrvatska</item>
    </derivirana_varijabla>
  </DomainObject.Predmet.StrankaListNazivFormated>
  <DomainObject.Predmet.StrankaListNazivFormatedOIB>
    <izvorni_sadrzaj>
      <item>PRIVREDNA BANKA ZAGREB - DIONIČKO DRUŠTVO, OIB 02535697732</item>
      <item>RH, MF, Porezna uprava, Područni ured sjeverna Hrvatska, OIB 18683136487</item>
    </izvorni_sadrzaj>
    <derivirana_varijabla naziv="DomainObject.Predmet.StrankaListNazivFormatedOIB_1">
      <item>PRIVREDNA BANKA ZAGREB - DIONIČKO DRUŠTVO, OIB 02535697732</item>
      <item>RH, MF, Porezna uprava, Područni ured sjeverna Hrvatska, OIB 18683136487</item>
    </derivirana_varijabla>
  </DomainObject.Predmet.StrankaListNazivFormatedOIB>
  <DomainObject.Predmet.ProtuStrankaListFormated>
    <izvorni_sadrzaj>
      <item>ELEMENT društvo s ograničenom odgovornošću za trgovinu u stečaju zastupanog po punomoćniku Martina Grgec</item>
    </izvorni_sadrzaj>
    <derivirana_varijabla naziv="DomainObject.Predmet.ProtuStrankaListFormated_1">
      <item>ELEMENT društvo s ograničenom odgovornošću za trgovinu u stečaju zastupanog po punomoćniku Martina Grgec</item>
    </derivirana_varijabla>
  </DomainObject.Predmet.ProtuStrankaListFormated>
  <DomainObject.Predmet.ProtuStrankaListFormatedOIB>
    <izvorni_sadrzaj>
      <item>ELEMENT društvo s ograničenom odgovornošću za trgovinu u stečaju, OIB 93027335543 zastupanog po punomoćniku Martina Grgec</item>
    </izvorni_sadrzaj>
    <derivirana_varijabla naziv="DomainObject.Predmet.ProtuStrankaListFormatedOIB_1">
      <item>ELEMENT društvo s ograničenom odgovornošću za trgovinu u stečaju, OIB 93027335543 zastupanog po punomoćniku Martina Grgec</item>
    </derivirana_varijabla>
  </DomainObject.Predmet.ProtuStrankaListFormatedOIB>
  <DomainObject.Predmet.ProtuStrankaListFormatedWithAdress>
    <izvorni_sadrzaj>
      <item>ELEMENT društvo s ograničenom odgovornošću za trgovinu u stečaju, Gospodarska 16, 42000 Varaždin zastupanog po punomoćniku Martina Grgec</item>
    </izvorni_sadrzaj>
    <derivirana_varijabla naziv="DomainObject.Predmet.ProtuStrankaListFormatedWithAdress_1">
      <item>ELEMENT društvo s ograničenom odgovornošću za trgovinu u stečaju, Gospodarska 16, 42000 Varaždin zastupanog po punomoćniku Martina Grgec</item>
    </derivirana_varijabla>
  </DomainObject.Predmet.ProtuStrankaListFormatedWithAdress>
  <DomainObject.Predmet.ProtuStrankaListFormatedWithAdressOIB>
    <izvorni_sadrzaj>
      <item>ELEMENT društvo s ograničenom odgovornošću za trgovinu u stečaju, OIB 93027335543, Gospodarska 16, 42000 Varaždin zastupanog po punomoćniku Martina Grgec</item>
    </izvorni_sadrzaj>
    <derivirana_varijabla naziv="DomainObject.Predmet.ProtuStrankaListFormatedWithAdressOIB_1">
      <item>ELEMENT društvo s ograničenom odgovornošću za trgovinu u stečaju, OIB 93027335543, Gospodarska 16, 42000 Varaždin zastupanog po punomoćniku Martina Grgec</item>
    </derivirana_varijabla>
  </DomainObject.Predmet.ProtuStrankaListFormatedWithAdressOIB>
  <DomainObject.Predmet.ProtuStrankaListNazivFormated>
    <izvorni_sadrzaj>
      <item>ELEMENT društvo s ograničenom odgovornošću za trgovinu u stečaju</item>
    </izvorni_sadrzaj>
    <derivirana_varijabla naziv="DomainObject.Predmet.ProtuStrankaListNazivFormated_1">
      <item>ELEMENT društvo s ograničenom odgovornošću za trgovinu u stečaju</item>
    </derivirana_varijabla>
  </DomainObject.Predmet.ProtuStrankaListNazivFormated>
  <DomainObject.Predmet.ProtuStrankaListNazivFormatedOIB>
    <izvorni_sadrzaj>
      <item>ELEMENT društvo s ograničenom odgovornošću za trgovinu u stečaju, OIB 93027335543</item>
    </izvorni_sadrzaj>
    <derivirana_varijabla naziv="DomainObject.Predmet.ProtuStrankaListNazivFormatedOIB_1">
      <item>ELEMENT društvo s ograničenom odgovornošću za trgovinu u stečaju, OIB 93027335543</item>
    </derivirana_varijabla>
  </DomainObject.Predmet.ProtuStrankaListNazivFormatedOIB>
  <DomainObject.Predmet.OstaliListFormated>
    <izvorni_sadrzaj>
      <item>Mirjana Rinkovec</item>
      <item>Županijsko državno odvjetništvo u Varaždinu punomoćnik sudionika u postupku RH, MF, Porezna uprava, Područni ured sjeverna Hrvatska</item>
      <item>Odvjetničko društvo SUIĆ &amp; ŠKUNCA društvo s ograničenom odgovornošću punomoćnik sudionika u postupku PRIVREDNA BANKA ZAGREB - DIONIČKO DRUŠTVO</item>
      <item>Martina Grgec punomoćnik sudionika u postupku ELEMENT društvo s ograničenom odgovornošću za trgovinu u stečaju</item>
      <item>ALLIANZ ZAGREB dioničko društvo za osiguranje</item>
      <item>MAĐARIĆ &amp; LUI - odvjetničko društvo d.o.o.</item>
    </izvorni_sadrzaj>
    <derivirana_varijabla naziv="DomainObject.Predmet.OstaliListFormated_1">
      <item>Mirjana Rinkovec</item>
      <item>Županijsko državno odvjetništvo u Varaždinu punomoćnik sudionika u postupku RH, MF, Porezna uprava, Područni ured sjeverna Hrvatska</item>
      <item>Odvjetničko društvo SUIĆ &amp; ŠKUNCA društvo s ograničenom odgovornošću punomoćnik sudionika u postupku PRIVREDNA BANKA ZAGREB - DIONIČKO DRUŠTVO</item>
      <item>Martina Grgec punomoćnik sudionika u postupku ELEMENT društvo s ograničenom odgovornošću za trgovinu u stečaju</item>
      <item>ALLIANZ ZAGREB dioničko društvo za osiguranje</item>
      <item>MAĐARIĆ &amp; LUI - odvjetničko društvo d.o.o.</item>
    </derivirana_varijabla>
  </DomainObject.Predmet.OstaliListFormated>
  <DomainObject.Predmet.OstaliListFormatedOIB>
    <izvorni_sadrzaj>
      <item>Mirjana Rinkovec, OIB 39216477104</item>
      <item>Županijsko državno odvjetništvo u Varaždinu punomoćnik sudionika u postupku RH, MF, Porezna uprava, Područni ured sjeverna Hrvatska</item>
      <item>Odvjetničko društvo SUIĆ &amp; ŠKUNCA društvo s ograničenom odgovornošću, OIB 44213507122 punomoćnik sudionika u postupku PRIVREDNA BANKA ZAGREB - DIONIČKO DRUŠTVO</item>
      <item>Martina Grgec, OIB 88481884644 punomoćnik sudionika u postupku ELEMENT društvo s ograničenom odgovornošću za trgovinu u stečaju</item>
      <item>ALLIANZ ZAGREB dioničko društvo za osiguranje, OIB 23759810849</item>
      <item>MAĐARIĆ &amp; LUI - odvjetničko društvo d.o.o., OIB 27355904472</item>
    </izvorni_sadrzaj>
    <derivirana_varijabla naziv="DomainObject.Predmet.OstaliListFormatedOIB_1">
      <item>Mirjana Rinkovec, OIB 39216477104</item>
      <item>Županijsko državno odvjetništvo u Varaždinu punomoćnik sudionika u postupku RH, MF, Porezna uprava, Područni ured sjeverna Hrvatska</item>
      <item>Odvjetničko društvo SUIĆ &amp; ŠKUNCA društvo s ograničenom odgovornošću, OIB 44213507122 punomoćnik sudionika u postupku PRIVREDNA BANKA ZAGREB - DIONIČKO DRUŠTVO</item>
      <item>Martina Grgec, OIB 88481884644 punomoćnik sudionika u postupku ELEMENT društvo s ograničenom odgovornošću za trgovinu u stečaju</item>
      <item>ALLIANZ ZAGREB dioničko društvo za osiguranje, OIB 23759810849</item>
      <item>MAĐARIĆ &amp; LUI - odvjetničko društvo d.o.o., OIB 27355904472</item>
    </derivirana_varijabla>
  </DomainObject.Predmet.OstaliListFormatedOIB>
  <DomainObject.Predmet.OstaliListFormatedWithAdress>
    <izvorni_sadrzaj>
      <item>Mirjana Rinkovec, Ulica 22. Rujna 1991. 8, 42000 Varaždin</item>
      <item>Županijsko državno odvjetništvo u Varaždinu punomoćnik sudionika u postupku RH, MF, Porezna uprava, Područni ured sjeverna Hrvatska</item>
      <item>Odvjetničko društvo SUIĆ &amp; ŠKUNCA društvo s ograničenom odgovornošću, Domagojeva 14, 10000 Zagreb punomoćnik sudionika u postupku PRIVREDNA BANKA ZAGREB - DIONIČKO DRUŠTVO</item>
      <item>Martina Grgec, Bukovačka Cesta 51, 10000 Zagreb punomoćnik sudionika u postupku ELEMENT društvo s ograničenom odgovornošću za trgovinu u stečaju</item>
      <item>ALLIANZ ZAGREB dioničko društvo za osiguranje, Heinzelova 70, 10000 Zagreb</item>
      <item>MAĐARIĆ &amp; LUI - odvjetničko društvo d.o.o., Ilica 191F, 10000 Zagreb</item>
    </izvorni_sadrzaj>
    <derivirana_varijabla naziv="DomainObject.Predmet.OstaliListFormatedWithAdress_1">
      <item>Mirjana Rinkovec, Ulica 22. Rujna 1991. 8, 42000 Varaždin</item>
      <item>Županijsko državno odvjetništvo u Varaždinu punomoćnik sudionika u postupku RH, MF, Porezna uprava, Područni ured sjeverna Hrvatska</item>
      <item>Odvjetničko društvo SUIĆ &amp; ŠKUNCA društvo s ograničenom odgovornošću, Domagojeva 14, 10000 Zagreb punomoćnik sudionika u postupku PRIVREDNA BANKA ZAGREB - DIONIČKO DRUŠTVO</item>
      <item>Martina Grgec, Bukovačka Cesta 51, 10000 Zagreb punomoćnik sudionika u postupku ELEMENT društvo s ograničenom odgovornošću za trgovinu u stečaju</item>
      <item>ALLIANZ ZAGREB dioničko društvo za osiguranje, Heinzelova 70, 10000 Zagreb</item>
      <item>MAĐARIĆ &amp; LUI - odvjetničko društvo d.o.o., Ilica 191F, 10000 Zagreb</item>
    </derivirana_varijabla>
  </DomainObject.Predmet.OstaliListFormatedWithAdress>
  <DomainObject.Predmet.OstaliListFormatedWithAdressOIB>
    <izvorni_sadrzaj>
      <item>Mirjana Rinkovec, OIB 39216477104, Ulica 22. Rujna 1991. 8, 42000 Varaždin</item>
      <item>Županijsko državno odvjetništvo u Varaždinu punomoćnik sudionika u postupku RH, MF, Porezna uprava, Područni ured sjeverna Hrvatska</item>
      <item>Odvjetničko društvo SUIĆ &amp; ŠKUNCA društvo s ograničenom odgovornošću, OIB 44213507122, Domagojeva 14, 10000 Zagreb punomoćnik sudionika u postupku PRIVREDNA BANKA ZAGREB - DIONIČKO DRUŠTVO</item>
      <item>Martina Grgec, OIB 88481884644, Bukovačka Cesta 51, 10000 Zagreb punomoćnik sudionika u postupku ELEMENT društvo s ograničenom odgovornošću za trgovinu u stečaju</item>
      <item>ALLIANZ ZAGREB dioničko društvo za osiguranje, OIB 23759810849, Heinzelova 70, 10000 Zagreb</item>
      <item>MAĐARIĆ &amp; LUI - odvjetničko društvo d.o.o., OIB 27355904472, Ilica 191F, 10000 Zagreb</item>
    </izvorni_sadrzaj>
    <derivirana_varijabla naziv="DomainObject.Predmet.OstaliListFormatedWithAdressOIB_1">
      <item>Mirjana Rinkovec, OIB 39216477104, Ulica 22. Rujna 1991. 8, 42000 Varaždin</item>
      <item>Županijsko državno odvjetništvo u Varaždinu punomoćnik sudionika u postupku RH, MF, Porezna uprava, Područni ured sjeverna Hrvatska</item>
      <item>Odvjetničko društvo SUIĆ &amp; ŠKUNCA društvo s ograničenom odgovornošću, OIB 44213507122, Domagojeva 14, 10000 Zagreb punomoćnik sudionika u postupku PRIVREDNA BANKA ZAGREB - DIONIČKO DRUŠTVO</item>
      <item>Martina Grgec, OIB 88481884644, Bukovačka Cesta 51, 10000 Zagreb punomoćnik sudionika u postupku ELEMENT društvo s ograničenom odgovornošću za trgovinu u stečaju</item>
      <item>ALLIANZ ZAGREB dioničko društvo za osiguranje, OIB 23759810849, Heinzelova 70, 10000 Zagreb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Mirjana Rinkovec</item>
      <item>Županijsko državno odvjetništvo u Varaždinu</item>
      <item>Odvjetničko društvo SUIĆ &amp; ŠKUNCA društvo s ograničenom odgovornošću</item>
      <item>Martina Grgec</item>
      <item>ALLIANZ ZAGREB dioničko društvo za osiguranje</item>
      <item>MAĐARIĆ &amp; LUI - odvjetničko društvo d.o.o.</item>
    </izvorni_sadrzaj>
    <derivirana_varijabla naziv="DomainObject.Predmet.OstaliListNazivFormated_1">
      <item>Mirjana Rinkovec</item>
      <item>Županijsko državno odvjetništvo u Varaždinu</item>
      <item>Odvjetničko društvo SUIĆ &amp; ŠKUNCA društvo s ograničenom odgovornošću</item>
      <item>Martina Grgec</item>
      <item>ALLIANZ ZAGREB dioničko društvo za osiguranje</item>
      <item>MAĐARIĆ &amp; LUI - odvjetničko društvo d.o.o.</item>
    </derivirana_varijabla>
  </DomainObject.Predmet.OstaliListNazivFormated>
  <DomainObject.Predmet.OstaliListNazivFormatedOIB>
    <izvorni_sadrzaj>
      <item>Mirjana Rinkovec, OIB 39216477104</item>
      <item>Županijsko državno odvjetništvo u Varaždinu</item>
      <item>Odvjetničko društvo SUIĆ &amp; ŠKUNCA društvo s ograničenom odgovornošću, OIB 44213507122</item>
      <item>Martina Grgec, OIB 88481884644</item>
      <item>ALLIANZ ZAGREB dioničko društvo za osiguranje, OIB 23759810849</item>
      <item>MAĐARIĆ &amp; LUI - odvjetničko društvo d.o.o., OIB 27355904472</item>
    </izvorni_sadrzaj>
    <derivirana_varijabla naziv="DomainObject.Predmet.OstaliListNazivFormatedOIB_1">
      <item>Mirjana Rinkovec, OIB 39216477104</item>
      <item>Županijsko državno odvjetništvo u Varaždinu</item>
      <item>Odvjetničko društvo SUIĆ &amp; ŠKUNCA društvo s ograničenom odgovornošću, OIB 44213507122</item>
      <item>Martina Grgec, OIB 88481884644</item>
      <item>ALLIANZ ZAGREB dioničko društvo za osiguranje, OIB 23759810849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>St-935/2016-27</izvorni_sadrzaj>
    <derivirana_varijabla naziv="DomainObject.PoslovniBrojDokumenta_1">St-935/2016-27</derivirana_varijabla>
  </DomainObject.PoslovniBrojDokumenta>
  <DomainObject.Predmet.StrankaIDrugi>
    <izvorni_sadrzaj>PRIVREDNA BANKA ZAGREB - DIONIČKO DRUŠTVO i dr.</izvorni_sadrzaj>
    <derivirana_varijabla naziv="DomainObject.Predmet.StrankaIDrugi_1">PRIVREDNA BANKA ZAGREB - DIONIČKO DRUŠTVO i dr.</derivirana_varijabla>
  </DomainObject.Predmet.StrankaIDrugi>
  <DomainObject.Predmet.ProtustrankaIDrugi>
    <izvorni_sadrzaj>ELEMENT društvo s ograničenom odgovornošću za trgovinu u stečaju</izvorni_sadrzaj>
    <derivirana_varijabla naziv="DomainObject.Predmet.ProtustrankaIDrugi_1">ELEMENT društvo s ograničenom odgovornošću za trgovinu u stečaju</derivirana_varijabla>
  </DomainObject.Predmet.ProtustrankaIDrugi>
  <DomainObject.Predmet.StrankaIDrugiAdressOIB>
    <izvorni_sadrzaj>PRIVREDNA BANKA ZAGREB - DIONIČKO DRUŠTVO, OIB 02535697732, Radnička cesta 50, 10000 Zagreb i dr.</izvorni_sadrzaj>
    <derivirana_varijabla naziv="DomainObject.Predmet.StrankaIDrugiAdressOIB_1">PRIVREDNA BANKA ZAGREB - DIONIČKO DRUŠTVO, OIB 02535697732, Radnička cesta 50, 10000 Zagreb i dr.</derivirana_varijabla>
  </DomainObject.Predmet.StrankaIDrugiAdressOIB>
  <DomainObject.Predmet.ProtustrankaIDrugiAdressOIB>
    <izvorni_sadrzaj>ELEMENT društvo s ograničenom odgovornošću za trgovinu u stečaju, OIB 93027335543, Gospodarska 16, 42000 Varaždin</izvorni_sadrzaj>
    <derivirana_varijabla naziv="DomainObject.Predmet.ProtustrankaIDrugiAdressOIB_1">ELEMENT društvo s ograničenom odgovornošću za trgovinu u stečaju, OIB 93027335543, Gospodarska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ELEMENT društvo s ograničenom odgovornošću za trgovinu u stečaju</item>
      <item>Mirjana Rinkovec</item>
      <item>Županijsko državno odvjetništvo u Varaždinu</item>
      <item>PRIVREDNA BANKA ZAGREB - DIONIČKO DRUŠTVO</item>
      <item>Odvjetničko društvo SUIĆ &amp; ŠKUNCA društvo s ograničenom odgovornošću</item>
      <item>RH, MF, Porezna uprava, Područni ured sjeverna Hrvatska</item>
      <item>Martina Grgec</item>
      <item>ALLIANZ ZAGREB dioničko društvo za osiguranje</item>
      <item>MAĐARIĆ &amp; LUI - odvjetničko društvo d.o.o.</item>
    </izvorni_sadrzaj>
    <derivirana_varijabla naziv="DomainObject.Predmet.SudioniciListNaziv_1">
      <item>ELEMENT društvo s ograničenom odgovornošću za trgovinu u stečaju</item>
      <item>Mirjana Rinkovec</item>
      <item>Županijsko državno odvjetništvo u Varaždinu</item>
      <item>PRIVREDNA BANKA ZAGREB - DIONIČKO DRUŠTVO</item>
      <item>Odvjetničko društvo SUIĆ &amp; ŠKUNCA društvo s ograničenom odgovornošću</item>
      <item>RH, MF, Porezna uprava, Područni ured sjeverna Hrvatska</item>
      <item>Martina Grgec</item>
      <item>ALLIANZ ZAGREB dioničko društvo za osiguranje</item>
      <item>MAĐARIĆ &amp; LUI - odvjetničko društvo d.o.o.</item>
    </derivirana_varijabla>
  </DomainObject.Predmet.SudioniciListNaziv>
  <DomainObject.Predmet.SudioniciListAdressOIB>
    <izvorni_sadrzaj>
      <item>ELEMENT društvo s ograničenom odgovornošću za trgovinu u stečaju, OIB 93027335543, Gospodarska 16,42000 Varaždin</item>
      <item>Mirjana Rinkovec, OIB 39216477104, Ulica 22. Rujna 1991. 8,42000 Varaždin</item>
      <item>Županijsko državno odvjetništvo u Varaždinu</item>
      <item>PRIVREDNA BANKA ZAGREB - DIONIČKO DRUŠTVO, OIB 02535697732, Radnička cesta 50,10000 Zagreb</item>
      <item>Odvjetničko društvo SUIĆ &amp; ŠKUNCA društvo s ograničenom odgovornošću, OIB 44213507122, Domagojeva 14,10000 Zagreb</item>
      <item>RH, MF, Porezna uprava, Područni ured sjeverna Hrvatska, OIB 18683136487</item>
      <item>Martina Grgec, OIB 88481884644, Bukovačka Cesta 51,10000 Zagreb</item>
      <item>ALLIANZ ZAGREB dioničko društvo za osiguranje, OIB 23759810849, Heinzelova 70,10000 Zagreb</item>
      <item>MAĐARIĆ &amp; LUI - odvjetničko društvo d.o.o., OIB 27355904472, Ilica 191F,10000 Zagreb</item>
    </izvorni_sadrzaj>
    <derivirana_varijabla naziv="DomainObject.Predmet.SudioniciListAdressOIB_1">
      <item>ELEMENT društvo s ograničenom odgovornošću za trgovinu u stečaju, OIB 93027335543, Gospodarska 16,42000 Varaždin</item>
      <item>Mirjana Rinkovec, OIB 39216477104, Ulica 22. Rujna 1991. 8,42000 Varaždin</item>
      <item>Županijsko državno odvjetništvo u Varaždinu</item>
      <item>PRIVREDNA BANKA ZAGREB - DIONIČKO DRUŠTVO, OIB 02535697732, Radnička cesta 50,10000 Zagreb</item>
      <item>Odvjetničko društvo SUIĆ &amp; ŠKUNCA društvo s ograničenom odgovornošću, OIB 44213507122, Domagojeva 14,10000 Zagreb</item>
      <item>RH, MF, Porezna uprava, Područni ured sjeverna Hrvatska, OIB 18683136487</item>
      <item>Martina Grgec, OIB 88481884644, Bukovačka Cesta 51,10000 Zagreb</item>
      <item>ALLIANZ ZAGREB dioničko društvo za osiguranje, OIB 23759810849, Heinzelova 70,10000 Zagreb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93027335543</item>
      <item>, OIB 39216477104</item>
      <item>, OIB null</item>
      <item>, OIB 02535697732</item>
      <item>, OIB 44213507122</item>
      <item>, OIB 18683136487</item>
      <item>, OIB 88481884644</item>
      <item>, OIB 23759810849</item>
      <item>, OIB 27355904472</item>
    </izvorni_sadrzaj>
    <derivirana_varijabla naziv="DomainObject.Predmet.SudioniciListNazivOIB_1">
      <item>, OIB 93027335543</item>
      <item>, OIB 39216477104</item>
      <item>, OIB null</item>
      <item>, OIB 02535697732</item>
      <item>, OIB 44213507122</item>
      <item>, OIB 18683136487</item>
      <item>, OIB 88481884644</item>
      <item>, OIB 23759810849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1771</properties:Characters>
  <properties:Lines>68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2017-06-02T07:54:00Z</dcterms:created>
  <dc:creator>Katarina Breški</dc:creator>
  <cp:lastModifiedBy>Tihana Martinez</cp:lastModifiedBy>
  <cp:lastPrinted>2017-06-05T06:37:00Z</cp:lastPrinted>
  <dcterms:modified xmlns:xsi="http://www.w3.org/2001/XMLSchema-instance" xsi:type="dcterms:W3CDTF">2017-06-05T06:38:00Z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St-935/2016-27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