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52b0" w14:paraId="8ef52b0" w:rsidRDefault="00634FDE" w:rsidP="00634FDE" w:rsidR="00532B71" w:rsidRPr="00193F8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93F88">
        <w:rPr>
          <w:noProof/>
        </w:rPr>
        <w:t xml:space="preserve">          </w:t>
      </w:r>
      <w:r w:rsidRPr="00193F88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3F88">
        <w:rPr>
          <w:noProof/>
        </w:rPr>
        <w:t xml:space="preserve">       </w:t>
      </w:r>
    </w:p>
    <w:p w:rsidRDefault="00836165" w:rsidP="0086691F" w:rsidR="00836165" w:rsidRPr="00193F88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193F88">
      <w:pPr>
        <w:pStyle w:val="Zaglavlje"/>
        <w:rPr>
          <w:rFonts w:hAnsi="Times New Roman" w:ascii="Times New Roman"/>
          <w:b/>
        </w:rPr>
      </w:pPr>
      <w:r w:rsidRPr="00193F88">
        <w:rPr>
          <w:rFonts w:hAnsi="Times New Roman" w:ascii="Times New Roman"/>
          <w:b/>
        </w:rPr>
        <w:t xml:space="preserve">REPUBLIKA HRVATSKA </w:t>
      </w:r>
      <w:r w:rsidR="00ED367B" w:rsidRPr="00193F88">
        <w:rPr>
          <w:rFonts w:hAnsi="Times New Roman" w:ascii="Times New Roman"/>
          <w:b/>
        </w:rPr>
        <w:tab/>
      </w:r>
      <w:r w:rsidR="00ED367B" w:rsidRPr="00193F88">
        <w:rPr>
          <w:rFonts w:hAnsi="Times New Roman" w:ascii="Times New Roman"/>
          <w:b/>
        </w:rPr>
        <w:tab/>
        <w:t>98. St-</w:t>
      </w:r>
      <w:r w:rsidR="008F69B1" w:rsidRPr="00193F88">
        <w:rPr>
          <w:rFonts w:hAnsi="Times New Roman" w:ascii="Times New Roman"/>
          <w:b/>
        </w:rPr>
        <w:t>3223</w:t>
      </w:r>
      <w:r w:rsidR="00ED367B" w:rsidRPr="00193F88">
        <w:rPr>
          <w:rFonts w:hAnsi="Times New Roman" w:ascii="Times New Roman"/>
          <w:b/>
        </w:rPr>
        <w:t>/201</w:t>
      </w:r>
      <w:r w:rsidR="00CC727D" w:rsidRPr="00193F88">
        <w:rPr>
          <w:rFonts w:hAnsi="Times New Roman" w:ascii="Times New Roman"/>
          <w:b/>
        </w:rPr>
        <w:t>8</w:t>
      </w:r>
    </w:p>
    <w:p w:rsidRDefault="00836165" w:rsidP="00836165" w:rsidR="00836165" w:rsidRPr="00193F88">
      <w:pPr>
        <w:pStyle w:val="Zaglavlje"/>
        <w:rPr>
          <w:rFonts w:hAnsi="Times New Roman" w:ascii="Times New Roman"/>
          <w:b/>
        </w:rPr>
      </w:pPr>
      <w:r w:rsidRPr="00193F88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193F88">
      <w:pPr>
        <w:pStyle w:val="Zaglavlje"/>
        <w:rPr>
          <w:rFonts w:hAnsi="Times New Roman" w:ascii="Times New Roman"/>
        </w:rPr>
      </w:pPr>
      <w:r w:rsidRPr="00193F88">
        <w:rPr>
          <w:rFonts w:hAnsi="Times New Roman" w:ascii="Times New Roman"/>
        </w:rPr>
        <w:t>Zagreb, Amruševa 2/II desno p.p. 432</w:t>
      </w:r>
      <w:r w:rsidR="00836165" w:rsidRPr="00193F88">
        <w:rPr>
          <w:rFonts w:hAnsi="Times New Roman" w:ascii="Times New Roman"/>
        </w:rPr>
        <w:t xml:space="preserve"> </w:t>
      </w:r>
    </w:p>
    <w:p w:rsidRDefault="00836165" w:rsidP="0086691F" w:rsidR="00836165" w:rsidRPr="00193F88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193F88">
      <w:pPr>
        <w:jc w:val="center"/>
        <w:rPr>
          <w:rFonts w:hAnsi="Times New Roman" w:ascii="Times New Roman"/>
          <w:b/>
          <w:szCs w:val="24"/>
        </w:rPr>
      </w:pPr>
      <w:r w:rsidRPr="00193F88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193F88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193F88">
      <w:pPr>
        <w:jc w:val="center"/>
        <w:rPr>
          <w:rFonts w:hAnsi="Times New Roman" w:ascii="Times New Roman"/>
          <w:b/>
          <w:szCs w:val="24"/>
        </w:rPr>
      </w:pPr>
      <w:r w:rsidRPr="00193F88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193F88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ab/>
      </w:r>
      <w:r w:rsidR="00EE69E5" w:rsidRPr="00193F88">
        <w:rPr>
          <w:rFonts w:hAnsi="Times New Roman" w:ascii="Times New Roman"/>
          <w:szCs w:val="24"/>
        </w:rPr>
        <w:t xml:space="preserve">Trgovački sud u Zagrebu po sucu </w:t>
      </w:r>
      <w:r w:rsidR="00DF190F" w:rsidRPr="00193F88">
        <w:rPr>
          <w:rFonts w:hAnsi="Times New Roman" w:ascii="Times New Roman"/>
          <w:szCs w:val="24"/>
        </w:rPr>
        <w:t xml:space="preserve">Josipu Biliću </w:t>
      </w:r>
      <w:r w:rsidR="00EE69E5" w:rsidRPr="00193F88">
        <w:rPr>
          <w:rFonts w:hAnsi="Times New Roman" w:ascii="Times New Roman"/>
          <w:szCs w:val="24"/>
        </w:rPr>
        <w:t xml:space="preserve">u skraćenom stečajnom postupku pokrenutim nad dužnikom </w:t>
      </w:r>
      <w:r w:rsidR="008F69B1" w:rsidRPr="00193F88">
        <w:rPr>
          <w:rFonts w:hAnsi="Times New Roman" w:ascii="Times New Roman"/>
          <w:b/>
        </w:rPr>
        <w:t xml:space="preserve">RENT-A-SKELE d.o.o., </w:t>
      </w:r>
      <w:r w:rsidR="008F69B1" w:rsidRPr="00193F88">
        <w:rPr>
          <w:rFonts w:hAnsi="Times New Roman" w:ascii="Times New Roman"/>
        </w:rPr>
        <w:t>OIB: 73408303949, Zagreb, Radnička cesta 80</w:t>
      </w:r>
      <w:r w:rsidR="00770C87" w:rsidRPr="00193F88">
        <w:rPr>
          <w:rFonts w:hAnsi="Times New Roman" w:ascii="Times New Roman"/>
        </w:rPr>
        <w:t>,</w:t>
      </w:r>
      <w:r w:rsidR="00DF190F" w:rsidRPr="00193F88">
        <w:rPr>
          <w:rFonts w:hAnsi="Times New Roman" w:ascii="Times New Roman"/>
          <w:szCs w:val="24"/>
        </w:rPr>
        <w:t xml:space="preserve"> </w:t>
      </w:r>
      <w:r w:rsidR="00EE69E5" w:rsidRPr="00193F88">
        <w:rPr>
          <w:rFonts w:hAnsi="Times New Roman" w:ascii="Times New Roman"/>
          <w:szCs w:val="24"/>
        </w:rPr>
        <w:t xml:space="preserve">dana </w:t>
      </w:r>
      <w:r w:rsidR="00114275" w:rsidRPr="00193F88">
        <w:rPr>
          <w:rFonts w:hAnsi="Times New Roman" w:ascii="Times New Roman"/>
          <w:szCs w:val="24"/>
        </w:rPr>
        <w:t>18</w:t>
      </w:r>
      <w:r w:rsidR="008D5425" w:rsidRPr="00193F88">
        <w:rPr>
          <w:rFonts w:hAnsi="Times New Roman" w:ascii="Times New Roman"/>
          <w:szCs w:val="24"/>
        </w:rPr>
        <w:t xml:space="preserve">. </w:t>
      </w:r>
      <w:r w:rsidR="00114275" w:rsidRPr="00193F88">
        <w:rPr>
          <w:rFonts w:hAnsi="Times New Roman" w:ascii="Times New Roman"/>
          <w:szCs w:val="24"/>
        </w:rPr>
        <w:t>travnja</w:t>
      </w:r>
      <w:r w:rsidR="008D5425" w:rsidRPr="00193F88">
        <w:rPr>
          <w:rFonts w:hAnsi="Times New Roman" w:ascii="Times New Roman"/>
          <w:szCs w:val="24"/>
        </w:rPr>
        <w:t xml:space="preserve"> </w:t>
      </w:r>
      <w:r w:rsidR="00EE69E5" w:rsidRPr="00193F88">
        <w:rPr>
          <w:rFonts w:hAnsi="Times New Roman" w:ascii="Times New Roman"/>
          <w:szCs w:val="24"/>
        </w:rPr>
        <w:t>201</w:t>
      </w:r>
      <w:r w:rsidR="00114275" w:rsidRPr="00193F88">
        <w:rPr>
          <w:rFonts w:hAnsi="Times New Roman" w:ascii="Times New Roman"/>
          <w:szCs w:val="24"/>
        </w:rPr>
        <w:t>9</w:t>
      </w:r>
      <w:r w:rsidR="00EE69E5" w:rsidRPr="00193F88">
        <w:rPr>
          <w:rFonts w:hAnsi="Times New Roman" w:ascii="Times New Roman"/>
          <w:szCs w:val="24"/>
        </w:rPr>
        <w:t>.</w:t>
      </w:r>
      <w:r w:rsidR="00F71566" w:rsidRPr="00193F88">
        <w:rPr>
          <w:rFonts w:hAnsi="Times New Roman" w:ascii="Times New Roman"/>
          <w:szCs w:val="24"/>
        </w:rPr>
        <w:t xml:space="preserve"> godine,</w:t>
      </w:r>
      <w:r w:rsidR="00EE69E5" w:rsidRPr="00193F88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193F8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93F88">
      <w:pPr>
        <w:jc w:val="center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r i j e š </w:t>
      </w:r>
      <w:r w:rsidR="00997BA9" w:rsidRPr="00193F88">
        <w:rPr>
          <w:rFonts w:hAnsi="Times New Roman" w:ascii="Times New Roman"/>
          <w:szCs w:val="24"/>
        </w:rPr>
        <w:t>i o    j</w:t>
      </w:r>
      <w:r w:rsidR="00D340B0" w:rsidRPr="00193F88">
        <w:rPr>
          <w:rFonts w:hAnsi="Times New Roman" w:ascii="Times New Roman"/>
          <w:szCs w:val="24"/>
        </w:rPr>
        <w:t xml:space="preserve"> </w:t>
      </w:r>
      <w:r w:rsidR="00997BA9" w:rsidRPr="00193F88">
        <w:rPr>
          <w:rFonts w:hAnsi="Times New Roman" w:ascii="Times New Roman"/>
          <w:szCs w:val="24"/>
        </w:rPr>
        <w:t>e</w:t>
      </w:r>
    </w:p>
    <w:p w:rsidRDefault="008D5425" w:rsidP="008D5425" w:rsidR="008D5425" w:rsidRPr="00193F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93F88">
      <w:pPr>
        <w:pStyle w:val="BodyText21"/>
        <w:ind w:firstLine="0" w:left="0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I. </w:t>
      </w:r>
      <w:r w:rsidR="00EE69E5" w:rsidRPr="00193F88">
        <w:rPr>
          <w:rFonts w:hAnsi="Times New Roman" w:ascii="Times New Roman"/>
          <w:szCs w:val="24"/>
        </w:rPr>
        <w:t>Otvara se stečajni postupak nad dužnikom</w:t>
      </w:r>
      <w:r w:rsidRPr="00193F88">
        <w:rPr>
          <w:rFonts w:hAnsi="Times New Roman" w:ascii="Times New Roman"/>
          <w:szCs w:val="24"/>
        </w:rPr>
        <w:t xml:space="preserve"> </w:t>
      </w:r>
      <w:r w:rsidR="008F69B1" w:rsidRPr="00193F88">
        <w:rPr>
          <w:rFonts w:hAnsi="Times New Roman" w:ascii="Times New Roman"/>
          <w:szCs w:val="24"/>
        </w:rPr>
        <w:t>RENT-A-SKELE d.o.o., OIB: 73408303949, Zagreb, Radnička cesta 80</w:t>
      </w:r>
      <w:r w:rsidR="000F5636" w:rsidRPr="00193F88">
        <w:rPr>
          <w:rFonts w:hAnsi="Times New Roman" w:ascii="Times New Roman"/>
          <w:szCs w:val="24"/>
        </w:rPr>
        <w:t>.</w:t>
      </w:r>
      <w:r w:rsidR="00F25613" w:rsidRPr="00193F88">
        <w:rPr>
          <w:rFonts w:hAnsi="Times New Roman" w:ascii="Times New Roman"/>
          <w:szCs w:val="24"/>
        </w:rPr>
        <w:t xml:space="preserve"> </w:t>
      </w:r>
      <w:r w:rsidR="00EE69E5" w:rsidRPr="00193F88">
        <w:rPr>
          <w:rFonts w:hAnsi="Times New Roman" w:ascii="Times New Roman"/>
          <w:szCs w:val="24"/>
        </w:rPr>
        <w:t>Stečajni postupak otvoren je dana</w:t>
      </w:r>
      <w:r w:rsidR="001A0ADD" w:rsidRPr="00193F88">
        <w:rPr>
          <w:rFonts w:hAnsi="Times New Roman" w:ascii="Times New Roman"/>
          <w:szCs w:val="24"/>
        </w:rPr>
        <w:t xml:space="preserve"> </w:t>
      </w:r>
      <w:r w:rsidR="00114275" w:rsidRPr="00193F88">
        <w:rPr>
          <w:rFonts w:hAnsi="Times New Roman" w:ascii="Times New Roman"/>
          <w:szCs w:val="24"/>
        </w:rPr>
        <w:t>18</w:t>
      </w:r>
      <w:r w:rsidR="001A0ADD" w:rsidRPr="00193F88">
        <w:rPr>
          <w:rFonts w:hAnsi="Times New Roman" w:ascii="Times New Roman"/>
          <w:szCs w:val="24"/>
        </w:rPr>
        <w:t xml:space="preserve">. </w:t>
      </w:r>
      <w:r w:rsidR="00114275" w:rsidRPr="00193F88">
        <w:rPr>
          <w:rFonts w:hAnsi="Times New Roman" w:ascii="Times New Roman"/>
          <w:szCs w:val="24"/>
        </w:rPr>
        <w:t>travnja</w:t>
      </w:r>
      <w:r w:rsidR="001A0ADD" w:rsidRPr="00193F88">
        <w:rPr>
          <w:rFonts w:hAnsi="Times New Roman" w:ascii="Times New Roman"/>
          <w:szCs w:val="24"/>
        </w:rPr>
        <w:t xml:space="preserve"> </w:t>
      </w:r>
      <w:r w:rsidR="00CC2AD9" w:rsidRPr="00193F88">
        <w:rPr>
          <w:rFonts w:hAnsi="Times New Roman" w:ascii="Times New Roman"/>
          <w:szCs w:val="24"/>
        </w:rPr>
        <w:t>201</w:t>
      </w:r>
      <w:r w:rsidR="00114275" w:rsidRPr="00193F88">
        <w:rPr>
          <w:rFonts w:hAnsi="Times New Roman" w:ascii="Times New Roman"/>
          <w:szCs w:val="24"/>
        </w:rPr>
        <w:t>9</w:t>
      </w:r>
      <w:r w:rsidR="00CC2AD9" w:rsidRPr="00193F88">
        <w:rPr>
          <w:rFonts w:hAnsi="Times New Roman" w:ascii="Times New Roman"/>
          <w:szCs w:val="24"/>
        </w:rPr>
        <w:t xml:space="preserve">., </w:t>
      </w:r>
      <w:r w:rsidR="001A0ADD" w:rsidRPr="00193F88">
        <w:rPr>
          <w:rFonts w:hAnsi="Times New Roman" w:ascii="Times New Roman"/>
          <w:szCs w:val="24"/>
        </w:rPr>
        <w:t xml:space="preserve">u </w:t>
      </w:r>
      <w:r w:rsidR="00854B8F" w:rsidRPr="00193F88">
        <w:rPr>
          <w:rFonts w:hAnsi="Times New Roman" w:ascii="Times New Roman"/>
          <w:szCs w:val="24"/>
        </w:rPr>
        <w:t>13</w:t>
      </w:r>
      <w:r w:rsidR="001A0ADD" w:rsidRPr="00193F88">
        <w:rPr>
          <w:rFonts w:hAnsi="Times New Roman" w:ascii="Times New Roman"/>
          <w:szCs w:val="24"/>
        </w:rPr>
        <w:t xml:space="preserve"> sati i </w:t>
      </w:r>
      <w:r w:rsidR="00193F88" w:rsidRPr="00193F88">
        <w:rPr>
          <w:rFonts w:hAnsi="Times New Roman" w:ascii="Times New Roman"/>
          <w:szCs w:val="24"/>
        </w:rPr>
        <w:t>45</w:t>
      </w:r>
      <w:r w:rsidR="001A0ADD" w:rsidRPr="00193F88">
        <w:rPr>
          <w:rFonts w:hAnsi="Times New Roman" w:ascii="Times New Roman"/>
          <w:szCs w:val="24"/>
        </w:rPr>
        <w:t xml:space="preserve"> minuta</w:t>
      </w:r>
      <w:r w:rsidR="00EE69E5" w:rsidRPr="00193F88">
        <w:rPr>
          <w:rFonts w:hAnsi="Times New Roman" w:ascii="Times New Roman"/>
          <w:szCs w:val="24"/>
        </w:rPr>
        <w:t>, kada je ovo rješenje</w:t>
      </w:r>
      <w:r w:rsidR="00B2463B" w:rsidRPr="00193F8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F69B1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5E430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E430A">
        <w:rPr>
          <w:rFonts w:hAnsi="Times New Roman" w:ascii="Times New Roman"/>
          <w:szCs w:val="24"/>
        </w:rPr>
        <w:t xml:space="preserve">II. </w:t>
      </w:r>
      <w:r w:rsidR="00EE69E5" w:rsidRPr="005E430A">
        <w:rPr>
          <w:rFonts w:hAnsi="Times New Roman" w:ascii="Times New Roman"/>
          <w:szCs w:val="24"/>
        </w:rPr>
        <w:t xml:space="preserve">Za stečajnog upravitelja imenuje se </w:t>
      </w:r>
      <w:r w:rsidR="005E430A" w:rsidRPr="005E430A">
        <w:rPr>
          <w:rFonts w:hAnsi="Times New Roman" w:ascii="Times New Roman"/>
          <w:szCs w:val="24"/>
        </w:rPr>
        <w:t>Marko Plavetić, Boškovićeva 7</w:t>
      </w:r>
      <w:r w:rsidR="00B103CF" w:rsidRPr="005E430A">
        <w:rPr>
          <w:rFonts w:hAnsi="Times New Roman" w:ascii="Times New Roman"/>
          <w:szCs w:val="24"/>
        </w:rPr>
        <w:t xml:space="preserve">, Zagreb, OIB: </w:t>
      </w:r>
      <w:r w:rsidR="005E430A" w:rsidRPr="005E430A">
        <w:rPr>
          <w:rFonts w:hAnsi="Times New Roman" w:ascii="Times New Roman"/>
          <w:szCs w:val="24"/>
        </w:rPr>
        <w:t>54955106285</w:t>
      </w:r>
      <w:r w:rsidR="00CF0D03" w:rsidRPr="005E430A">
        <w:rPr>
          <w:rFonts w:hAnsi="Times New Roman" w:ascii="Times New Roman"/>
          <w:szCs w:val="24"/>
        </w:rPr>
        <w:t>.</w:t>
      </w:r>
    </w:p>
    <w:p w:rsidRDefault="00EE69E5" w:rsidP="00EE69E5" w:rsidR="00EE69E5" w:rsidRPr="005E43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III. </w:t>
      </w:r>
      <w:r w:rsidR="00EE69E5" w:rsidRPr="00193F88">
        <w:rPr>
          <w:rFonts w:hAnsi="Times New Roman" w:ascii="Times New Roman"/>
          <w:szCs w:val="24"/>
        </w:rPr>
        <w:t>Zaključuje se stečajni postupak nad dužnikom</w:t>
      </w:r>
      <w:r w:rsidRPr="00193F88">
        <w:t xml:space="preserve"> </w:t>
      </w:r>
      <w:r w:rsidR="00193F88" w:rsidRPr="00193F88">
        <w:rPr>
          <w:rFonts w:hAnsi="Times New Roman" w:ascii="Times New Roman"/>
          <w:szCs w:val="24"/>
        </w:rPr>
        <w:t>RENT-A-SKELE d.o.o., OIB: 73408303949, Zagreb, Radnička cesta 80</w:t>
      </w:r>
      <w:r w:rsidR="00B20706" w:rsidRPr="00193F88">
        <w:rPr>
          <w:rFonts w:hAnsi="Times New Roman" w:ascii="Times New Roman"/>
          <w:szCs w:val="24"/>
        </w:rPr>
        <w:t>.</w:t>
      </w:r>
    </w:p>
    <w:p w:rsidRDefault="00EE69E5" w:rsidP="00EE69E5" w:rsidR="00EE69E5" w:rsidRPr="00193F88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IV. </w:t>
      </w:r>
      <w:r w:rsidR="00B2463B" w:rsidRPr="00193F88">
        <w:rPr>
          <w:rFonts w:hAnsi="Times New Roman" w:ascii="Times New Roman"/>
          <w:szCs w:val="24"/>
        </w:rPr>
        <w:t xml:space="preserve">Nakon </w:t>
      </w:r>
      <w:r w:rsidR="00EE69E5" w:rsidRPr="00193F88">
        <w:rPr>
          <w:rFonts w:hAnsi="Times New Roman" w:ascii="Times New Roman"/>
          <w:szCs w:val="24"/>
        </w:rPr>
        <w:t xml:space="preserve">pravomoćnosti </w:t>
      </w:r>
      <w:r w:rsidR="00B2463B" w:rsidRPr="00193F88">
        <w:rPr>
          <w:rFonts w:hAnsi="Times New Roman" w:ascii="Times New Roman"/>
          <w:szCs w:val="24"/>
        </w:rPr>
        <w:t>ovog rješenja,</w:t>
      </w:r>
      <w:r w:rsidR="00EE69E5" w:rsidRPr="00193F88">
        <w:rPr>
          <w:rFonts w:hAnsi="Times New Roman" w:ascii="Times New Roman"/>
          <w:szCs w:val="24"/>
        </w:rPr>
        <w:t xml:space="preserve"> dužnik</w:t>
      </w:r>
      <w:r w:rsidR="00B2463B" w:rsidRPr="00193F88">
        <w:rPr>
          <w:rFonts w:hAnsi="Times New Roman" w:ascii="Times New Roman"/>
          <w:szCs w:val="24"/>
        </w:rPr>
        <w:t xml:space="preserve"> će se </w:t>
      </w:r>
      <w:r w:rsidR="00EE69E5" w:rsidRPr="00193F88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93F88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93F88">
      <w:pPr>
        <w:ind w:left="360"/>
        <w:jc w:val="center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Obrazloženje</w:t>
      </w:r>
    </w:p>
    <w:p w:rsidRDefault="00AB7883" w:rsidR="00AB7883" w:rsidRPr="00193F88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193F88">
      <w:pPr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193F88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193F88">
        <w:rPr>
          <w:rFonts w:hAnsi="Times New Roman" w:ascii="Times New Roman"/>
          <w:szCs w:val="24"/>
        </w:rPr>
        <w:t xml:space="preserve">(dalje: FINA), temeljem odredbe čl. 429. </w:t>
      </w:r>
      <w:r w:rsidRPr="00193F88">
        <w:rPr>
          <w:rFonts w:hAnsi="Times New Roman" w:ascii="Times New Roman"/>
        </w:rPr>
        <w:t>Stečaj</w:t>
      </w:r>
      <w:r w:rsidR="00E028A4" w:rsidRPr="00193F88">
        <w:rPr>
          <w:rFonts w:hAnsi="Times New Roman" w:ascii="Times New Roman"/>
        </w:rPr>
        <w:t>nog zakona (NN 71/15 i 104/17</w:t>
      </w:r>
      <w:r w:rsidR="00D340B0" w:rsidRPr="00193F88">
        <w:rPr>
          <w:rFonts w:hAnsi="Times New Roman" w:ascii="Times New Roman"/>
        </w:rPr>
        <w:t xml:space="preserve"> dalje SZ).</w:t>
      </w:r>
    </w:p>
    <w:p w:rsidRDefault="00C06C05" w:rsidP="0042162E" w:rsidR="00C06C05" w:rsidRPr="00193F88">
      <w:pPr>
        <w:jc w:val="both"/>
        <w:rPr>
          <w:rFonts w:hAnsi="Times New Roman" w:ascii="Times New Roman"/>
        </w:rPr>
      </w:pPr>
    </w:p>
    <w:p w:rsidRDefault="00EE69E5" w:rsidP="0042162E" w:rsidR="00B2463B" w:rsidRPr="00193F88">
      <w:pPr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</w:rPr>
        <w:tab/>
      </w:r>
      <w:r w:rsidR="00EB1310" w:rsidRPr="00193F88">
        <w:rPr>
          <w:rFonts w:hAnsi="Times New Roman" w:ascii="Times New Roman"/>
        </w:rPr>
        <w:t xml:space="preserve">Oglasom od dana </w:t>
      </w:r>
      <w:r w:rsidR="00593DE3" w:rsidRPr="00193F88">
        <w:rPr>
          <w:rFonts w:hAnsi="Times New Roman" w:ascii="Times New Roman"/>
        </w:rPr>
        <w:t>14. veljače 2019. godine</w:t>
      </w:r>
      <w:r w:rsidR="00D340B0" w:rsidRPr="00193F88">
        <w:rPr>
          <w:rFonts w:hAnsi="Times New Roman" w:ascii="Times New Roman"/>
        </w:rPr>
        <w:t xml:space="preserve">, </w:t>
      </w:r>
      <w:r w:rsidRPr="00193F88">
        <w:rPr>
          <w:rFonts w:hAnsi="Times New Roman" w:ascii="Times New Roman"/>
        </w:rPr>
        <w:t>pozvane su osobe ovlaštene za zastupanje dužnika po</w:t>
      </w:r>
      <w:r w:rsidR="00480E62" w:rsidRPr="00193F88">
        <w:rPr>
          <w:rFonts w:hAnsi="Times New Roman" w:ascii="Times New Roman"/>
        </w:rPr>
        <w:t xml:space="preserve"> </w:t>
      </w:r>
      <w:r w:rsidRPr="00193F88">
        <w:rPr>
          <w:rFonts w:hAnsi="Times New Roman" w:ascii="Times New Roman"/>
        </w:rPr>
        <w:t>zakonu</w:t>
      </w:r>
      <w:r w:rsidR="00867F16" w:rsidRPr="00193F88">
        <w:rPr>
          <w:rFonts w:hAnsi="Times New Roman" w:ascii="Times New Roman"/>
        </w:rPr>
        <w:t xml:space="preserve">, </w:t>
      </w:r>
      <w:r w:rsidRPr="00193F88">
        <w:rPr>
          <w:rFonts w:hAnsi="Times New Roman" w:ascii="Times New Roman"/>
        </w:rPr>
        <w:t>dostaviti javnobilježnički ovjerovljen popis imovine i obveza</w:t>
      </w:r>
      <w:r w:rsidR="00FF561A" w:rsidRPr="00193F88">
        <w:rPr>
          <w:rFonts w:hAnsi="Times New Roman" w:ascii="Times New Roman"/>
        </w:rPr>
        <w:t xml:space="preserve"> </w:t>
      </w:r>
      <w:r w:rsidR="00B2463B" w:rsidRPr="00193F88">
        <w:rPr>
          <w:rFonts w:hAnsi="Times New Roman" w:ascii="Times New Roman"/>
        </w:rPr>
        <w:t>dužnika</w:t>
      </w:r>
      <w:r w:rsidR="00B07B03" w:rsidRPr="00193F88">
        <w:rPr>
          <w:rFonts w:hAnsi="Times New Roman" w:ascii="Times New Roman"/>
        </w:rPr>
        <w:t xml:space="preserve"> </w:t>
      </w:r>
      <w:r w:rsidRPr="00193F88">
        <w:rPr>
          <w:rFonts w:hAnsi="Times New Roman" w:ascii="Times New Roman"/>
        </w:rPr>
        <w:t>na propisanom obrascu</w:t>
      </w:r>
      <w:r w:rsidR="00B2463B" w:rsidRPr="00193F88">
        <w:rPr>
          <w:rFonts w:hAnsi="Times New Roman" w:ascii="Times New Roman"/>
        </w:rPr>
        <w:t xml:space="preserve">, sukladno čl. 430., 17. i 13. SZ </w:t>
      </w:r>
      <w:r w:rsidR="00EB1310" w:rsidRPr="00193F88">
        <w:rPr>
          <w:rFonts w:hAnsi="Times New Roman" w:ascii="Times New Roman"/>
        </w:rPr>
        <w:t xml:space="preserve">–a, te su predmetnim oglasom </w:t>
      </w:r>
      <w:r w:rsidRPr="00193F88">
        <w:rPr>
          <w:rFonts w:hAnsi="Times New Roman" w:ascii="Times New Roman"/>
        </w:rPr>
        <w:t>pozvani dužnikovi vjerovnici</w:t>
      </w:r>
      <w:r w:rsidR="00867F16" w:rsidRPr="00193F88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193F88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193F88">
      <w:pPr>
        <w:jc w:val="both"/>
        <w:rPr>
          <w:rFonts w:hAnsi="Times New Roman" w:ascii="Times New Roman"/>
        </w:rPr>
      </w:pPr>
    </w:p>
    <w:p w:rsidRDefault="004F50FD" w:rsidP="004F50FD" w:rsidR="00C06C05" w:rsidRPr="00193F88">
      <w:pPr>
        <w:ind w:firstLine="720"/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193F88">
        <w:rPr>
          <w:rFonts w:hAnsi="Times New Roman" w:ascii="Times New Roman"/>
        </w:rPr>
        <w:t xml:space="preserve"> kojim su također pozvane</w:t>
      </w:r>
      <w:r w:rsidR="00C06C05" w:rsidRPr="00193F88">
        <w:rPr>
          <w:rFonts w:hAnsi="Times New Roman" w:ascii="Times New Roman"/>
        </w:rPr>
        <w:t xml:space="preserve"> </w:t>
      </w:r>
      <w:r w:rsidR="00537BDA" w:rsidRPr="00193F88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193F88">
        <w:rPr>
          <w:rFonts w:hAnsi="Times New Roman" w:ascii="Times New Roman"/>
        </w:rPr>
        <w:t>.</w:t>
      </w:r>
    </w:p>
    <w:p w:rsidRDefault="00634878" w:rsidP="004F50FD" w:rsidR="00634878" w:rsidRPr="00193F88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193F88">
      <w:pPr>
        <w:ind w:firstLine="720"/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FC56DD" w:rsidP="004F50FD" w:rsidR="00FC56DD" w:rsidRPr="00193F88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193F88">
      <w:pPr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</w:rPr>
        <w:tab/>
        <w:t xml:space="preserve">Iz podneska </w:t>
      </w:r>
      <w:r w:rsidR="00E028A4" w:rsidRPr="00193F88">
        <w:rPr>
          <w:rFonts w:hAnsi="Times New Roman" w:ascii="Times New Roman"/>
        </w:rPr>
        <w:t>Financijske agencije</w:t>
      </w:r>
      <w:r w:rsidRPr="00193F88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193F88">
      <w:pPr>
        <w:jc w:val="both"/>
        <w:rPr>
          <w:rFonts w:hAnsi="Times New Roman" w:ascii="Times New Roman"/>
        </w:rPr>
      </w:pPr>
    </w:p>
    <w:p w:rsidRDefault="00B07B03" w:rsidP="0042162E" w:rsidR="00B07B03" w:rsidRPr="00193F88">
      <w:pPr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93F88">
        <w:rPr>
          <w:rFonts w:hAnsi="Times New Roman" w:ascii="Times New Roman"/>
        </w:rPr>
        <w:t xml:space="preserve">duljem od 120 </w:t>
      </w:r>
      <w:r w:rsidRPr="00193F88">
        <w:rPr>
          <w:rFonts w:hAnsi="Times New Roman" w:ascii="Times New Roman"/>
        </w:rPr>
        <w:t>dana.</w:t>
      </w:r>
    </w:p>
    <w:p w:rsidRDefault="00DF5C12" w:rsidP="0042162E" w:rsidR="00DF5C12" w:rsidRPr="00193F88">
      <w:pPr>
        <w:jc w:val="both"/>
        <w:rPr>
          <w:rFonts w:hAnsi="Times New Roman" w:ascii="Times New Roman"/>
        </w:rPr>
      </w:pPr>
    </w:p>
    <w:p w:rsidRDefault="00B2463B" w:rsidP="0042162E" w:rsidR="00867F16" w:rsidRPr="00193F88">
      <w:pPr>
        <w:jc w:val="both"/>
        <w:rPr>
          <w:rFonts w:hAnsi="Times New Roman" w:ascii="Times New Roman"/>
        </w:rPr>
      </w:pPr>
      <w:r w:rsidRPr="00193F88">
        <w:rPr>
          <w:rFonts w:hAnsi="Times New Roman" w:ascii="Times New Roman"/>
        </w:rPr>
        <w:tab/>
        <w:t>Temeljem gore navedenog, smatra se da je dužnik  nespo</w:t>
      </w:r>
      <w:r w:rsidR="004F50FD" w:rsidRPr="00193F88">
        <w:rPr>
          <w:rFonts w:hAnsi="Times New Roman" w:ascii="Times New Roman"/>
        </w:rPr>
        <w:t>soban za plaćanje</w:t>
      </w:r>
      <w:r w:rsidRPr="00193F88">
        <w:rPr>
          <w:rFonts w:hAnsi="Times New Roman" w:ascii="Times New Roman"/>
        </w:rPr>
        <w:t xml:space="preserve">, </w:t>
      </w:r>
      <w:r w:rsidR="00DF5C12" w:rsidRPr="00193F88">
        <w:rPr>
          <w:rFonts w:hAnsi="Times New Roman" w:ascii="Times New Roman"/>
        </w:rPr>
        <w:t>te budući su ispunjeni uvjeti iz članka 428. SZ-a, to je</w:t>
      </w:r>
      <w:r w:rsidRPr="00193F88">
        <w:rPr>
          <w:rFonts w:hAnsi="Times New Roman" w:ascii="Times New Roman"/>
        </w:rPr>
        <w:t xml:space="preserve"> odlučeno </w:t>
      </w:r>
      <w:r w:rsidR="00867F16" w:rsidRPr="00193F88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93F88">
      <w:pPr>
        <w:jc w:val="both"/>
        <w:rPr>
          <w:rFonts w:hAnsi="Times New Roman" w:ascii="Times New Roman"/>
        </w:rPr>
      </w:pPr>
    </w:p>
    <w:p w:rsidRDefault="00D44D4F" w:rsidP="00532B71" w:rsidR="00D44D4F" w:rsidRPr="00193F88">
      <w:pPr>
        <w:jc w:val="center"/>
        <w:rPr>
          <w:rFonts w:hAnsi="Times New Roman" w:ascii="Times New Roman"/>
        </w:rPr>
      </w:pPr>
      <w:r w:rsidRPr="00193F88">
        <w:rPr>
          <w:rFonts w:hAnsi="Times New Roman" w:ascii="Times New Roman"/>
        </w:rPr>
        <w:t>U Zagrebu</w:t>
      </w:r>
      <w:r w:rsidR="004F50FD" w:rsidRPr="00193F88">
        <w:rPr>
          <w:rFonts w:hAnsi="Times New Roman" w:ascii="Times New Roman"/>
        </w:rPr>
        <w:t xml:space="preserve">, </w:t>
      </w:r>
      <w:r w:rsidR="00593DE3" w:rsidRPr="00193F88">
        <w:rPr>
          <w:rFonts w:hAnsi="Times New Roman" w:ascii="Times New Roman"/>
        </w:rPr>
        <w:t>18. travnja 2019. godine</w:t>
      </w:r>
      <w:r w:rsidR="00AC22B6" w:rsidRPr="00193F88">
        <w:rPr>
          <w:rFonts w:hAnsi="Times New Roman" w:ascii="Times New Roman"/>
        </w:rPr>
        <w:t>.</w:t>
      </w:r>
    </w:p>
    <w:p w:rsidRDefault="00D44D4F" w:rsidP="00D44D4F" w:rsidR="00D44D4F" w:rsidRPr="00193F88">
      <w:pPr>
        <w:jc w:val="center"/>
        <w:rPr>
          <w:rFonts w:hAnsi="Times New Roman" w:ascii="Times New Roman"/>
        </w:rPr>
      </w:pPr>
    </w:p>
    <w:p w:rsidRDefault="00D44D4F" w:rsidP="00135BF3" w:rsidR="00D44D4F" w:rsidRPr="00193F88">
      <w:pPr>
        <w:ind w:firstLine="720" w:left="5040"/>
        <w:jc w:val="right"/>
        <w:rPr>
          <w:rFonts w:hAnsi="Times New Roman" w:ascii="Times New Roman"/>
        </w:rPr>
      </w:pPr>
      <w:r w:rsidRPr="00193F88">
        <w:rPr>
          <w:rFonts w:hAnsi="Times New Roman" w:ascii="Times New Roman"/>
        </w:rPr>
        <w:t xml:space="preserve">      SUDAC:</w:t>
      </w:r>
    </w:p>
    <w:p w:rsidRDefault="004F50FD" w:rsidP="00D44D4F" w:rsidR="00D44D4F" w:rsidRPr="00193F88">
      <w:pPr>
        <w:jc w:val="right"/>
        <w:rPr>
          <w:rFonts w:hAnsi="Times New Roman" w:ascii="Times New Roman"/>
        </w:rPr>
      </w:pPr>
      <w:r w:rsidRPr="00193F88">
        <w:rPr>
          <w:rFonts w:hAnsi="Times New Roman" w:ascii="Times New Roman"/>
        </w:rPr>
        <w:t>Josip Bilić</w:t>
      </w:r>
    </w:p>
    <w:p w:rsidRDefault="00135BF3" w:rsidR="00135BF3" w:rsidRPr="00193F88">
      <w:pPr>
        <w:jc w:val="both"/>
        <w:rPr>
          <w:rFonts w:hAnsi="Times New Roman" w:ascii="Times New Roman"/>
          <w:szCs w:val="24"/>
        </w:rPr>
      </w:pPr>
    </w:p>
    <w:p w:rsidRDefault="00135BF3" w:rsidR="00135BF3" w:rsidRPr="00193F88">
      <w:pPr>
        <w:jc w:val="both"/>
        <w:rPr>
          <w:rFonts w:hAnsi="Times New Roman" w:ascii="Times New Roman"/>
          <w:szCs w:val="24"/>
        </w:rPr>
      </w:pPr>
    </w:p>
    <w:p w:rsidRDefault="00AB7883" w:rsidR="00AB7883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Uputa o pravnom lijeku:</w:t>
      </w:r>
    </w:p>
    <w:p w:rsidRDefault="00AB7883" w:rsidR="00AB7883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Protiv ovog </w:t>
      </w:r>
      <w:r w:rsidR="00182088" w:rsidRPr="00193F88">
        <w:rPr>
          <w:rFonts w:hAnsi="Times New Roman" w:ascii="Times New Roman"/>
          <w:szCs w:val="24"/>
        </w:rPr>
        <w:t xml:space="preserve">rješenja </w:t>
      </w:r>
      <w:r w:rsidRPr="00193F88">
        <w:rPr>
          <w:rFonts w:hAnsi="Times New Roman" w:ascii="Times New Roman"/>
          <w:szCs w:val="24"/>
        </w:rPr>
        <w:t>dopuštena</w:t>
      </w:r>
      <w:r w:rsidR="00182088" w:rsidRPr="00193F88">
        <w:rPr>
          <w:rFonts w:hAnsi="Times New Roman" w:ascii="Times New Roman"/>
          <w:szCs w:val="24"/>
        </w:rPr>
        <w:t xml:space="preserve"> je </w:t>
      </w:r>
      <w:r w:rsidRPr="00193F88">
        <w:rPr>
          <w:rFonts w:hAnsi="Times New Roman" w:ascii="Times New Roman"/>
          <w:szCs w:val="24"/>
        </w:rPr>
        <w:t xml:space="preserve"> žalba</w:t>
      </w:r>
      <w:r w:rsidR="00182088" w:rsidRPr="00193F88">
        <w:rPr>
          <w:rFonts w:hAnsi="Times New Roman" w:ascii="Times New Roman"/>
          <w:szCs w:val="24"/>
        </w:rPr>
        <w:t xml:space="preserve"> Visokom trgovačkom sudu RH</w:t>
      </w:r>
      <w:r w:rsidR="00D44D4F" w:rsidRPr="00193F88">
        <w:rPr>
          <w:rFonts w:hAnsi="Times New Roman" w:ascii="Times New Roman"/>
          <w:szCs w:val="24"/>
        </w:rPr>
        <w:t xml:space="preserve">, </w:t>
      </w:r>
      <w:r w:rsidR="00182088" w:rsidRPr="00193F88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193F88">
        <w:rPr>
          <w:rFonts w:hAnsi="Times New Roman" w:ascii="Times New Roman"/>
          <w:szCs w:val="24"/>
        </w:rPr>
        <w:t xml:space="preserve"> </w:t>
      </w:r>
    </w:p>
    <w:p w:rsidRDefault="00D44D4F" w:rsidR="00D44D4F" w:rsidRPr="00193F88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193F88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DNa:</w:t>
      </w:r>
    </w:p>
    <w:p w:rsidRDefault="00D44D4F" w:rsidR="00D44D4F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1.) </w:t>
      </w:r>
      <w:r w:rsidR="00532B71" w:rsidRPr="00193F88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2.)</w:t>
      </w:r>
      <w:r w:rsidR="00532B71" w:rsidRPr="00193F88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3.)</w:t>
      </w:r>
      <w:r w:rsidR="00280A5F" w:rsidRPr="00193F88">
        <w:rPr>
          <w:rFonts w:hAnsi="Times New Roman" w:ascii="Times New Roman"/>
          <w:szCs w:val="24"/>
        </w:rPr>
        <w:t xml:space="preserve"> </w:t>
      </w:r>
      <w:r w:rsidRPr="00193F88">
        <w:rPr>
          <w:rFonts w:hAnsi="Times New Roman" w:ascii="Times New Roman"/>
          <w:szCs w:val="24"/>
        </w:rPr>
        <w:t>Z</w:t>
      </w:r>
      <w:r w:rsidR="00280A5F" w:rsidRPr="00193F88">
        <w:rPr>
          <w:rFonts w:hAnsi="Times New Roman" w:ascii="Times New Roman"/>
          <w:szCs w:val="24"/>
        </w:rPr>
        <w:t>a</w:t>
      </w:r>
      <w:r w:rsidR="00C57CAF" w:rsidRPr="00193F88">
        <w:rPr>
          <w:rFonts w:hAnsi="Times New Roman" w:ascii="Times New Roman"/>
          <w:szCs w:val="24"/>
        </w:rPr>
        <w:t>konski zastupnik dužnika</w:t>
      </w:r>
    </w:p>
    <w:p w:rsidRDefault="00FF4037" w:rsidR="00867F16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4</w:t>
      </w:r>
      <w:r w:rsidR="00867F16" w:rsidRPr="00193F88">
        <w:rPr>
          <w:rFonts w:hAnsi="Times New Roman" w:ascii="Times New Roman"/>
          <w:szCs w:val="24"/>
        </w:rPr>
        <w:t>.) Ministarstvo pravosuđa</w:t>
      </w:r>
      <w:r w:rsidR="00C57CAF" w:rsidRPr="00193F88">
        <w:rPr>
          <w:rFonts w:hAnsi="Times New Roman" w:ascii="Times New Roman"/>
          <w:szCs w:val="24"/>
        </w:rPr>
        <w:t xml:space="preserve"> po ŽDO </w:t>
      </w:r>
      <w:r w:rsidR="00194A09" w:rsidRPr="00193F88">
        <w:rPr>
          <w:rFonts w:hAnsi="Times New Roman" w:ascii="Times New Roman"/>
          <w:szCs w:val="24"/>
        </w:rPr>
        <w:t>Zagreb</w:t>
      </w:r>
    </w:p>
    <w:p w:rsidRDefault="00FF4037" w:rsidP="00C57CAF" w:rsidR="00867F16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5</w:t>
      </w:r>
      <w:r w:rsidR="00867F16" w:rsidRPr="00193F88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6</w:t>
      </w:r>
      <w:r w:rsidR="00532B71" w:rsidRPr="00193F88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>7</w:t>
      </w:r>
      <w:r w:rsidR="00C57CAF" w:rsidRPr="00193F88">
        <w:rPr>
          <w:rFonts w:hAnsi="Times New Roman" w:ascii="Times New Roman"/>
          <w:szCs w:val="24"/>
        </w:rPr>
        <w:t>.) Porezna uprava</w:t>
      </w:r>
    </w:p>
    <w:p w:rsidRDefault="00FF4037" w:rsidR="00D44D4F" w:rsidRPr="00193F88">
      <w:pPr>
        <w:jc w:val="both"/>
        <w:rPr>
          <w:rFonts w:hAnsi="Times New Roman" w:ascii="Times New Roman"/>
          <w:sz w:val="22"/>
        </w:rPr>
      </w:pPr>
      <w:r w:rsidRPr="00193F88">
        <w:rPr>
          <w:rFonts w:hAnsi="Times New Roman" w:ascii="Times New Roman"/>
          <w:sz w:val="22"/>
        </w:rPr>
        <w:t>8</w:t>
      </w:r>
      <w:r w:rsidR="00783CC3" w:rsidRPr="00193F88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193F88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193F88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8F69B1">
      <w:pPr>
        <w:jc w:val="center"/>
        <w:rPr>
          <w:color w:val="FF0000"/>
          <w:sz w:val="32"/>
          <w:u w:val="single"/>
        </w:rPr>
      </w:pPr>
    </w:p>
    <w:sectPr w:rsidSect="00D81B76" w:rsidR="00182088" w:rsidRPr="008F69B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F69B1">
      <w:rPr>
        <w:rFonts w:hAnsi="Times New Roman" w:ascii="Times New Roman"/>
        <w:b/>
      </w:rPr>
      <w:t>3223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48BF"/>
    <w:rsid w:val="00116743"/>
    <w:rsid w:val="00120C34"/>
    <w:rsid w:val="001348D7"/>
    <w:rsid w:val="00135BF3"/>
    <w:rsid w:val="00140780"/>
    <w:rsid w:val="0015560F"/>
    <w:rsid w:val="00182088"/>
    <w:rsid w:val="001849EC"/>
    <w:rsid w:val="00193F88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5E430A"/>
    <w:rsid w:val="00611506"/>
    <w:rsid w:val="00634878"/>
    <w:rsid w:val="00634FDE"/>
    <w:rsid w:val="006356C5"/>
    <w:rsid w:val="006B6956"/>
    <w:rsid w:val="006C4370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54B8F"/>
    <w:rsid w:val="00867F16"/>
    <w:rsid w:val="00884147"/>
    <w:rsid w:val="0088626F"/>
    <w:rsid w:val="008C5655"/>
    <w:rsid w:val="008D5425"/>
    <w:rsid w:val="008F69B1"/>
    <w:rsid w:val="00955E9E"/>
    <w:rsid w:val="0097435D"/>
    <w:rsid w:val="00974C2D"/>
    <w:rsid w:val="0099623A"/>
    <w:rsid w:val="00997BA9"/>
    <w:rsid w:val="009C50A6"/>
    <w:rsid w:val="009D7043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0EFF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D5ABF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14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8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8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8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8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14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8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8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8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8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3223</izvorni_sadrzaj>
    <derivirana_varijabla naziv="DomainObject.Predmet.Broj_1">3223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St-3223/2018</izvorni_sadrzaj>
    <derivirana_varijabla naziv="DomainObject.Predmet.OznakaBroj_1">St-3223/2018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Rent-a-skele d.o.o. zastupanog po punomoćniku Nikola Orlić</izvorni_sadrzaj>
    <derivirana_varijabla naziv="DomainObject.Predmet.ProtustrankaFormated_1">  Rent-a-skele d.o.o. zastupanog po punomoćniku Nikola Orlić</derivirana_varijabla>
  </DomainObject.Predmet.ProtustrankaFormated>
  <DomainObject.Predmet.ProtustrankaFormatedOIB>
    <izvorni_sadrzaj>  Rent-a-skele d.o.o., OIB 73408303949 zastupanog po punomoćniku Nikola Orlić</izvorni_sadrzaj>
    <derivirana_varijabla naziv="DomainObject.Predmet.ProtustrankaFormatedOIB_1">  Rent-a-skele d.o.o., OIB 73408303949 zastupanog po punomoćniku Nikola Orlić</derivirana_varijabla>
  </DomainObject.Predmet.ProtustrankaFormatedOIB>
  <DomainObject.Predmet.ProtustrankaFormatedWithAdress>
    <izvorni_sadrzaj> Rent-a-skele d.o.o., Radnička cesta 80, 10000 Zagreb zastupanog po punomoćniku Nikola Orlić</izvorni_sadrzaj>
    <derivirana_varijabla naziv="DomainObject.Predmet.ProtustrankaFormatedWithAdress_1"> Rent-a-skele d.o.o., Radnička cesta 80, 10000 Zagreb zastupanog po punomoćniku Nikola Orlić</derivirana_varijabla>
  </DomainObject.Predmet.ProtustrankaFormatedWithAdress>
  <DomainObject.Predmet.ProtustrankaFormatedWithAdressOIB>
    <izvorni_sadrzaj> Rent-a-skele d.o.o., OIB 73408303949, Radnička cesta 80, 10000 Zagreb zastupanog po punomoćniku Nikola Orlić</izvorni_sadrzaj>
    <derivirana_varijabla naziv="DomainObject.Predmet.ProtustrankaFormatedWithAdressOIB_1"> Rent-a-skele d.o.o., OIB 73408303949, Radnička cesta 80, 10000 Zagreb zastupanog po punomoćniku Nikola Orlić</derivirana_varijabla>
  </DomainObject.Predmet.ProtustrankaFormatedWithAdressOIB>
  <DomainObject.Predmet.ProtustrankaWithAdress>
    <izvorni_sadrzaj>Rent-a-skele d.o.o. Radnička cesta 80, 10000 Zagreb</izvorni_sadrzaj>
    <derivirana_varijabla naziv="DomainObject.Predmet.ProtustrankaWithAdress_1">Rent-a-skele d.o.o. Radnička cesta 80, 10000 Zagreb</derivirana_varijabla>
  </DomainObject.Predmet.ProtustrankaWithAdress>
  <DomainObject.Predmet.ProtustrankaWithAdressOIB>
    <izvorni_sadrzaj>Rent-a-skele d.o.o., OIB 73408303949, Radnička cesta 80, 10000 Zagreb</izvorni_sadrzaj>
    <derivirana_varijabla naziv="DomainObject.Predmet.ProtustrankaWithAdressOIB_1">Rent-a-skele d.o.o., OIB 73408303949, Radnička cesta 80, 10000 Zagreb</derivirana_varijabla>
  </DomainObject.Predmet.ProtustrankaWithAdressOIB>
  <DomainObject.Predmet.ProtustrankaNazivFormated>
    <izvorni_sadrzaj>Rent-a-skele d.o.o.</izvorni_sadrzaj>
    <derivirana_varijabla naziv="DomainObject.Predmet.ProtustrankaNazivFormated_1">Rent-a-skele d.o.o.</derivirana_varijabla>
  </DomainObject.Predmet.ProtustrankaNazivFormated>
  <DomainObject.Predmet.ProtustrankaNazivFormatedOIB>
    <izvorni_sadrzaj>Rent-a-skele d.o.o., OIB 73408303949</izvorni_sadrzaj>
    <derivirana_varijabla naziv="DomainObject.Predmet.ProtustrankaNazivFormatedOIB_1">Rent-a-skele d.o.o., OIB 73408303949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Rent-a-skele d.o.o. zastupanog po punomoćniku Nikola Orlić</item>
    </izvorni_sadrzaj>
    <derivirana_varijabla naziv="DomainObject.Predmet.ProtuStrankaListFormated_1">
      <item>Rent-a-skele d.o.o. zastupanog po punomoćniku Nikola Orlić</item>
    </derivirana_varijabla>
  </DomainObject.Predmet.ProtuStrankaListFormated>
  <DomainObject.Predmet.ProtuStrankaListFormatedOIB>
    <izvorni_sadrzaj>
      <item>Rent-a-skele d.o.o., OIB 73408303949 zastupanog po punomoćniku Nikola Orlić</item>
    </izvorni_sadrzaj>
    <derivirana_varijabla naziv="DomainObject.Predmet.ProtuStrankaListFormatedOIB_1">
      <item>Rent-a-skele d.o.o., OIB 73408303949 zastupanog po punomoćniku Nikola Orlić</item>
    </derivirana_varijabla>
  </DomainObject.Predmet.ProtuStrankaListFormatedOIB>
  <DomainObject.Predmet.ProtuStrankaListFormatedWithAdress>
    <izvorni_sadrzaj>
      <item>Rent-a-skele d.o.o., Radnička cesta 80, 10000 Zagreb zastupanog po punomoćniku Nikola Orlić</item>
    </izvorni_sadrzaj>
    <derivirana_varijabla naziv="DomainObject.Predmet.ProtuStrankaListFormatedWithAdress_1">
      <item>Rent-a-skele d.o.o., Radnička cesta 80, 10000 Zagreb zastupanog po punomoćniku Nikola Orlić</item>
    </derivirana_varijabla>
  </DomainObject.Predmet.ProtuStrankaListFormatedWithAdress>
  <DomainObject.Predmet.ProtuStrankaListFormatedWithAdressOIB>
    <izvorni_sadrzaj>
      <item>Rent-a-skele d.o.o., OIB 73408303949, Radnička cesta 80, 10000 Zagreb zastupanog po punomoćniku Nikola Orlić</item>
    </izvorni_sadrzaj>
    <derivirana_varijabla naziv="DomainObject.Predmet.ProtuStrankaListFormatedWithAdressOIB_1">
      <item>Rent-a-skele d.o.o., OIB 73408303949, Radnička cesta 80, 10000 Zagreb zastupanog po punomoćniku Nikola Orlić</item>
    </derivirana_varijabla>
  </DomainObject.Predmet.ProtuStrankaListFormatedWithAdressOIB>
  <DomainObject.Predmet.ProtuStrankaListNazivFormated>
    <izvorni_sadrzaj>
      <item>Rent-a-skele d.o.o.</item>
    </izvorni_sadrzaj>
    <derivirana_varijabla naziv="DomainObject.Predmet.ProtuStrankaListNazivFormated_1">
      <item>Rent-a-skele d.o.o.</item>
    </derivirana_varijabla>
  </DomainObject.Predmet.ProtuStrankaListNazivFormated>
  <DomainObject.Predmet.ProtuStrankaListNazivFormatedOIB>
    <izvorni_sadrzaj>
      <item>Rent-a-skele d.o.o., OIB 73408303949</item>
    </izvorni_sadrzaj>
    <derivirana_varijabla naziv="DomainObject.Predmet.ProtuStrankaListNazivFormatedOIB_1">
      <item>Rent-a-skele d.o.o., OIB 73408303949</item>
    </derivirana_varijabla>
  </DomainObject.Predmet.ProtuStrankaListNazivFormatedOIB>
  <DomainObject.Predmet.OstaliListFormated>
    <izvorni_sadrzaj>
      <item>Nikola Orlić punomoćnik sudionika u postupku Rent-a-skele d.o.o.</item>
    </izvorni_sadrzaj>
    <derivirana_varijabla naziv="DomainObject.Predmet.OstaliListFormated_1">
      <item>Nikola Orlić punomoćnik sudionika u postupku Rent-a-skele d.o.o.</item>
    </derivirana_varijabla>
  </DomainObject.Predmet.OstaliListFormated>
  <DomainObject.Predmet.OstaliListFormatedOIB>
    <izvorni_sadrzaj>
      <item>Nikola Orlić, OIB 64927743677 punomoćnik sudionika u postupku Rent-a-skele d.o.o.</item>
    </izvorni_sadrzaj>
    <derivirana_varijabla naziv="DomainObject.Predmet.OstaliListFormatedOIB_1">
      <item>Nikola Orlić, OIB 64927743677 punomoćnik sudionika u postupku Rent-a-skele d.o.o.</item>
    </derivirana_varijabla>
  </DomainObject.Predmet.OstaliListFormatedOIB>
  <DomainObject.Predmet.OstaliListFormatedWithAdress>
    <izvorni_sadrzaj>
      <item>Nikola Orlić, Hadži Ruvimova 8, Lajkovac punomoćnik sudionika u postupku Rent-a-skele d.o.o.</item>
    </izvorni_sadrzaj>
    <derivirana_varijabla naziv="DomainObject.Predmet.OstaliListFormatedWithAdress_1">
      <item>Nikola Orlić, Hadži Ruvimova 8, Lajkovac punomoćnik sudionika u postupku Rent-a-skele d.o.o.</item>
    </derivirana_varijabla>
  </DomainObject.Predmet.OstaliListFormatedWithAdress>
  <DomainObject.Predmet.OstaliListFormatedWithAdressOIB>
    <izvorni_sadrzaj>
      <item>Nikola Orlić, OIB 64927743677, Hadži Ruvimova 8, Lajkovac punomoćnik sudionika u postupku Rent-a-skele d.o.o.</item>
    </izvorni_sadrzaj>
    <derivirana_varijabla naziv="DomainObject.Predmet.OstaliListFormatedWithAdressOIB_1">
      <item>Nikola Orlić, OIB 64927743677, Hadži Ruvimova 8, Lajkovac punomoćnik sudionika u postupku Rent-a-skele d.o.o.</item>
    </derivirana_varijabla>
  </DomainObject.Predmet.OstaliListFormatedWithAdressOIB>
  <DomainObject.Predmet.OstaliListNazivFormated>
    <izvorni_sadrzaj>
      <item>Nikola Orlić</item>
    </izvorni_sadrzaj>
    <derivirana_varijabla naziv="DomainObject.Predmet.OstaliListNazivFormated_1">
      <item>Nikola Orlić</item>
    </derivirana_varijabla>
  </DomainObject.Predmet.OstaliListNazivFormated>
  <DomainObject.Predmet.OstaliListNazivFormatedOIB>
    <izvorni_sadrzaj>
      <item>Nikola Orlić, OIB 64927743677</item>
    </izvorni_sadrzaj>
    <derivirana_varijabla naziv="DomainObject.Predmet.OstaliListNazivFormatedOIB_1">
      <item>Nikola Orlić, OIB 64927743677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Rent-a-skele d.o.o.</izvorni_sadrzaj>
    <derivirana_varijabla naziv="DomainObject.Predmet.ProtustrankaIDrugi_1">Rent-a-skele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Rent-a-skele d.o.o., OIB 73408303949, Radnička cesta 80, 10000 Zagreb</izvorni_sadrzaj>
    <derivirana_varijabla naziv="DomainObject.Predmet.ProtustrankaIDrugiAdressOIB_1">Rent-a-skele d.o.o., OIB 73408303949,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Rent-a-skele d.o.o.</item>
      <item>Nikola Orlić</item>
    </izvorni_sadrzaj>
    <derivirana_varijabla naziv="DomainObject.Predmet.SudioniciListNaziv_1">
      <item>FINA Regionalni centar Zagreb</item>
      <item>Rent-a-skele d.o.o.</item>
      <item>Nikola Orlić</item>
    </derivirana_varijabla>
  </DomainObject.Predmet.SudioniciListNaziv>
  <DomainObject.Predmet.SudioniciListAdressOIB>
    <izvorni_sadrzaj>
      <item>FINA Regionalni centar Zagreb, OIB 85821130368, Trg svibanjskih žrtava 1995.1,10000 Zagreb</item>
      <item>Rent-a-skele d.o.o., OIB 73408303949, Radnička cesta 80,10000 Zagreb</item>
      <item>Nikola Orlić, OIB 64927743677, Hadži Ruvimova 8,Lajkovac</item>
    </izvorni_sadrzaj>
    <derivirana_varijabla naziv="DomainObject.Predmet.SudioniciListAdressOIB_1">
      <item>FINA Regionalni centar Zagreb, OIB 85821130368, Trg svibanjskih žrtava 1995.1,10000 Zagreb</item>
      <item>Rent-a-skele d.o.o., OIB 73408303949, Radnička cesta 80,10000 Zagreb</item>
      <item>Nikola Orlić, OIB 64927743677, Hadži Ruvimova 8,Lajkovac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73408303949</item>
      <item>, OIB 64927743677</item>
    </izvorni_sadrzaj>
    <derivirana_varijabla naziv="DomainObject.Predmet.SudioniciListNazivOIB_1">
      <item>, OIB 85821130368</item>
      <item>, OIB 73408303949</item>
      <item>, OIB 64927743677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St-3223/2018-6</izvorni_sadrzaj>
    <derivirana_varijabla naziv="DomainObject.PredzadnjaOdlukaIzPredmeta.Oznaka_1">St-3223/2018-6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2594</properties:Characters>
  <properties:Lines>82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2019-04-15T12:47:00Z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