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2fea" w14:paraId="7bd2fea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276CA9">
        <w:t>2</w:t>
      </w:r>
      <w:r w:rsidR="00A90DFE">
        <w:t>71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A90DFE">
        <w:t xml:space="preserve">CHEN XIAOCHUN d.o.o. za trgovinu i usluge Zagreb, Kozari II. odvojak 16, OIB </w:t>
      </w:r>
      <w:r w:rsidR="00276CA9">
        <w:t xml:space="preserve"> </w:t>
      </w:r>
      <w:r w:rsidR="00A90DFE">
        <w:t>02834562670, MBS 080506619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455C61">
        <w:t>CHEN XIAOCHUN d.o.o. za trgovinu i usluge Zagreb, Kozari II. odvojak 16, OIB  02834562670, MBS 080506619</w:t>
      </w:r>
      <w:r w:rsidR="006E4744">
        <w:t xml:space="preserve"> </w:t>
      </w:r>
      <w:r>
        <w:t>iznosi</w:t>
      </w:r>
      <w:r w:rsidR="00614684">
        <w:t xml:space="preserve"> </w:t>
      </w:r>
      <w:r w:rsidR="00455C61">
        <w:t>54.589,36</w:t>
      </w:r>
      <w:r w:rsidR="00D4024A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</w:t>
      </w:r>
      <w:r w:rsidR="00455C61">
        <w:t>71</w:t>
      </w:r>
      <w:bookmarkStart w:name="_GoBack" w:id="0"/>
      <w:bookmarkEnd w:id="0"/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D9B" w:rsidR="00C52D9B">
      <w:r>
        <w:separator/>
      </w:r>
    </w:p>
  </w:endnote>
  <w:endnote w:id="0" w:type="continuationSeparator">
    <w:p w:rsidRDefault="00C52D9B" w:rsidR="00C52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D9B" w:rsidR="00C52D9B">
      <w:r>
        <w:separator/>
      </w:r>
    </w:p>
  </w:footnote>
  <w:footnote w:id="0" w:type="continuationSeparator">
    <w:p w:rsidRDefault="00C52D9B" w:rsidR="00C52D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55C61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27BEC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90DFE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2D9B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D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0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D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0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CHEN XIAOCHUN d.o.o.</izvorni_sadrzaj>
    <derivirana_varijabla naziv="DomainObject.Predmet.ProtustrankaFormated_1">  CHEN XIAOCHUN d.o.o.</derivirana_varijabla>
  </DomainObject.Predmet.ProtustrankaFormated>
  <DomainObject.Predmet.ProtustrankaFormatedOIB>
    <izvorni_sadrzaj>  CHEN XIAOCHUN d.o.o., OIB 02834562670</izvorni_sadrzaj>
    <derivirana_varijabla naziv="DomainObject.Predmet.ProtustrankaFormatedOIB_1">  CHEN XIAOCHUN d.o.o., OIB 02834562670</derivirana_varijabla>
  </DomainObject.Predmet.ProtustrankaFormatedOIB>
  <DomainObject.Predmet.ProtustrankaFormatedWithAdress>
    <izvorni_sadrzaj> CHEN XIAOCHUN d.o.o., Kozari II. odvojak 16, 10000 Zagreb</izvorni_sadrzaj>
    <derivirana_varijabla naziv="DomainObject.Predmet.ProtustrankaFormatedWithAdress_1"> CHEN XIAOCHUN d.o.o., Kozari II. odvojak 16, 10000 Zagreb</derivirana_varijabla>
  </DomainObject.Predmet.ProtustrankaFormatedWithAdress>
  <DomainObject.Predmet.ProtustrankaFormatedWithAdressOIB>
    <izvorni_sadrzaj> CHEN XIAOCHUN d.o.o., OIB 02834562670, Kozari II. odvojak 16, 10000 Zagreb</izvorni_sadrzaj>
    <derivirana_varijabla naziv="DomainObject.Predmet.ProtustrankaFormatedWithAdressOIB_1"> CHEN XIAOCHUN d.o.o., OIB 02834562670, Kozari II. odvojak 16, 10000 Zagreb</derivirana_varijabla>
  </DomainObject.Predmet.ProtustrankaFormatedWithAdressOIB>
  <DomainObject.Predmet.ProtustrankaWithAdress>
    <izvorni_sadrzaj>CHEN XIAOCHUN d.o.o. Kozari II. odvojak 16, 10000 Zagreb</izvorni_sadrzaj>
    <derivirana_varijabla naziv="DomainObject.Predmet.ProtustrankaWithAdress_1">CHEN XIAOCHUN d.o.o. Kozari II. odvojak 16, 10000 Zagreb</derivirana_varijabla>
  </DomainObject.Predmet.ProtustrankaWithAdress>
  <DomainObject.Predmet.ProtustrankaWithAdressOIB>
    <izvorni_sadrzaj>CHEN XIAOCHUN d.o.o., OIB 02834562670, Kozari II. odvojak 16, 10000 Zagreb</izvorni_sadrzaj>
    <derivirana_varijabla naziv="DomainObject.Predmet.ProtustrankaWithAdressOIB_1">CHEN XIAOCHUN d.o.o., OIB 02834562670, Kozari II. odvojak 16, 10000 Zagreb</derivirana_varijabla>
  </DomainObject.Predmet.ProtustrankaWithAdressOIB>
  <DomainObject.Predmet.ProtustrankaNazivFormated>
    <izvorni_sadrzaj>CHEN XIAOCHUN d.o.o.</izvorni_sadrzaj>
    <derivirana_varijabla naziv="DomainObject.Predmet.ProtustrankaNazivFormated_1">CHEN XIAOCHUN d.o.o.</derivirana_varijabla>
  </DomainObject.Predmet.ProtustrankaNazivFormated>
  <DomainObject.Predmet.ProtustrankaNazivFormatedOIB>
    <izvorni_sadrzaj>CHEN XIAOCHUN d.o.o., OIB 02834562670</izvorni_sadrzaj>
    <derivirana_varijabla naziv="DomainObject.Predmet.ProtustrankaNazivFormatedOIB_1">CHEN XIAOCHUN d.o.o., OIB 02834562670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CHEN XIAOCHUN d.o.o.</item>
    </izvorni_sadrzaj>
    <derivirana_varijabla naziv="DomainObject.Predmet.ProtuStrankaListFormated_1">
      <item>CHEN XIAOCHUN d.o.o.</item>
    </derivirana_varijabla>
  </DomainObject.Predmet.ProtuStrankaListFormated>
  <DomainObject.Predmet.ProtuStrankaListFormatedOIB>
    <izvorni_sadrzaj>
      <item>CHEN XIAOCHUN d.o.o., OIB 02834562670</item>
    </izvorni_sadrzaj>
    <derivirana_varijabla naziv="DomainObject.Predmet.ProtuStrankaListFormatedOIB_1">
      <item>CHEN XIAOCHUN d.o.o., OIB 02834562670</item>
    </derivirana_varijabla>
  </DomainObject.Predmet.ProtuStrankaListFormatedOIB>
  <DomainObject.Predmet.ProtuStrankaListFormatedWithAdress>
    <izvorni_sadrzaj>
      <item>CHEN XIAOCHUN d.o.o., Kozari II. odvojak 16, 10000 Zagreb</item>
    </izvorni_sadrzaj>
    <derivirana_varijabla naziv="DomainObject.Predmet.ProtuStrankaListFormatedWithAdress_1">
      <item>CHEN XIAOCHUN d.o.o., Kozari II. odvojak 16, 10000 Zagreb</item>
    </derivirana_varijabla>
  </DomainObject.Predmet.ProtuStrankaListFormatedWithAdress>
  <DomainObject.Predmet.ProtuStrankaListFormatedWithAdressOIB>
    <izvorni_sadrzaj>
      <item>CHEN XIAOCHUN d.o.o., OIB 02834562670, Kozari II. odvojak 16, 10000 Zagreb</item>
    </izvorni_sadrzaj>
    <derivirana_varijabla naziv="DomainObject.Predmet.ProtuStrankaListFormatedWithAdressOIB_1">
      <item>CHEN XIAOCHUN d.o.o., OIB 02834562670, Kozari II. odvojak 16, 10000 Zagreb</item>
    </derivirana_varijabla>
  </DomainObject.Predmet.ProtuStrankaListFormatedWithAdressOIB>
  <DomainObject.Predmet.ProtuStrankaListNazivFormated>
    <izvorni_sadrzaj>
      <item>CHEN XIAOCHUN d.o.o.</item>
    </izvorni_sadrzaj>
    <derivirana_varijabla naziv="DomainObject.Predmet.ProtuStrankaListNazivFormated_1">
      <item>CHEN XIAOCHUN d.o.o.</item>
    </derivirana_varijabla>
  </DomainObject.Predmet.ProtuStrankaListNazivFormated>
  <DomainObject.Predmet.ProtuStrankaListNazivFormatedOIB>
    <izvorni_sadrzaj>
      <item>CHEN XIAOCHUN d.o.o., OIB 02834562670</item>
    </izvorni_sadrzaj>
    <derivirana_varijabla naziv="DomainObject.Predmet.ProtuStrankaListNazivFormatedOIB_1">
      <item>CHEN XIAOCHUN d.o.o., OIB 02834562670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CHEN XIAOCHUN d.o.o.</izvorni_sadrzaj>
    <derivirana_varijabla naziv="DomainObject.Predmet.ProtustrankaIDrugi_1">CHEN XIAOCHUN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CHEN XIAOCHUN d.o.o., OIB 02834562670, Kozari II. odvojak 16, 10000 Zagreb</izvorni_sadrzaj>
    <derivirana_varijabla naziv="DomainObject.Predmet.ProtustrankaIDrugiAdressOIB_1">CHEN XIAOCHUN d.o.o., OIB 02834562670, Kozari II.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CHEN XIAOCHUN d.o.o.</item>
      <item>FINA Regionalni centar Zagreb</item>
    </izvorni_sadrzaj>
    <derivirana_varijabla naziv="DomainObject.Predmet.SudioniciListNaziv_1">
      <item>CHEN XIAOCHUN d.o.o.</item>
      <item>FINA Regionalni centar Zagreb</item>
    </derivirana_varijabla>
  </DomainObject.Predmet.SudioniciListNaziv>
  <DomainObject.Predmet.SudioniciListAdressOIB>
    <izvorni_sadrzaj>
      <item>CHEN XIAOCHUN d.o.o., OIB 02834562670, Kozari II. odvojak 16,10000 Zagreb</item>
      <item>FINA Regionalni centar Zagreb, OIB 85821130368, Trg svibanjskih žrtava 1995. 1,10000 Zagreb</item>
    </izvorni_sadrzaj>
    <derivirana_varijabla naziv="DomainObject.Predmet.SudioniciListAdressOIB_1">
      <item>CHEN XIAOCHUN d.o.o., OIB 02834562670, Kozari II. odvojak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02834562670</item>
      <item>, OIB 85821130368</item>
    </izvorni_sadrzaj>
    <derivirana_varijabla naziv="DomainObject.Predmet.SudioniciListNazivOIB_1">
      <item>, OIB 02834562670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BA0EC-CD93-4540-BD49-B9A1C3D6F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1855</properties:Characters>
  <properties:Lines>49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2017-03-01T07:47:00Z</cp:lastPrinted>
  <dcterms:modified xmlns:xsi="http://www.w3.org/2001/XMLSchema-instance" xsi:type="dcterms:W3CDTF">2017-03-01T07:48:00Z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