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d7d3" w14:paraId="bd1d7d3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B55CB6">
        <w:rPr>
          <w:rFonts w:hAnsi="Times New Roman" w:ascii="Times New Roman"/>
          <w:b/>
          <w:bCs/>
          <w:sz w:val="24"/>
          <w:szCs w:val="24"/>
        </w:rPr>
        <w:t>284</w:t>
      </w:r>
      <w:r w:rsidR="00E971D2">
        <w:rPr>
          <w:rFonts w:hAnsi="Times New Roman" w:ascii="Times New Roman"/>
          <w:b/>
          <w:bCs/>
          <w:sz w:val="24"/>
          <w:szCs w:val="24"/>
        </w:rPr>
        <w:t>9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B55CB6">
        <w:rPr>
          <w:rFonts w:hAnsi="Times New Roman" w:ascii="Times New Roman"/>
        </w:rPr>
        <w:t>284</w:t>
      </w:r>
      <w:r w:rsidR="00E971D2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D72AC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E971D2" w:rsidRPr="00E971D2">
        <w:rPr>
          <w:rFonts w:hAnsi="Times New Roman" w:ascii="Times New Roman"/>
        </w:rPr>
        <w:t xml:space="preserve">ZONA EXPRESS d.o.o. 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E971D2">
        <w:rPr>
          <w:rFonts w:hAnsi="Times New Roman" w:ascii="Times New Roman"/>
        </w:rPr>
        <w:t xml:space="preserve">Zagreba </w:t>
      </w:r>
      <w:r w:rsidR="0037195F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E971D2" w:rsidRPr="00E971D2">
        <w:rPr>
          <w:rFonts w:hAnsi="Times New Roman" w:ascii="Times New Roman"/>
        </w:rPr>
        <w:t>30717355212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7014"/>
    <w:rsid w:val="001627D4"/>
    <w:rsid w:val="00173E7A"/>
    <w:rsid w:val="00187B01"/>
    <w:rsid w:val="001939D8"/>
    <w:rsid w:val="001B0639"/>
    <w:rsid w:val="001D2687"/>
    <w:rsid w:val="001D3557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7195F"/>
    <w:rsid w:val="00382859"/>
    <w:rsid w:val="003A4EEE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E15FA"/>
    <w:rsid w:val="005E2A23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47C45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F4501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572CB"/>
    <w:rsid w:val="00B63945"/>
    <w:rsid w:val="00B7516C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72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2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2C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2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2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72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2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2C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2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2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2849</izvorni_sadrzaj>
    <derivirana_varijabla naziv="DomainObject.Predmet.Broj_1">2849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St-2849/2016</izvorni_sadrzaj>
    <derivirana_varijabla naziv="DomainObject.Predmet.OznakaBroj_1">St-2849/2016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ZONA EXPRESS d.o.o.</izvorni_sadrzaj>
    <derivirana_varijabla naziv="DomainObject.Predmet.ProtustrankaFormated_1">  ZONA EXPRESS d.o.o.</derivirana_varijabla>
  </DomainObject.Predmet.ProtustrankaFormated>
  <DomainObject.Predmet.ProtustrankaFormatedOIB>
    <izvorni_sadrzaj>  ZONA EXPRESS d.o.o., OIB 30717355212</izvorni_sadrzaj>
    <derivirana_varijabla naziv="DomainObject.Predmet.ProtustrankaFormatedOIB_1">  ZONA EXPRESS d.o.o., OIB 30717355212</derivirana_varijabla>
  </DomainObject.Predmet.ProtustrankaFormatedOIB>
  <DomainObject.Predmet.ProtustrankaFormatedWithAdress>
    <izvorni_sadrzaj> ZONA EXPRESS d.o.o., Siget 8, 10000 Zagreb</izvorni_sadrzaj>
    <derivirana_varijabla naziv="DomainObject.Predmet.ProtustrankaFormatedWithAdress_1"> ZONA EXPRESS d.o.o., Siget 8, 10000 Zagreb</derivirana_varijabla>
  </DomainObject.Predmet.ProtustrankaFormatedWithAdress>
  <DomainObject.Predmet.ProtustrankaFormatedWithAdressOIB>
    <izvorni_sadrzaj> ZONA EXPRESS d.o.o., OIB 30717355212, Siget 8, 10000 Zagreb</izvorni_sadrzaj>
    <derivirana_varijabla naziv="DomainObject.Predmet.ProtustrankaFormatedWithAdressOIB_1"> ZONA EXPRESS d.o.o., OIB 30717355212, Siget 8, 10000 Zagreb</derivirana_varijabla>
  </DomainObject.Predmet.ProtustrankaFormatedWithAdressOIB>
  <DomainObject.Predmet.ProtustrankaWithAdress>
    <izvorni_sadrzaj>ZONA EXPRESS d.o.o. Siget 8, 10000 Zagreb</izvorni_sadrzaj>
    <derivirana_varijabla naziv="DomainObject.Predmet.ProtustrankaWithAdress_1">ZONA EXPRESS d.o.o. Siget 8, 10000 Zagreb</derivirana_varijabla>
  </DomainObject.Predmet.ProtustrankaWithAdress>
  <DomainObject.Predmet.ProtustrankaWithAdressOIB>
    <izvorni_sadrzaj>ZONA EXPRESS d.o.o., OIB 30717355212, Siget 8, 10000 Zagreb</izvorni_sadrzaj>
    <derivirana_varijabla naziv="DomainObject.Predmet.ProtustrankaWithAdressOIB_1">ZONA EXPRESS d.o.o., OIB 30717355212, Siget 8, 10000 Zagreb</derivirana_varijabla>
  </DomainObject.Predmet.ProtustrankaWithAdressOIB>
  <DomainObject.Predmet.ProtustrankaNazivFormated>
    <izvorni_sadrzaj>ZONA EXPRESS d.o.o.</izvorni_sadrzaj>
    <derivirana_varijabla naziv="DomainObject.Predmet.ProtustrankaNazivFormated_1">ZONA EXPRESS d.o.o.</derivirana_varijabla>
  </DomainObject.Predmet.ProtustrankaNazivFormated>
  <DomainObject.Predmet.ProtustrankaNazivFormatedOIB>
    <izvorni_sadrzaj>ZONA EXPRESS d.o.o., OIB 30717355212</izvorni_sadrzaj>
    <derivirana_varijabla naziv="DomainObject.Predmet.ProtustrankaNazivFormatedOIB_1">ZONA EXPRESS d.o.o., OIB 30717355212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ZONA EXPRESS d.o.o.</item>
    </izvorni_sadrzaj>
    <derivirana_varijabla naziv="DomainObject.Predmet.ProtuStrankaListFormated_1">
      <item>ZONA EXPRESS d.o.o.</item>
    </derivirana_varijabla>
  </DomainObject.Predmet.ProtuStrankaListFormated>
  <DomainObject.Predmet.ProtuStrankaListFormatedOIB>
    <izvorni_sadrzaj>
      <item>ZONA EXPRESS d.o.o., OIB 30717355212</item>
    </izvorni_sadrzaj>
    <derivirana_varijabla naziv="DomainObject.Predmet.ProtuStrankaListFormatedOIB_1">
      <item>ZONA EXPRESS d.o.o., OIB 30717355212</item>
    </derivirana_varijabla>
  </DomainObject.Predmet.ProtuStrankaListFormatedOIB>
  <DomainObject.Predmet.ProtuStrankaListFormatedWithAdress>
    <izvorni_sadrzaj>
      <item>ZONA EXPRESS d.o.o., Siget 8, 10000 Zagreb</item>
    </izvorni_sadrzaj>
    <derivirana_varijabla naziv="DomainObject.Predmet.ProtuStrankaListFormatedWithAdress_1">
      <item>ZONA EXPRESS d.o.o., Siget 8, 10000 Zagreb</item>
    </derivirana_varijabla>
  </DomainObject.Predmet.ProtuStrankaListFormatedWithAdress>
  <DomainObject.Predmet.ProtuStrankaListFormatedWithAdressOIB>
    <izvorni_sadrzaj>
      <item>ZONA EXPRESS d.o.o., OIB 30717355212, Siget 8, 10000 Zagreb</item>
    </izvorni_sadrzaj>
    <derivirana_varijabla naziv="DomainObject.Predmet.ProtuStrankaListFormatedWithAdressOIB_1">
      <item>ZONA EXPRESS d.o.o., OIB 30717355212, Siget 8, 10000 Zagreb</item>
    </derivirana_varijabla>
  </DomainObject.Predmet.ProtuStrankaListFormatedWithAdressOIB>
  <DomainObject.Predmet.ProtuStrankaListNazivFormated>
    <izvorni_sadrzaj>
      <item>ZONA EXPRESS d.o.o.</item>
    </izvorni_sadrzaj>
    <derivirana_varijabla naziv="DomainObject.Predmet.ProtuStrankaListNazivFormated_1">
      <item>ZONA EXPRESS d.o.o.</item>
    </derivirana_varijabla>
  </DomainObject.Predmet.ProtuStrankaListNazivFormated>
  <DomainObject.Predmet.ProtuStrankaListNazivFormatedOIB>
    <izvorni_sadrzaj>
      <item>ZONA EXPRESS d.o.o., OIB 30717355212</item>
    </izvorni_sadrzaj>
    <derivirana_varijabla naziv="DomainObject.Predmet.ProtuStrankaListNazivFormatedOIB_1">
      <item>ZONA EXPRESS d.o.o., OIB 30717355212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ZONA EXPRESS d.o.o.</izvorni_sadrzaj>
    <derivirana_varijabla naziv="DomainObject.Predmet.ProtustrankaIDrugi_1">ZONA EXPRESS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ZONA EXPRESS d.o.o., OIB 30717355212, Siget 8, 10000 Zagreb</izvorni_sadrzaj>
    <derivirana_varijabla naziv="DomainObject.Predmet.ProtustrankaIDrugiAdressOIB_1">ZONA EXPRESS d.o.o., OIB 30717355212, Siget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ZONA EXPRESS d.o.o.</item>
    </izvorni_sadrzaj>
    <derivirana_varijabla naziv="DomainObject.Predmet.SudioniciListNaziv_1">
      <item>FINA Regionalni centar Zagreb</item>
      <item>ZONA EXPRESS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ZONA EXPRESS d.o.o., OIB 30717355212, Siget 8,10000 Zagreb</item>
    </izvorni_sadrzaj>
    <derivirana_varijabla naziv="DomainObject.Predmet.SudioniciListAdressOIB_1">
      <item>FINA Regionalni centar Zagreb, OIB 85821130368, Trg svibanjskih žrtava 1995. br. 1,10000 Zagreb</item>
      <item>ZONA EXPRESS d.o.o., OIB 30717355212, Siget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30717355212</item>
    </izvorni_sadrzaj>
    <derivirana_varijabla naziv="DomainObject.Predmet.SudioniciListNazivOIB_1">
      <item>, OIB 85821130368</item>
      <item>, OIB 30717355212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770</properties:Characters>
  <properties:Lines>47</properties:Lines>
  <properties:Paragraphs>21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2016-06-08T07:56:00Z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