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5818" w14:paraId="0225818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</w:t>
      </w:r>
      <w:proofErr w:type="spellStart"/>
      <w:r w:rsidRPr="00AE1F38">
        <w:rPr>
          <w:sz w:val="24"/>
          <w:szCs w:val="24"/>
        </w:rPr>
        <w:t>Amruševa</w:t>
      </w:r>
      <w:proofErr w:type="spellEnd"/>
      <w:r w:rsidRPr="00AE1F38">
        <w:rPr>
          <w:sz w:val="24"/>
          <w:szCs w:val="24"/>
        </w:rPr>
        <w:t xml:space="preserve"> 2/II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</w:t>
      </w:r>
      <w:r w:rsidR="00C30381">
        <w:rPr>
          <w:sz w:val="24"/>
          <w:szCs w:val="24"/>
        </w:rPr>
        <w:t xml:space="preserve"> </w:t>
      </w:r>
      <w:r w:rsidR="00D25688">
        <w:rPr>
          <w:sz w:val="24"/>
          <w:szCs w:val="24"/>
        </w:rPr>
        <w:t xml:space="preserve">     </w:t>
      </w:r>
      <w:r w:rsidR="00C30381">
        <w:rPr>
          <w:sz w:val="24"/>
          <w:szCs w:val="24"/>
        </w:rPr>
        <w:t xml:space="preserve">    </w:t>
      </w:r>
      <w:r w:rsidR="00160A8C" w:rsidRPr="00AE1F38">
        <w:rPr>
          <w:sz w:val="24"/>
          <w:szCs w:val="24"/>
        </w:rPr>
        <w:t xml:space="preserve">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0A745F">
        <w:rPr>
          <w:sz w:val="24"/>
          <w:szCs w:val="24"/>
        </w:rPr>
        <w:t>6508</w:t>
      </w:r>
      <w:r w:rsidR="00A6658C">
        <w:rPr>
          <w:sz w:val="24"/>
          <w:szCs w:val="24"/>
        </w:rPr>
        <w:t>/</w:t>
      </w:r>
      <w:r w:rsidRPr="00AE1F38">
        <w:rPr>
          <w:sz w:val="24"/>
          <w:szCs w:val="24"/>
        </w:rPr>
        <w:t>1</w:t>
      </w:r>
      <w:r w:rsidR="00E93DB3">
        <w:rPr>
          <w:sz w:val="24"/>
          <w:szCs w:val="24"/>
        </w:rPr>
        <w:t>6</w:t>
      </w:r>
    </w:p>
    <w:p w:rsidRDefault="006405D8" w:rsidP="00563617" w:rsidR="006405D8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6405D8" w:rsidP="00E968AA" w:rsidR="006405D8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</w:t>
      </w:r>
      <w:proofErr w:type="spellStart"/>
      <w:r w:rsidRPr="00AE1F38">
        <w:rPr>
          <w:sz w:val="24"/>
          <w:szCs w:val="24"/>
        </w:rPr>
        <w:t>Kolakušiću</w:t>
      </w:r>
      <w:proofErr w:type="spellEnd"/>
      <w:r w:rsidRPr="00AE1F38">
        <w:rPr>
          <w:sz w:val="24"/>
          <w:szCs w:val="24"/>
        </w:rPr>
        <w:t xml:space="preserve">, kao stečajnom sucu u stečajnom postupku </w:t>
      </w:r>
      <w:r w:rsidR="0072530C">
        <w:rPr>
          <w:sz w:val="24"/>
          <w:szCs w:val="24"/>
        </w:rPr>
        <w:t xml:space="preserve">nad </w:t>
      </w:r>
      <w:r w:rsidR="00E93DB3" w:rsidRPr="00E93DB3">
        <w:rPr>
          <w:sz w:val="24"/>
          <w:szCs w:val="24"/>
        </w:rPr>
        <w:t xml:space="preserve">DEBEO d.o.o. za graditeljstvo, trgovinu i usluge, u stečaju, Zagreb, </w:t>
      </w:r>
      <w:proofErr w:type="spellStart"/>
      <w:r w:rsidR="00E93DB3" w:rsidRPr="00E93DB3">
        <w:rPr>
          <w:sz w:val="24"/>
          <w:szCs w:val="24"/>
        </w:rPr>
        <w:t>Kranjčevićeva</w:t>
      </w:r>
      <w:proofErr w:type="spellEnd"/>
      <w:r w:rsidR="00E93DB3" w:rsidRPr="00E93DB3">
        <w:rPr>
          <w:sz w:val="24"/>
          <w:szCs w:val="24"/>
        </w:rPr>
        <w:t xml:space="preserve"> 22, </w:t>
      </w:r>
      <w:proofErr w:type="spellStart"/>
      <w:r w:rsidR="00E93DB3" w:rsidRPr="00E93DB3">
        <w:rPr>
          <w:sz w:val="24"/>
          <w:szCs w:val="24"/>
        </w:rPr>
        <w:t>OIB</w:t>
      </w:r>
      <w:proofErr w:type="spellEnd"/>
      <w:r w:rsidR="00E93DB3" w:rsidRPr="00E93DB3">
        <w:rPr>
          <w:sz w:val="24"/>
          <w:szCs w:val="24"/>
        </w:rPr>
        <w:t>:56746532774</w:t>
      </w:r>
      <w:r w:rsidR="00E968AA" w:rsidRPr="00AE1F38">
        <w:rPr>
          <w:sz w:val="24"/>
          <w:szCs w:val="24"/>
        </w:rPr>
        <w:t xml:space="preserve">, </w:t>
      </w:r>
      <w:r w:rsidR="00C30381">
        <w:rPr>
          <w:sz w:val="24"/>
          <w:szCs w:val="24"/>
        </w:rPr>
        <w:t>1</w:t>
      </w:r>
      <w:r w:rsidR="00150B01">
        <w:rPr>
          <w:sz w:val="24"/>
          <w:szCs w:val="24"/>
        </w:rPr>
        <w:t>9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424D5E">
        <w:rPr>
          <w:sz w:val="24"/>
          <w:szCs w:val="24"/>
        </w:rPr>
        <w:t>rujna</w:t>
      </w:r>
      <w:r w:rsidR="00E968AA" w:rsidRPr="00AE1F38">
        <w:rPr>
          <w:sz w:val="24"/>
          <w:szCs w:val="24"/>
        </w:rPr>
        <w:t xml:space="preserve"> 201</w:t>
      </w:r>
      <w:r w:rsidR="00E93DB3">
        <w:rPr>
          <w:sz w:val="24"/>
          <w:szCs w:val="24"/>
        </w:rPr>
        <w:t>8</w:t>
      </w:r>
      <w:r w:rsidR="00E968AA" w:rsidRPr="00AE1F38">
        <w:rPr>
          <w:sz w:val="24"/>
          <w:szCs w:val="24"/>
        </w:rPr>
        <w:t>.,</w:t>
      </w:r>
    </w:p>
    <w:p w:rsidRDefault="006405D8" w:rsidP="00887B5B" w:rsidR="006405D8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>Određuje se nagrada stečajnom</w:t>
      </w:r>
      <w:r w:rsidR="00E968AA" w:rsidRPr="00AE1F38">
        <w:rPr>
          <w:sz w:val="24"/>
          <w:szCs w:val="24"/>
        </w:rPr>
        <w:t xml:space="preserve"> upravitelju</w:t>
      </w:r>
      <w:r w:rsidR="00886950">
        <w:rPr>
          <w:sz w:val="24"/>
          <w:szCs w:val="24"/>
        </w:rPr>
        <w:t xml:space="preserve"> </w:t>
      </w:r>
      <w:r w:rsidR="00A2228F" w:rsidRPr="00A2228F">
        <w:rPr>
          <w:sz w:val="24"/>
          <w:szCs w:val="24"/>
        </w:rPr>
        <w:t xml:space="preserve">IVA </w:t>
      </w:r>
      <w:proofErr w:type="spellStart"/>
      <w:r w:rsidR="00A2228F" w:rsidRPr="00A2228F">
        <w:rPr>
          <w:sz w:val="24"/>
          <w:szCs w:val="24"/>
        </w:rPr>
        <w:t>PINJUH</w:t>
      </w:r>
      <w:proofErr w:type="spellEnd"/>
      <w:r w:rsidR="00A2228F" w:rsidRPr="00A2228F">
        <w:rPr>
          <w:sz w:val="24"/>
          <w:szCs w:val="24"/>
        </w:rPr>
        <w:t xml:space="preserve"> </w:t>
      </w:r>
      <w:proofErr w:type="spellStart"/>
      <w:r w:rsidR="00A2228F" w:rsidRPr="00A2228F">
        <w:rPr>
          <w:sz w:val="24"/>
          <w:szCs w:val="24"/>
        </w:rPr>
        <w:t>STJEPOVIĆ</w:t>
      </w:r>
      <w:proofErr w:type="spellEnd"/>
      <w:r w:rsidR="00A2228F" w:rsidRPr="00A2228F">
        <w:rPr>
          <w:sz w:val="24"/>
          <w:szCs w:val="24"/>
        </w:rPr>
        <w:t xml:space="preserve">, Zagreb, </w:t>
      </w:r>
      <w:proofErr w:type="spellStart"/>
      <w:r w:rsidR="00A2228F" w:rsidRPr="00A2228F">
        <w:rPr>
          <w:sz w:val="24"/>
          <w:szCs w:val="24"/>
        </w:rPr>
        <w:t>Draškovićeva</w:t>
      </w:r>
      <w:proofErr w:type="spellEnd"/>
      <w:r w:rsidR="00A2228F" w:rsidRPr="00A2228F">
        <w:rPr>
          <w:sz w:val="24"/>
          <w:szCs w:val="24"/>
        </w:rPr>
        <w:t xml:space="preserve"> 4a, pp544, </w:t>
      </w:r>
      <w:proofErr w:type="spellStart"/>
      <w:r w:rsidR="00A2228F" w:rsidRPr="00A2228F">
        <w:rPr>
          <w:sz w:val="24"/>
          <w:szCs w:val="24"/>
        </w:rPr>
        <w:t>OIB</w:t>
      </w:r>
      <w:proofErr w:type="spellEnd"/>
      <w:r w:rsidR="00A2228F" w:rsidRPr="00A2228F">
        <w:rPr>
          <w:sz w:val="24"/>
          <w:szCs w:val="24"/>
        </w:rPr>
        <w:t>:60842552274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7A1444">
        <w:rPr>
          <w:sz w:val="24"/>
          <w:szCs w:val="24"/>
        </w:rPr>
        <w:t>5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nagrade određenu u stavku I </w:t>
      </w:r>
      <w:r w:rsidR="00150B01">
        <w:rPr>
          <w:sz w:val="24"/>
          <w:szCs w:val="24"/>
        </w:rPr>
        <w:t xml:space="preserve">izreke </w:t>
      </w:r>
      <w:r w:rsidR="00160A8C" w:rsidRPr="00AE1F38">
        <w:rPr>
          <w:sz w:val="24"/>
          <w:szCs w:val="24"/>
        </w:rPr>
        <w:t>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proofErr w:type="spellStart"/>
      <w:r w:rsidRPr="00AE1F38">
        <w:rPr>
          <w:sz w:val="24"/>
          <w:szCs w:val="24"/>
        </w:rPr>
        <w:t>IBAN</w:t>
      </w:r>
      <w:proofErr w:type="spellEnd"/>
      <w:r w:rsidRPr="00AE1F38">
        <w:rPr>
          <w:sz w:val="24"/>
          <w:szCs w:val="24"/>
        </w:rPr>
        <w:t xml:space="preserve"> </w:t>
      </w:r>
      <w:r w:rsidR="00DB20F4" w:rsidRPr="00AE1F38">
        <w:rPr>
          <w:sz w:val="24"/>
          <w:szCs w:val="24"/>
        </w:rPr>
        <w:t>HR</w:t>
      </w:r>
      <w:r w:rsidR="00150B01">
        <w:rPr>
          <w:sz w:val="24"/>
          <w:szCs w:val="24"/>
        </w:rPr>
        <w:t>2624840083118613610</w:t>
      </w:r>
      <w:r w:rsidR="00EB1D1B" w:rsidRPr="00AE1F38">
        <w:rPr>
          <w:sz w:val="24"/>
          <w:szCs w:val="24"/>
        </w:rPr>
        <w:t>.</w:t>
      </w:r>
    </w:p>
    <w:p w:rsidRDefault="006405D8" w:rsidP="00E1708B" w:rsidR="006405D8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A2228F">
        <w:rPr>
          <w:sz w:val="24"/>
          <w:szCs w:val="24"/>
        </w:rPr>
        <w:t>6508</w:t>
      </w:r>
      <w:r w:rsidR="00D25688">
        <w:rPr>
          <w:sz w:val="24"/>
          <w:szCs w:val="24"/>
        </w:rPr>
        <w:t>/</w:t>
      </w:r>
      <w:r w:rsidR="00DB20F4" w:rsidRPr="00AE1F38">
        <w:rPr>
          <w:sz w:val="24"/>
          <w:szCs w:val="24"/>
        </w:rPr>
        <w:t>1</w:t>
      </w:r>
      <w:r w:rsidR="00A2228F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 xml:space="preserve"> od </w:t>
      </w:r>
      <w:r w:rsidR="00F9187D">
        <w:rPr>
          <w:sz w:val="24"/>
          <w:szCs w:val="24"/>
        </w:rPr>
        <w:t>2</w:t>
      </w:r>
      <w:r w:rsidR="00A2228F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</w:t>
      </w:r>
      <w:r w:rsidR="00A2228F">
        <w:rPr>
          <w:sz w:val="24"/>
          <w:szCs w:val="24"/>
        </w:rPr>
        <w:t>siječnja</w:t>
      </w:r>
      <w:r w:rsidR="00DF396D" w:rsidRPr="00AE1F38">
        <w:rPr>
          <w:sz w:val="24"/>
          <w:szCs w:val="24"/>
        </w:rPr>
        <w:t xml:space="preserve"> 201</w:t>
      </w:r>
      <w:r w:rsidR="00A2228F">
        <w:rPr>
          <w:sz w:val="24"/>
          <w:szCs w:val="24"/>
        </w:rPr>
        <w:t>8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415A70" w:rsidRPr="00415A70">
        <w:rPr>
          <w:sz w:val="24"/>
          <w:szCs w:val="24"/>
        </w:rPr>
        <w:t xml:space="preserve">IVA </w:t>
      </w:r>
      <w:proofErr w:type="spellStart"/>
      <w:r w:rsidR="00415A70" w:rsidRPr="00415A70">
        <w:rPr>
          <w:sz w:val="24"/>
          <w:szCs w:val="24"/>
        </w:rPr>
        <w:t>PINJUH</w:t>
      </w:r>
      <w:proofErr w:type="spellEnd"/>
      <w:r w:rsidR="00415A70" w:rsidRPr="00415A70">
        <w:rPr>
          <w:sz w:val="24"/>
          <w:szCs w:val="24"/>
        </w:rPr>
        <w:t xml:space="preserve"> </w:t>
      </w:r>
      <w:proofErr w:type="spellStart"/>
      <w:r w:rsidR="00415A70" w:rsidRPr="00415A70">
        <w:rPr>
          <w:sz w:val="24"/>
          <w:szCs w:val="24"/>
        </w:rPr>
        <w:t>STJEPOVIĆ</w:t>
      </w:r>
      <w:proofErr w:type="spellEnd"/>
      <w:r w:rsidR="00415A70" w:rsidRPr="00415A70">
        <w:rPr>
          <w:sz w:val="24"/>
          <w:szCs w:val="24"/>
        </w:rPr>
        <w:t xml:space="preserve">, Zagreb, </w:t>
      </w:r>
      <w:proofErr w:type="spellStart"/>
      <w:r w:rsidR="00415A70" w:rsidRPr="00415A70">
        <w:rPr>
          <w:sz w:val="24"/>
          <w:szCs w:val="24"/>
        </w:rPr>
        <w:t>Draškovićeva</w:t>
      </w:r>
      <w:proofErr w:type="spellEnd"/>
      <w:r w:rsidR="00415A70" w:rsidRPr="00415A70">
        <w:rPr>
          <w:sz w:val="24"/>
          <w:szCs w:val="24"/>
        </w:rPr>
        <w:t xml:space="preserve"> 4a, pp544, </w:t>
      </w:r>
      <w:proofErr w:type="spellStart"/>
      <w:r w:rsidR="00415A70" w:rsidRPr="00415A70">
        <w:rPr>
          <w:sz w:val="24"/>
          <w:szCs w:val="24"/>
        </w:rPr>
        <w:t>OIB</w:t>
      </w:r>
      <w:proofErr w:type="spellEnd"/>
      <w:r w:rsidR="00415A70" w:rsidRPr="00415A70">
        <w:rPr>
          <w:sz w:val="24"/>
          <w:szCs w:val="24"/>
        </w:rPr>
        <w:t>:60842552274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stečajnog upravitelja dužniku. </w:t>
      </w:r>
    </w:p>
    <w:p w:rsidRDefault="00C30381" w:rsidP="00C30381" w:rsidR="00C30381" w:rsidRPr="00C30381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Prema članku 94. Stečajnog zakona (NN 71/15 - dalje SZ), u troškove stečajnog postupka spadaju i nagrade i izdaci stečajnog upravitelja.</w:t>
      </w:r>
    </w:p>
    <w:p w:rsidRDefault="00C30381" w:rsidP="00C30381" w:rsidR="009F1B0F" w:rsidRPr="00AE1F38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Temeljem navedenog te obzirom da</w:t>
      </w:r>
      <w:r w:rsidR="00BF25A6">
        <w:rPr>
          <w:sz w:val="24"/>
          <w:szCs w:val="24"/>
        </w:rPr>
        <w:t xml:space="preserve"> preostala</w:t>
      </w:r>
      <w:r w:rsidRPr="00C30381">
        <w:rPr>
          <w:sz w:val="24"/>
          <w:szCs w:val="24"/>
        </w:rPr>
        <w:t xml:space="preserve"> </w:t>
      </w:r>
      <w:r w:rsidR="00BF25A6">
        <w:rPr>
          <w:sz w:val="24"/>
          <w:szCs w:val="24"/>
        </w:rPr>
        <w:t xml:space="preserve">imovina dužnika </w:t>
      </w:r>
      <w:r w:rsidR="00FD16A9">
        <w:rPr>
          <w:sz w:val="24"/>
          <w:szCs w:val="24"/>
        </w:rPr>
        <w:t xml:space="preserve">nije dovoljna </w:t>
      </w:r>
      <w:r w:rsidRPr="00C30381">
        <w:rPr>
          <w:sz w:val="24"/>
          <w:szCs w:val="24"/>
        </w:rPr>
        <w:t>za pokriće troškova ovog stečajnog postupka, 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C30381">
        <w:rPr>
          <w:sz w:val="24"/>
          <w:szCs w:val="24"/>
        </w:rPr>
        <w:t>1</w:t>
      </w:r>
      <w:r w:rsidR="00150B01">
        <w:rPr>
          <w:sz w:val="24"/>
          <w:szCs w:val="24"/>
        </w:rPr>
        <w:t>9</w:t>
      </w:r>
      <w:r w:rsidR="00DB20F4" w:rsidRPr="00AE1F38">
        <w:rPr>
          <w:sz w:val="24"/>
          <w:szCs w:val="24"/>
        </w:rPr>
        <w:t xml:space="preserve">. </w:t>
      </w:r>
      <w:r w:rsidR="00424D5E">
        <w:rPr>
          <w:sz w:val="24"/>
          <w:szCs w:val="24"/>
        </w:rPr>
        <w:t>rujna</w:t>
      </w:r>
      <w:r w:rsidR="00DB20F4" w:rsidRPr="00AE1F38">
        <w:rPr>
          <w:sz w:val="24"/>
          <w:szCs w:val="24"/>
        </w:rPr>
        <w:t xml:space="preserve"> 201</w:t>
      </w:r>
      <w:r w:rsidR="00D03CD5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014663" w:rsidP="009F1B0F" w:rsidR="00014663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E2331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405D8" w:rsidP="00062549" w:rsidR="006405D8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405D8" w:rsidP="009F1B0F" w:rsidR="006405D8" w:rsidRPr="00AE1F38">
      <w:pPr>
        <w:jc w:val="both"/>
        <w:rPr>
          <w:sz w:val="24"/>
          <w:szCs w:val="24"/>
        </w:rPr>
      </w:pPr>
    </w:p>
    <w:p w:rsidRDefault="00E2331E" w:rsidR="00E2331E" w:rsidRPr="00E2331E">
      <w:pPr>
        <w:rPr>
          <w:sz w:val="24"/>
          <w:szCs w:val="24"/>
        </w:rPr>
      </w:pPr>
      <w:r w:rsidRPr="00E2331E">
        <w:rPr>
          <w:sz w:val="24"/>
          <w:szCs w:val="24"/>
        </w:rPr>
        <w:t xml:space="preserve">Za točnost </w:t>
      </w:r>
      <w:proofErr w:type="spellStart"/>
      <w:r w:rsidRPr="00E2331E">
        <w:rPr>
          <w:sz w:val="24"/>
          <w:szCs w:val="24"/>
        </w:rPr>
        <w:t>otpravka</w:t>
      </w:r>
      <w:proofErr w:type="spellEnd"/>
      <w:r w:rsidRPr="00E2331E">
        <w:rPr>
          <w:sz w:val="24"/>
          <w:szCs w:val="24"/>
        </w:rPr>
        <w:t xml:space="preserve"> - ovlašteni službenik</w:t>
      </w:r>
    </w:p>
    <w:p w:rsidRDefault="00E2331E" w:rsidR="00E2331E" w:rsidRPr="00E2331E">
      <w:pPr>
        <w:rPr>
          <w:sz w:val="24"/>
          <w:szCs w:val="24"/>
        </w:rPr>
      </w:pPr>
      <w:r w:rsidRPr="00E2331E">
        <w:rPr>
          <w:sz w:val="24"/>
          <w:szCs w:val="24"/>
        </w:rPr>
        <w:tab/>
        <w:t xml:space="preserve">      Ivana Stampf</w:t>
      </w:r>
    </w:p>
    <w:p w:rsidRDefault="009F1B0F" w:rsidP="00E2331E" w:rsidR="009F1B0F" w:rsidRPr="00E2331E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3427E1" w:rsidR="009F1B0F" w:rsidRPr="00E2331E">
      <w:headerReference w:type="even" r:id="rId10"/>
      <w:headerReference w:type="default" r:id="rId11"/>
      <w:pgSz w:h="15840" w:w="12240"/>
      <w:pgMar w:gutter="0" w:footer="708" w:header="708" w:left="1417" w:bottom="1702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46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CD5" w:rsidP="00F379BB" w:rsidR="00D27E01" w:rsidRPr="00F379B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27E01" w:rsidRPr="00F379BB">
      <w:rPr>
        <w:sz w:val="24"/>
        <w:szCs w:val="24"/>
      </w:rPr>
      <w:t>St-</w:t>
    </w:r>
    <w:r>
      <w:rPr>
        <w:sz w:val="24"/>
        <w:szCs w:val="24"/>
      </w:rPr>
      <w:t>6508</w:t>
    </w:r>
    <w:r w:rsidR="00D27E01" w:rsidRPr="00F379BB">
      <w:rPr>
        <w:sz w:val="24"/>
        <w:szCs w:val="24"/>
      </w:rPr>
      <w:t>/1</w:t>
    </w:r>
    <w:r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14663"/>
    <w:rsid w:val="00023715"/>
    <w:rsid w:val="00062549"/>
    <w:rsid w:val="00081106"/>
    <w:rsid w:val="00092669"/>
    <w:rsid w:val="000A745F"/>
    <w:rsid w:val="000D19DD"/>
    <w:rsid w:val="00150B01"/>
    <w:rsid w:val="00160A8C"/>
    <w:rsid w:val="001640E0"/>
    <w:rsid w:val="00173F03"/>
    <w:rsid w:val="00197F17"/>
    <w:rsid w:val="00211300"/>
    <w:rsid w:val="0027673E"/>
    <w:rsid w:val="002A685F"/>
    <w:rsid w:val="002D5279"/>
    <w:rsid w:val="002E2D5D"/>
    <w:rsid w:val="00314308"/>
    <w:rsid w:val="003427E1"/>
    <w:rsid w:val="00374843"/>
    <w:rsid w:val="003A6C68"/>
    <w:rsid w:val="003C238F"/>
    <w:rsid w:val="003E6D76"/>
    <w:rsid w:val="00415A70"/>
    <w:rsid w:val="00424D5E"/>
    <w:rsid w:val="00436469"/>
    <w:rsid w:val="00473767"/>
    <w:rsid w:val="004764AA"/>
    <w:rsid w:val="00485B12"/>
    <w:rsid w:val="00555C40"/>
    <w:rsid w:val="00563617"/>
    <w:rsid w:val="00576FFC"/>
    <w:rsid w:val="00577C20"/>
    <w:rsid w:val="005E5FB9"/>
    <w:rsid w:val="006405D8"/>
    <w:rsid w:val="0064364F"/>
    <w:rsid w:val="00687FD7"/>
    <w:rsid w:val="00692C00"/>
    <w:rsid w:val="006C10DE"/>
    <w:rsid w:val="006D344F"/>
    <w:rsid w:val="00703BC9"/>
    <w:rsid w:val="0072530C"/>
    <w:rsid w:val="00750746"/>
    <w:rsid w:val="00763C0A"/>
    <w:rsid w:val="00766EDF"/>
    <w:rsid w:val="007A1444"/>
    <w:rsid w:val="007C1A51"/>
    <w:rsid w:val="00802293"/>
    <w:rsid w:val="00807DC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104EA"/>
    <w:rsid w:val="00A2228F"/>
    <w:rsid w:val="00A5072E"/>
    <w:rsid w:val="00A54BD5"/>
    <w:rsid w:val="00A648EB"/>
    <w:rsid w:val="00A6658C"/>
    <w:rsid w:val="00AE1F38"/>
    <w:rsid w:val="00B202B0"/>
    <w:rsid w:val="00B310DB"/>
    <w:rsid w:val="00B73CD4"/>
    <w:rsid w:val="00B76DB7"/>
    <w:rsid w:val="00B9621A"/>
    <w:rsid w:val="00BF25A6"/>
    <w:rsid w:val="00BF6F70"/>
    <w:rsid w:val="00C00CB9"/>
    <w:rsid w:val="00C16CD3"/>
    <w:rsid w:val="00C30381"/>
    <w:rsid w:val="00D03CD5"/>
    <w:rsid w:val="00D111C5"/>
    <w:rsid w:val="00D25688"/>
    <w:rsid w:val="00D27E01"/>
    <w:rsid w:val="00D66644"/>
    <w:rsid w:val="00DB20F4"/>
    <w:rsid w:val="00DB650A"/>
    <w:rsid w:val="00DF396D"/>
    <w:rsid w:val="00E06877"/>
    <w:rsid w:val="00E1708B"/>
    <w:rsid w:val="00E2331E"/>
    <w:rsid w:val="00E4005E"/>
    <w:rsid w:val="00E612AC"/>
    <w:rsid w:val="00E81382"/>
    <w:rsid w:val="00E93DB3"/>
    <w:rsid w:val="00E968AA"/>
    <w:rsid w:val="00EB1D1B"/>
    <w:rsid w:val="00F32279"/>
    <w:rsid w:val="00F379BB"/>
    <w:rsid w:val="00F741EF"/>
    <w:rsid w:val="00F9187D"/>
    <w:rsid w:val="00FB1B2B"/>
    <w:rsid w:val="00FB60D2"/>
    <w:rsid w:val="00FD16A9"/>
    <w:rsid w:val="00FD3131"/>
    <w:rsid w:val="00F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6508</izvorni_sadrzaj>
    <derivirana_varijabla naziv="DomainObject.Predmet.Broj_1">6508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St-6508/2016</izvorni_sadrzaj>
    <derivirana_varijabla naziv="DomainObject.Predmet.OznakaBroj_1">St-6508/2016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DEBEO d.o.o. za</izvorni_sadrzaj>
    <derivirana_varijabla naziv="DomainObject.Predmet.ProtustrankaFormated_1">  DEBEO d.o.o. za</derivirana_varijabla>
  </DomainObject.Predmet.ProtustrankaFormated>
  <DomainObject.Predmet.ProtustrankaFormatedOIB>
    <izvorni_sadrzaj>  DEBEO d.o.o. za, OIB 56746532774</izvorni_sadrzaj>
    <derivirana_varijabla naziv="DomainObject.Predmet.ProtustrankaFormatedOIB_1">  DEBEO d.o.o. za, OIB 56746532774</derivirana_varijabla>
  </DomainObject.Predmet.ProtustrankaFormatedOIB>
  <DomainObject.Predmet.ProtustrankaFormatedWithAdress>
    <izvorni_sadrzaj> DEBEO d.o.o. za, Kranjčevićeva 22, 10000 Zagreb</izvorni_sadrzaj>
    <derivirana_varijabla naziv="DomainObject.Predmet.ProtustrankaFormatedWithAdress_1"> DEBEO d.o.o. za, Kranjčevićeva 22, 10000 Zagreb</derivirana_varijabla>
  </DomainObject.Predmet.ProtustrankaFormatedWithAdress>
  <DomainObject.Predmet.ProtustrankaFormatedWithAdressOIB>
    <izvorni_sadrzaj> DEBEO d.o.o. za, OIB 56746532774, Kranjčevićeva 22, 10000 Zagreb</izvorni_sadrzaj>
    <derivirana_varijabla naziv="DomainObject.Predmet.ProtustrankaFormatedWithAdressOIB_1"> DEBEO d.o.o. za, OIB 56746532774, Kranjčevićeva 22, 10000 Zagreb</derivirana_varijabla>
  </DomainObject.Predmet.ProtustrankaFormatedWithAdressOIB>
  <DomainObject.Predmet.ProtustrankaWithAdress>
    <izvorni_sadrzaj>DEBEO d.o.o. za Kranjčevićeva 22, 10000 Zagreb</izvorni_sadrzaj>
    <derivirana_varijabla naziv="DomainObject.Predmet.ProtustrankaWithAdress_1">DEBEO d.o.o. za Kranjčevićeva 22, 10000 Zagreb</derivirana_varijabla>
  </DomainObject.Predmet.ProtustrankaWithAdress>
  <DomainObject.Predmet.ProtustrankaWithAdressOIB>
    <izvorni_sadrzaj>DEBEO d.o.o. za, OIB 56746532774, Kranjčevićeva 22, 10000 Zagreb</izvorni_sadrzaj>
    <derivirana_varijabla naziv="DomainObject.Predmet.ProtustrankaWithAdressOIB_1">DEBEO d.o.o. za, OIB 56746532774, Kranjčevićeva 22, 10000 Zagreb</derivirana_varijabla>
  </DomainObject.Predmet.ProtustrankaWithAdressOIB>
  <DomainObject.Predmet.ProtustrankaNazivFormated>
    <izvorni_sadrzaj>DEBEO d.o.o. za</izvorni_sadrzaj>
    <derivirana_varijabla naziv="DomainObject.Predmet.ProtustrankaNazivFormated_1">DEBEO d.o.o. za</derivirana_varijabla>
  </DomainObject.Predmet.ProtustrankaNazivFormated>
  <DomainObject.Predmet.ProtustrankaNazivFormatedOIB>
    <izvorni_sadrzaj>DEBEO d.o.o. za, OIB 56746532774</izvorni_sadrzaj>
    <derivirana_varijabla naziv="DomainObject.Predmet.ProtustrankaNazivFormatedOIB_1">DEBEO d.o.o. za, OIB 56746532774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DEBEO d.o.o. za</item>
    </izvorni_sadrzaj>
    <derivirana_varijabla naziv="DomainObject.Predmet.ProtuStrankaListFormated_1">
      <item>DEBEO d.o.o. za</item>
    </derivirana_varijabla>
  </DomainObject.Predmet.ProtuStrankaListFormated>
  <DomainObject.Predmet.ProtuStrankaListFormatedOIB>
    <izvorni_sadrzaj>
      <item>DEBEO d.o.o. za, OIB 56746532774</item>
    </izvorni_sadrzaj>
    <derivirana_varijabla naziv="DomainObject.Predmet.ProtuStrankaListFormatedOIB_1">
      <item>DEBEO d.o.o. za, OIB 56746532774</item>
    </derivirana_varijabla>
  </DomainObject.Predmet.ProtuStrankaListFormatedOIB>
  <DomainObject.Predmet.ProtuStrankaListFormatedWithAdress>
    <izvorni_sadrzaj>
      <item>DEBEO d.o.o. za, Kranjčevićeva 22, 10000 Zagreb</item>
    </izvorni_sadrzaj>
    <derivirana_varijabla naziv="DomainObject.Predmet.ProtuStrankaListFormatedWithAdress_1">
      <item>DEBEO d.o.o. za, Kranjčevićeva 22, 10000 Zagreb</item>
    </derivirana_varijabla>
  </DomainObject.Predmet.ProtuStrankaListFormatedWithAdress>
  <DomainObject.Predmet.ProtuStrankaListFormatedWithAdressOIB>
    <izvorni_sadrzaj>
      <item>DEBEO d.o.o. za, OIB 56746532774, Kranjčevićeva 22, 10000 Zagreb</item>
    </izvorni_sadrzaj>
    <derivirana_varijabla naziv="DomainObject.Predmet.ProtuStrankaListFormatedWithAdressOIB_1">
      <item>DEBEO d.o.o. za, OIB 56746532774, Kranjčevićeva 22, 10000 Zagreb</item>
    </derivirana_varijabla>
  </DomainObject.Predmet.ProtuStrankaListFormatedWithAdressOIB>
  <DomainObject.Predmet.ProtuStrankaListNazivFormated>
    <izvorni_sadrzaj>
      <item>DEBEO d.o.o. za</item>
    </izvorni_sadrzaj>
    <derivirana_varijabla naziv="DomainObject.Predmet.ProtuStrankaListNazivFormated_1">
      <item>DEBEO d.o.o. za</item>
    </derivirana_varijabla>
  </DomainObject.Predmet.ProtuStrankaListNazivFormated>
  <DomainObject.Predmet.ProtuStrankaListNazivFormatedOIB>
    <izvorni_sadrzaj>
      <item>DEBEO d.o.o. za, OIB 56746532774</item>
    </izvorni_sadrzaj>
    <derivirana_varijabla naziv="DomainObject.Predmet.ProtuStrankaListNazivFormatedOIB_1">
      <item>DEBEO d.o.o. za, OIB 56746532774</item>
    </derivirana_varijabla>
  </DomainObject.Predmet.ProtuStrankaListNazivFormatedOIB>
  <DomainObject.Predmet.OstaliListFormated>
    <izvorni_sadrzaj>
      <item>ŽDO u Zagrebu punomoćnik sudionika u postupku RH MF Porezna uprava Zagreb</item>
      <item>IVA PINJUH STJEPOVIĆ</item>
    </izvorni_sadrzaj>
    <derivirana_varijabla naziv="DomainObject.Predmet.OstaliListFormated_1">
      <item>ŽDO u Zagrebu punomoćnik sudionika u postupku RH MF Porezna uprava Zagreb</item>
      <item>IVA PINJUH STJEPOVIĆ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 PINJUH STJEPOVIĆ, OIB 60842552274</item>
    </izvorni_sadrzaj>
    <derivirana_varijabla naziv="DomainObject.Predmet.OstaliListFormatedOIB_1">
      <item>ŽDO u Zagrebu, OIB 16488001145 punomoćnik sudionika u postupku RH MF Porezna uprava Zagreb</item>
      <item>IVA PINJUH STJEPOVIĆ, OIB 60842552274</item>
    </derivirana_varijabla>
  </DomainObject.Predmet.OstaliListFormatedOIB>
  <DomainObject.Predmet.OstaliListFormatedWithAdress>
    <izvorni_sadrzaj>
      <item>ŽDO u Zagrebu, Savska cesta, 10000 Zagreb punomoćnik sudionika u postupku RH MF Porezna uprava Zagreb</item>
      <item>IVA PINJUH STJEPOVIĆ, Draškovićeva 4a, pp 544, 10000 Zagreb</item>
    </izvorni_sadrzaj>
    <derivirana_varijabla naziv="DomainObject.Predmet.OstaliListFormatedWithAdress_1">
      <item>ŽDO u Zagrebu, Savska cesta, 10000 Zagreb punomoćnik sudionika u postupku RH MF Porezna uprava Zagreb</item>
      <item>IVA PINJUH STJEPOVIĆ, Draškovićeva 4a, pp 544, 10000 Zagreb</item>
    </derivirana_varijabla>
  </DomainObject.Predmet.OstaliListFormatedWithAdress>
  <DomainObject.Predmet.OstaliListFormatedWithAdressOIB>
    <izvorni_sadrzaj>
      <item>ŽDO u Zagrebu, OIB 16488001145, Savska cesta, 10000 Zagreb punomoćnik sudionika u postupku RH MF Porezna uprava Zagreb</item>
      <item>IVA PINJUH STJEPOVIĆ, OIB 60842552274, Draškovićeva 4a, pp 544, 10000 Zagreb</item>
    </izvorni_sadrzaj>
    <derivirana_varijabla naziv="DomainObject.Predmet.OstaliListFormatedWithAdressOIB_1">
      <item>ŽDO u Zagrebu, OIB 16488001145, Savska cesta, 10000 Zagreb punomoćnik sudionika u postupku RH MF Porezna uprava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ŽDO u Zagrebu</item>
      <item>IVA PINJUH STJEPOVIĆ</item>
    </izvorni_sadrzaj>
    <derivirana_varijabla naziv="DomainObject.Predmet.OstaliListNazivFormated_1">
      <item>ŽDO u Zagrebu</item>
      <item>IVA PINJUH STJEPOVIĆ</item>
    </derivirana_varijabla>
  </DomainObject.Predmet.OstaliListNazivFormated>
  <DomainObject.Predmet.OstaliListNazivFormatedOIB>
    <izvorni_sadrzaj>
      <item>ŽDO u Zagrebu, OIB 16488001145</item>
      <item>IVA PINJUH STJEPOVIĆ, OIB 60842552274</item>
    </izvorni_sadrzaj>
    <derivirana_varijabla naziv="DomainObject.Predmet.OstaliListNazivFormatedOIB_1">
      <item>ŽDO u Zagrebu, OIB 16488001145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DEBEO d.o.o. za</izvorni_sadrzaj>
    <derivirana_varijabla naziv="DomainObject.Predmet.ProtustrankaIDrugi_1">DEBEO d.o.o. za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DEBEO d.o.o. za, OIB 56746532774, Kranjčevićeva 22, 10000 Zagreb</izvorni_sadrzaj>
    <derivirana_varijabla naziv="DomainObject.Predmet.ProtustrankaIDrugiAdressOIB_1">DEBEO d.o.o. za, OIB 56746532774,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St-6508/2016-24</izvorni_sadrzaj>
    <derivirana_varijabla naziv="DomainObject.Predmet.OdlukaRjesenje.Oznaka_1">St-6508/2016-24</derivirana_varijabla>
  </DomainObject.Predmet.OdlukaRjesenje.Oznaka>
  <DomainObject.Predmet.SudioniciListNaziv>
    <izvorni_sadrzaj>
      <item>DEBEO d.o.o. za</item>
      <item>FINA Regionalni centar Zagreb</item>
      <item>RH MF Porezna uprava Zagreb</item>
      <item>ŽDO u Zagrebu</item>
      <item>IVA PINJUH STJEPOVIĆ</item>
    </izvorni_sadrzaj>
    <derivirana_varijabla naziv="DomainObject.Predmet.SudioniciListNaziv_1">
      <item>DEBEO d.o.o. za</item>
      <item>FINA Regionalni centar Zagreb</item>
      <item>RH MF Porezna uprava Zagreb</item>
      <item>ŽDO u Zagrebu</item>
      <item>IVA PINJUH STJEPOVIĆ</item>
    </derivirana_varijabla>
  </DomainObject.Predmet.SudioniciListNaziv>
  <DomainObject.Predmet.SudioniciListAdressOIB>
    <izvorni_sadrzaj>
      <item>DEBEO d.o.o. za, OIB 56746532774, Kranjčevićeva 22,10000 Zagreb</item>
      <item>FINA Regionalni centar Zagreb, OIB 85821130368, Trg svibanjskih žrtava 1995. 1,10000 Zagreb</item>
      <item>RH MF Porezna uprava Zagreb, OIB 18683136487</item>
      <item>ŽDO u Zagrebu, OIB 16488001145, Savska cesta,10000 Zagreb</item>
      <item>IVA PINJUH STJEPOVIĆ, OIB 60842552274, Draškovićeva 4a, pp 544,10000 Zagreb</item>
    </izvorni_sadrzaj>
    <derivirana_varijabla naziv="DomainObject.Predmet.SudioniciListAdressOIB_1">
      <item>DEBEO d.o.o. za, OIB 56746532774, Kranjčevićeva 22,10000 Zagreb</item>
      <item>FINA Regionalni centar Zagreb, OIB 85821130368, Trg svibanjskih žrtava 1995. 1,10000 Zagreb</item>
      <item>RH MF Porezna uprava Zagreb, OIB 18683136487</item>
      <item>ŽDO u Zagrebu, OIB 16488001145, Savska cesta,10000 Zagreb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56746532774</item>
      <item>, OIB 85821130368</item>
      <item>, OIB 18683136487</item>
      <item>, OIB 16488001145</item>
      <item>, OIB 60842552274</item>
    </izvorni_sadrzaj>
    <derivirana_varijabla naziv="DomainObject.Predmet.SudioniciListNazivOIB_1">
      <item>, OIB 56746532774</item>
      <item>, OIB 85821130368</item>
      <item>, OIB 18683136487</item>
      <item>, OIB 16488001145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1330</properties:Characters>
  <properties:Lines>43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2018-09-18T08:40:00Z</dcterms:created>
  <dc:creator>nmarkovic</dc:creator>
  <cp:lastModifiedBy>Ivana Stampf</cp:lastModifiedBy>
  <cp:lastPrinted>2013-03-04T12:29:00Z</cp:lastPrinted>
  <dcterms:modified xmlns:xsi="http://www.w3.org/2001/XMLSchema-instance" xsi:type="dcterms:W3CDTF">2018-09-19T08:11:00Z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 St-6508-16 nagrada i nalog računovodstvu fond 3000.docx)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