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cc80" w14:paraId="00fcc80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ED46B2">
        <w:t>4</w:t>
      </w:r>
      <w:r w:rsidR="006B4D99">
        <w:t>8</w:t>
      </w:r>
      <w:r w:rsidR="009F2DD7">
        <w:t>/1</w:t>
      </w:r>
      <w:r w:rsidR="00ED46B2">
        <w:t>7</w:t>
      </w:r>
      <w:r w:rsidR="009F2DD7">
        <w:t>-</w:t>
      </w:r>
      <w:r w:rsidR="00BA70B4">
        <w:t>1</w:t>
      </w:r>
      <w:r w:rsidR="00ED46B2">
        <w:t>9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BA70B4" w:rsidP="00BA70B4" w:rsidR="00BA70B4">
      <w:pPr>
        <w:ind w:firstLine="708"/>
        <w:jc w:val="both"/>
      </w:pPr>
      <w:r>
        <w:t>Trgovački sud u Osijeku, po sucu mr. sc. Tihomiru Kovačeviću, kao stečajnom sucu, u stečajnom postupku nad stečajnom masom iza</w:t>
      </w:r>
      <w:r w:rsidRPr="00E46200">
        <w:t xml:space="preserve"> </w:t>
      </w:r>
      <w:r w:rsidR="00ED46B2" w:rsidRPr="00ED46B2">
        <w:rPr>
          <w:bCs/>
        </w:rPr>
        <w:t>ARTIKL jednostavno društvo s ograničenom odgovornošću za dizajn, produkciju i organizaciju kulturno-zabavnih programa, Osijek, Kapucinska 27/II, MBS 030183210, OIB 86706917319</w:t>
      </w:r>
      <w:r>
        <w:rPr>
          <w:b/>
        </w:rPr>
        <w:t xml:space="preserve">, </w:t>
      </w:r>
      <w:r>
        <w:t xml:space="preserve">dana 2. </w:t>
      </w:r>
      <w:r w:rsidR="00ED46B2">
        <w:t>svibnja</w:t>
      </w:r>
      <w:r>
        <w:t xml:space="preserve"> 2017. </w:t>
      </w:r>
    </w:p>
    <w:p w:rsidRDefault="00D527B6" w:rsidR="00D527B6">
      <w:pPr>
        <w:jc w:val="both"/>
      </w:pPr>
    </w:p>
    <w:p w:rsidRDefault="00ED46B2" w:rsidR="00ED46B2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ED46B2" w:rsidP="00901CA8" w:rsidR="00ED46B2">
      <w:pPr>
        <w:jc w:val="both"/>
      </w:pPr>
    </w:p>
    <w:p w:rsidRDefault="00901CA8" w:rsidP="009D53F2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9D53F2">
        <w:t>i</w:t>
      </w:r>
      <w:r w:rsidR="007C5838">
        <w:t xml:space="preserve"> </w:t>
      </w:r>
      <w:r w:rsidR="00242219">
        <w:t xml:space="preserve">upisanoj u </w:t>
      </w:r>
      <w:r w:rsidR="00D21D65">
        <w:t xml:space="preserve">zk.ul.br. </w:t>
      </w:r>
      <w:r w:rsidR="009D53F2" w:rsidRPr="00902B54">
        <w:t>18115</w:t>
      </w:r>
      <w:r w:rsidR="009D53F2">
        <w:t xml:space="preserve">, </w:t>
      </w:r>
      <w:r w:rsidR="009D53F2" w:rsidRPr="00902B54">
        <w:t>podulo</w:t>
      </w:r>
      <w:r w:rsidR="009D53F2">
        <w:t>žak broj</w:t>
      </w:r>
      <w:r w:rsidR="009D53F2" w:rsidRPr="00902B54">
        <w:t xml:space="preserve"> 11788</w:t>
      </w:r>
      <w:r w:rsidR="009D53F2">
        <w:t xml:space="preserve">, PU Osijek, označena kao kč.br. 4826, u naravi stan u prizemlju koji se sastoji od </w:t>
      </w:r>
      <w:r w:rsidR="009D53F2" w:rsidRPr="00902B54">
        <w:t>četiri sobe,</w:t>
      </w:r>
      <w:r w:rsidR="009D53F2">
        <w:t xml:space="preserve"> </w:t>
      </w:r>
      <w:r w:rsidR="009D53F2" w:rsidRPr="00902B54">
        <w:t>kuhinje,</w:t>
      </w:r>
      <w:r w:rsidR="009D53F2">
        <w:t xml:space="preserve"> dvije </w:t>
      </w:r>
      <w:r w:rsidR="009D53F2" w:rsidRPr="00902B54">
        <w:t>izbe,</w:t>
      </w:r>
      <w:r w:rsidR="009D53F2">
        <w:t xml:space="preserve"> </w:t>
      </w:r>
      <w:r w:rsidR="009D53F2" w:rsidRPr="00902B54">
        <w:t>kupaonice,</w:t>
      </w:r>
      <w:r w:rsidR="009D53F2">
        <w:t xml:space="preserve"> </w:t>
      </w:r>
      <w:r w:rsidR="009D53F2" w:rsidRPr="00902B54">
        <w:t>nužnika,</w:t>
      </w:r>
      <w:r w:rsidR="009D53F2">
        <w:t xml:space="preserve"> </w:t>
      </w:r>
      <w:r w:rsidR="009D53F2" w:rsidRPr="00902B54">
        <w:t xml:space="preserve">predsoblja </w:t>
      </w:r>
      <w:r w:rsidR="009D53F2">
        <w:t>ukupne površine</w:t>
      </w:r>
      <w:r w:rsidR="009D53F2" w:rsidRPr="00902B54">
        <w:t xml:space="preserve"> 71,26 m</w:t>
      </w:r>
      <w:r w:rsidR="009D53F2" w:rsidRPr="0058646B">
        <w:rPr>
          <w:vertAlign w:val="superscript"/>
        </w:rPr>
        <w:t>2</w:t>
      </w:r>
      <w:r w:rsidR="009D53F2" w:rsidRPr="00902B54">
        <w:t>,</w:t>
      </w:r>
      <w:r w:rsidR="009D53F2">
        <w:t xml:space="preserve"> a</w:t>
      </w:r>
      <w:r w:rsidR="009D53F2" w:rsidRPr="00902B54">
        <w:t xml:space="preserve"> nalazi </w:t>
      </w:r>
      <w:r w:rsidR="009D53F2">
        <w:t xml:space="preserve">se </w:t>
      </w:r>
      <w:r w:rsidR="009D53F2" w:rsidRPr="00902B54">
        <w:t>u zgradi u Osijeku,</w:t>
      </w:r>
      <w:r w:rsidR="009D53F2">
        <w:t xml:space="preserve"> Zrmanjska 39.</w:t>
      </w:r>
    </w:p>
    <w:p w:rsidRDefault="009D53F2" w:rsidP="009D53F2" w:rsidR="009D53F2">
      <w:pPr>
        <w:ind w:left="1425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9D53F2">
        <w:t>i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9D53F2">
        <w:t>e</w:t>
      </w:r>
      <w:r>
        <w:t>, način i uvjeti prodaje nekretnin</w:t>
      </w:r>
      <w:r w:rsidR="009D53F2">
        <w:t>e</w:t>
      </w:r>
      <w:r>
        <w:t xml:space="preserve"> iz t. 1. ovoga rješenja.</w:t>
      </w:r>
    </w:p>
    <w:p w:rsidRDefault="00901CA8" w:rsidP="00901CA8" w:rsidR="00901CA8"/>
    <w:p w:rsidRDefault="00901CA8" w:rsidP="009431C5" w:rsidR="00DF3B5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9D53F2">
        <w:t>e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>
        <w:t>.</w:t>
      </w:r>
    </w:p>
    <w:p w:rsidRDefault="009D53F2" w:rsidP="009D53F2" w:rsidR="009D53F2">
      <w:pPr>
        <w:pStyle w:val="Odlomakpopisa"/>
      </w:pPr>
    </w:p>
    <w:p w:rsidRDefault="009D53F2" w:rsidP="009D53F2" w:rsidR="009D53F2" w:rsidRPr="009431C5">
      <w:pPr>
        <w:ind w:left="1425"/>
        <w:jc w:val="both"/>
      </w:pPr>
    </w:p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8248E8">
        <w:t>4</w:t>
      </w:r>
      <w:r w:rsidR="00604111">
        <w:t>8</w:t>
      </w:r>
      <w:r w:rsidR="00901CA8">
        <w:t>/1</w:t>
      </w:r>
      <w:r w:rsidR="00B25C20">
        <w:t>6</w:t>
      </w:r>
      <w:r w:rsidR="00901CA8">
        <w:t>-</w:t>
      </w:r>
      <w:r w:rsidR="008248E8">
        <w:t>14</w:t>
      </w:r>
      <w:r w:rsidR="00901CA8">
        <w:t xml:space="preserve"> od </w:t>
      </w:r>
      <w:r w:rsidR="008248E8">
        <w:t>30</w:t>
      </w:r>
      <w:r w:rsidR="00901CA8">
        <w:t>.</w:t>
      </w:r>
      <w:r w:rsidR="008248E8">
        <w:t>0</w:t>
      </w:r>
      <w:r w:rsidR="00DF3B58">
        <w:t>1</w:t>
      </w:r>
      <w:r w:rsidR="00901CA8">
        <w:t>.201</w:t>
      </w:r>
      <w:r w:rsidR="008248E8">
        <w:t>7</w:t>
      </w:r>
      <w:r w:rsidR="00901CA8">
        <w:t xml:space="preserve">. </w:t>
      </w:r>
      <w:r w:rsidR="00D1183E">
        <w:t>nastavljen</w:t>
      </w:r>
      <w:r w:rsidR="00901CA8">
        <w:t xml:space="preserve"> je stečajni postupak nad </w:t>
      </w:r>
      <w:r w:rsidR="00D1183E">
        <w:t xml:space="preserve">stečajnom masom iza </w:t>
      </w:r>
      <w:r w:rsidR="00BB2F30" w:rsidRPr="00BB2F30">
        <w:t>ARTIKL jednostavno društvo s ograničenom odgovornošću za dizajn, produkciju i organizaciju kulturno-zabavnih programa, Osijek, Kapucinska 27/II, MBS 030183210, OIB 86706917319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BB2F30">
        <w:rPr>
          <w:bCs/>
        </w:rPr>
        <w:t>i</w:t>
      </w:r>
      <w:r w:rsidR="00901CA8">
        <w:rPr>
          <w:bCs/>
        </w:rPr>
        <w:t xml:space="preserve"> i nekretnin</w:t>
      </w:r>
      <w:r w:rsidR="00BB2F30">
        <w:rPr>
          <w:bCs/>
        </w:rPr>
        <w:t>a</w:t>
      </w:r>
      <w:r w:rsidR="00901CA8">
        <w:rPr>
          <w:bCs/>
        </w:rPr>
        <w:t xml:space="preserve"> koj</w:t>
      </w:r>
      <w:r w:rsidR="00BB2F30">
        <w:rPr>
          <w:bCs/>
        </w:rPr>
        <w:t>a</w:t>
      </w:r>
      <w:r w:rsidR="00901CA8">
        <w:rPr>
          <w:bCs/>
        </w:rPr>
        <w:t xml:space="preserve"> </w:t>
      </w:r>
      <w:r w:rsidR="00BB2F30">
        <w:rPr>
          <w:bCs/>
        </w:rPr>
        <w:t>je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lastRenderedPageBreak/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D1183E">
        <w:rPr>
          <w:bCs/>
        </w:rPr>
        <w:t xml:space="preserve">je </w:t>
      </w:r>
      <w:r w:rsidR="00BB2F30">
        <w:rPr>
          <w:bCs/>
        </w:rPr>
        <w:t>na ročištu održanom</w:t>
      </w:r>
      <w:r>
        <w:rPr>
          <w:bCs/>
        </w:rPr>
        <w:t xml:space="preserve"> </w:t>
      </w:r>
      <w:r w:rsidR="007375D0">
        <w:rPr>
          <w:bCs/>
        </w:rPr>
        <w:t>2</w:t>
      </w:r>
      <w:r w:rsidR="00C43509">
        <w:rPr>
          <w:bCs/>
        </w:rPr>
        <w:t>.</w:t>
      </w:r>
      <w:r w:rsidR="00651F36">
        <w:rPr>
          <w:bCs/>
        </w:rPr>
        <w:t>0</w:t>
      </w:r>
      <w:r w:rsidR="00BB2F30">
        <w:rPr>
          <w:bCs/>
        </w:rPr>
        <w:t>5</w:t>
      </w:r>
      <w:r w:rsidR="00C43509">
        <w:rPr>
          <w:bCs/>
        </w:rPr>
        <w:t>.201</w:t>
      </w:r>
      <w:r w:rsidR="007375D0">
        <w:rPr>
          <w:bCs/>
        </w:rPr>
        <w:t>7</w:t>
      </w:r>
      <w:r w:rsidR="00C43509">
        <w:rPr>
          <w:bCs/>
        </w:rPr>
        <w:t>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BB2F30">
        <w:rPr>
          <w:bCs/>
        </w:rPr>
        <w:t>a</w:t>
      </w:r>
      <w:r>
        <w:rPr>
          <w:bCs/>
        </w:rPr>
        <w:t xml:space="preserve"> opisan</w:t>
      </w:r>
      <w:r w:rsidR="00BB2F30">
        <w:rPr>
          <w:bCs/>
        </w:rPr>
        <w:t>a</w:t>
      </w:r>
      <w:r>
        <w:rPr>
          <w:bCs/>
        </w:rPr>
        <w:t xml:space="preserve"> u t. 1. izreke ovoga rješenja, a na koj</w:t>
      </w:r>
      <w:r w:rsidR="00BB2F30">
        <w:rPr>
          <w:bCs/>
        </w:rPr>
        <w:t>oj</w:t>
      </w:r>
      <w:r>
        <w:rPr>
          <w:bCs/>
        </w:rPr>
        <w:t xml:space="preserve"> postoji razlučno pravo, prodaj</w:t>
      </w:r>
      <w:r w:rsidR="00E96948">
        <w:rPr>
          <w:bCs/>
        </w:rPr>
        <w:t>e</w:t>
      </w:r>
      <w:r>
        <w:rPr>
          <w:bCs/>
        </w:rPr>
        <w:t xml:space="preserve"> u stečajnom postupku uz odgovarajuću primjenu pravila o ovrsi na nekretnin</w:t>
      </w:r>
      <w:r w:rsidR="007375D0">
        <w:rPr>
          <w:bCs/>
        </w:rPr>
        <w:t>ama</w:t>
      </w:r>
      <w:r>
        <w:rPr>
          <w:bCs/>
        </w:rPr>
        <w:t xml:space="preserve">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E96948">
        <w:rPr>
          <w:bCs/>
        </w:rPr>
        <w:t>e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E96948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>
      <w:pPr>
        <w:jc w:val="both"/>
      </w:pP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375D0">
        <w:rPr>
          <w:b w:val="false"/>
          <w:bCs w:val="false"/>
        </w:rPr>
        <w:t>2</w:t>
      </w:r>
      <w:r w:rsidR="00B03516" w:rsidRPr="009431C5">
        <w:rPr>
          <w:b w:val="false"/>
          <w:bCs w:val="false"/>
        </w:rPr>
        <w:t xml:space="preserve">. </w:t>
      </w:r>
      <w:r w:rsidR="00E96948">
        <w:rPr>
          <w:b w:val="false"/>
          <w:bCs w:val="false"/>
        </w:rPr>
        <w:t>svibnja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7422EA" w:rsidP="007422EA" w:rsidR="007422EA" w:rsidRPr="007422EA"/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E96948">
        <w:t>Zorislav Novoselac</w:t>
      </w:r>
    </w:p>
    <w:p w:rsidRDefault="00F957F8" w:rsidP="00F957F8" w:rsidR="00F957F8">
      <w:pPr>
        <w:numPr>
          <w:ilvl w:val="0"/>
          <w:numId w:val="38"/>
        </w:numPr>
      </w:pPr>
      <w:r>
        <w:t>Grad Osijek</w:t>
      </w:r>
    </w:p>
    <w:p w:rsidRDefault="00C414EE" w:rsidP="00E95631" w:rsidR="00F33D88">
      <w:pPr>
        <w:numPr>
          <w:ilvl w:val="0"/>
          <w:numId w:val="38"/>
        </w:numPr>
      </w:pPr>
      <w:r>
        <w:t>ŽDO GUO Osijek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</w:t>
      </w:r>
      <w:r w:rsidR="00C414EE">
        <w:t>, po pravomoćnosti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  <w:r w:rsidR="00C414EE">
        <w:t>, po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7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BA70B4" w:rsidRPr="00BA70B4">
      <w:t>14 St-</w:t>
    </w:r>
    <w:r w:rsidR="001F3A70">
      <w:t>48</w:t>
    </w:r>
    <w:r w:rsidR="00BA70B4" w:rsidRPr="00BA70B4">
      <w:t>/1</w:t>
    </w:r>
    <w:r w:rsidR="001F3A70">
      <w:t>7</w:t>
    </w:r>
    <w:r w:rsidR="00BA70B4" w:rsidRPr="00BA70B4">
      <w:t>-1</w:t>
    </w:r>
    <w:r w:rsidR="001F3A70">
      <w:t>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8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4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41"/>
  </w:num>
  <w:num w:numId="7">
    <w:abstractNumId w:val="44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8"/>
  </w:num>
  <w:num w:numId="16">
    <w:abstractNumId w:val="45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6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40"/>
  </w:num>
  <w:num w:numId="32">
    <w:abstractNumId w:val="43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9"/>
  </w:num>
  <w:num w:numId="41">
    <w:abstractNumId w:val="21"/>
  </w:num>
  <w:num w:numId="42">
    <w:abstractNumId w:val="42"/>
  </w:num>
  <w:num w:numId="43">
    <w:abstractNumId w:val="29"/>
  </w:num>
  <w:num w:numId="44">
    <w:abstractNumId w:val="22"/>
  </w:num>
  <w:num w:numId="45">
    <w:abstractNumId w:val="37"/>
  </w:num>
  <w:num w:numId="46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3A70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2219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4525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51F36"/>
    <w:rsid w:val="00653134"/>
    <w:rsid w:val="0066347B"/>
    <w:rsid w:val="00667D42"/>
    <w:rsid w:val="00674E01"/>
    <w:rsid w:val="0068340F"/>
    <w:rsid w:val="00683513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75D0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8E8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350D1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D53F2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A70B4"/>
    <w:rsid w:val="00BB2F30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14EE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F18"/>
    <w:rsid w:val="00D05B21"/>
    <w:rsid w:val="00D1183E"/>
    <w:rsid w:val="00D21D65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B58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948"/>
    <w:rsid w:val="00E96DEA"/>
    <w:rsid w:val="00EA243C"/>
    <w:rsid w:val="00EB0D47"/>
    <w:rsid w:val="00EB34D8"/>
    <w:rsid w:val="00EC74C1"/>
    <w:rsid w:val="00ED3734"/>
    <w:rsid w:val="00ED41B3"/>
    <w:rsid w:val="00ED46B2"/>
    <w:rsid w:val="00ED5620"/>
    <w:rsid w:val="00EE45AB"/>
    <w:rsid w:val="00F0009C"/>
    <w:rsid w:val="00F1731E"/>
    <w:rsid w:val="00F32344"/>
    <w:rsid w:val="00F33D88"/>
    <w:rsid w:val="00F35577"/>
    <w:rsid w:val="00F3674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57F8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rj. Tt-17/707-2</izvorni_sadrzaj>
    <derivirana_varijabla naziv="DomainObject.Predmet.PrimjedbaSuca_1">subjekt brisan rj. Tt-17/707-2</derivirana_varijabla>
  </DomainObject.Predmet.PrimjedbaSuca>
  <DomainObject.Predmet.ProtustrankaFormated>
    <izvorni_sadrzaj>  ARTIKL jednostavno društvo s ograničenom odgovornošću za dizajn, produkciju i organizaciju kulturno-zabavnih programa</izvorni_sadrzaj>
    <derivirana_varijabla naziv="DomainObject.Predmet.ProtustrankaFormated_1">  ARTIKL jednostavno društvo s ograničenom odgovornošću za dizajn, produkciju i organizaciju kulturno-zabavnih programa</derivirana_varijabla>
  </DomainObject.Predmet.ProtustrankaFormated>
  <DomainObject.Predmet.ProtustrankaFormatedOIB>
    <izvorni_sadrzaj>  ARTIKL jednostavno društvo s ograničenom odgovornošću za dizajn, produkciju i organizaciju kulturno-zabavnih programa, OIB 90383270632</izvorni_sadrzaj>
    <derivirana_varijabla naziv="DomainObject.Predmet.ProtustrankaFormatedOIB_1">  ARTIKL jednostavno društvo s ograničenom odgovornošću za dizajn, produkciju i organizaciju kulturno-zabavnih programa, OIB 90383270632</derivirana_varijabla>
  </DomainObject.Predmet.ProtustrankaFormatedOIB>
  <DomainObject.Predmet.ProtustrankaFormatedWithAdress>
    <izvorni_sadrzaj> ARTIKL jednostavno društvo s ograničenom odgovornošću za dizajn, produkciju i organizaciju kulturno-zabavnih programa, Zrmanjska 39, 31000 Osijek</izvorni_sadrzaj>
    <derivirana_varijabla naziv="DomainObject.Predmet.ProtustrankaFormatedWithAdress_1"> ARTIKL jednostavno društvo s ograničenom odgovornošću za dizajn, produkciju i organizaciju kulturno-zabavnih programa, Zrmanjska 39, 31000 Osijek</derivirana_varijabla>
  </DomainObject.Predmet.ProtustrankaFormatedWithAdress>
  <DomainObject.Predmet.ProtustrankaFormatedWithAdressOIB>
    <izvorni_sadrzaj> ARTIKL jednostavno društvo s ograničenom odgovornošću za dizajn, produkciju i organizaciju kulturno-zabavnih programa, OIB 90383270632, Zrmanjska 39, 31000 Osijek</izvorni_sadrzaj>
    <derivirana_varijabla naziv="DomainObject.Predmet.ProtustrankaFormatedWithAdressOIB_1"> ARTIKL jednostavno društvo s ograničenom odgovornošću za dizajn, produkciju i organizaciju kulturno-zabavnih programa, OIB 90383270632, Zrmanjska 39, 31000 Osijek</derivirana_varijabla>
  </DomainObject.Predmet.ProtustrankaFormatedWithAdressOIB>
  <DomainObject.Predmet.ProtustrankaWithAdress>
    <izvorni_sadrzaj>ARTIKL jednostavno društvo s ograničenom odgovornošću za dizajn, produkciju i organizaciju kulturno-zabavnih programa Zrmanjska 39, 31000 Osijek</izvorni_sadrzaj>
    <derivirana_varijabla naziv="DomainObject.Predmet.ProtustrankaWithAdress_1">ARTIKL jednostavno društvo s ograničenom odgovornošću za dizajn, produkciju i organizaciju kulturno-zabavnih programa Zrmanjska 39, 31000 Osijek</derivirana_varijabla>
  </DomainObject.Predmet.ProtustrankaWithAdress>
  <DomainObject.Predmet.ProtustrankaWith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WithAdressOIB_1">ARTIKL jednostavno društvo s ograničenom odgovornošću za dizajn, produkciju i organizaciju kulturno-zabavnih programa, OIB 90383270632, Zrmanjska 39, 31000 Osijek</derivirana_varijabla>
  </DomainObject.Predmet.ProtustrankaWithAdressOIB>
  <DomainObject.Predmet.ProtustrankaNazivFormated>
    <izvorni_sadrzaj>ARTIKL jednostavno društvo s ograničenom odgovornošću za dizajn, produkciju i organizaciju kulturno-zabavnih programa</izvorni_sadrzaj>
    <derivirana_varijabla naziv="DomainObject.Predmet.ProtustrankaNazivFormated_1">ARTIKL jednostavno društvo s ograničenom odgovornošću za dizajn, produkciju i organizaciju kulturno-zabavnih programa</derivirana_varijabla>
  </DomainObject.Predmet.ProtustrankaNazivFormated>
  <DomainObject.Predmet.ProtustrankaNazivFormatedOIB>
    <izvorni_sadrzaj>ARTIKL jednostavno društvo s ograničenom odgovornošću za dizajn, produkciju i organizaciju kulturno-zabavnih programa, OIB 90383270632</izvorni_sadrzaj>
    <derivirana_varijabla naziv="DomainObject.Predmet.ProtustrankaNazivFormatedOIB_1">ARTIKL jednostavno društvo s ograničenom odgovornošću za dizajn, produkciju i organizaciju kulturno-zabavnih programa, OIB 90383270632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Zorislav Novoselac</izvorni_sadrzaj>
    <derivirana_varijabla naziv="DomainObject.Predmet.StrankaFormated_1">  Zorislav Novoselac</derivirana_varijabla>
  </DomainObject.Predmet.StrankaFormated>
  <DomainObject.Predmet.StrankaFormatedOIB>
    <izvorni_sadrzaj>  Zorislav Novoselac, OIB 35178090537</izvorni_sadrzaj>
    <derivirana_varijabla naziv="DomainObject.Predmet.StrankaFormatedOIB_1">  Zorislav Novoselac, OIB 35178090537</derivirana_varijabla>
  </DomainObject.Predmet.StrankaFormatedOIB>
  <DomainObject.Predmet.StrankaFormatedWithAdress>
    <izvorni_sadrzaj> Zorislav Novoselac, Martina Divalta 38, 31000 Osijek</izvorni_sadrzaj>
    <derivirana_varijabla naziv="DomainObject.Predmet.StrankaFormatedWithAdress_1"> Zorislav Novoselac, Martina Divalta 38, 31000 Osijek</derivirana_varijabla>
  </DomainObject.Predmet.StrankaFormatedWithAdress>
  <DomainObject.Predmet.StrankaFormatedWithAdressOIB>
    <izvorni_sadrzaj> Zorislav Novoselac, OIB 35178090537, Martina Divalta 38, 31000 Osijek</izvorni_sadrzaj>
    <derivirana_varijabla naziv="DomainObject.Predmet.StrankaFormatedWithAdressOIB_1"> Zorislav Novoselac, OIB 35178090537, Martina Divalta 38, 31000 Osijek</derivirana_varijabla>
  </DomainObject.Predmet.StrankaFormatedWithAdressOIB>
  <DomainObject.Predmet.StrankaWithAdress>
    <izvorni_sadrzaj>Zorislav Novoselac Martina Divalta 38,31000 Osijek</izvorni_sadrzaj>
    <derivirana_varijabla naziv="DomainObject.Predmet.StrankaWithAdress_1">Zorislav Novoselac Martina Divalta 38,31000 Osijek</derivirana_varijabla>
  </DomainObject.Predmet.StrankaWithAdress>
  <DomainObject.Predmet.StrankaWithAdressOIB>
    <izvorni_sadrzaj>Zorislav Novoselac, OIB 35178090537, Martina Divalta 38,31000 Osijek</izvorni_sadrzaj>
    <derivirana_varijabla naziv="DomainObject.Predmet.StrankaWithAdressOIB_1">Zorislav Novoselac, OIB 35178090537, Martina Divalta 38,31000 Osijek</derivirana_varijabla>
  </DomainObject.Predmet.StrankaWithAdressOIB>
  <DomainObject.Predmet.StrankaNazivFormated>
    <izvorni_sadrzaj>Zorislav Novoselac</izvorni_sadrzaj>
    <derivirana_varijabla naziv="DomainObject.Predmet.StrankaNazivFormated_1">Zorislav Novoselac</derivirana_varijabla>
  </DomainObject.Predmet.StrankaNazivFormated>
  <DomainObject.Predmet.StrankaNazivFormatedOIB>
    <izvorni_sadrzaj>Zorislav Novoselac, OIB 35178090537</izvorni_sadrzaj>
    <derivirana_varijabla naziv="DomainObject.Predmet.StrankaNazivFormatedOIB_1">Zorislav Novoselac, OIB 35178090537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Zorislav Novoselac</item>
    </izvorni_sadrzaj>
    <derivirana_varijabla naziv="DomainObject.Predmet.StrankaListFormated_1">
      <item>Zorislav Novoselac</item>
    </derivirana_varijabla>
  </DomainObject.Predmet.StrankaListFormated>
  <DomainObject.Predmet.StrankaListFormatedOIB>
    <izvorni_sadrzaj>
      <item>Zorislav Novoselac, OIB 35178090537</item>
    </izvorni_sadrzaj>
    <derivirana_varijabla naziv="DomainObject.Predmet.StrankaListFormatedOIB_1">
      <item>Zorislav Novoselac, OIB 35178090537</item>
    </derivirana_varijabla>
  </DomainObject.Predmet.StrankaListFormatedOIB>
  <DomainObject.Predmet.StrankaListFormatedWithAdress>
    <izvorni_sadrzaj>
      <item>Zorislav Novoselac, Martina Divalta 38, 31000 Osijek</item>
    </izvorni_sadrzaj>
    <derivirana_varijabla naziv="DomainObject.Predmet.StrankaListFormatedWithAdress_1">
      <item>Zorislav Novoselac, Martina Divalta 38, 31000 Osijek</item>
    </derivirana_varijabla>
  </DomainObject.Predmet.StrankaListFormatedWithAdress>
  <DomainObject.Predmet.StrankaListFormatedWithAdressOIB>
    <izvorni_sadrzaj>
      <item>Zorislav Novoselac, OIB 35178090537, Martina Divalta 38, 31000 Osijek</item>
    </izvorni_sadrzaj>
    <derivirana_varijabla naziv="DomainObject.Predmet.StrankaListFormatedWithAdressOIB_1">
      <item>Zorislav Novoselac, OIB 35178090537, Martina Divalta 38, 31000 Osijek</item>
    </derivirana_varijabla>
  </DomainObject.Predmet.StrankaListFormatedWithAdressOIB>
  <DomainObject.Predmet.StrankaListNazivFormated>
    <izvorni_sadrzaj>
      <item>Zorislav Novoselac</item>
    </izvorni_sadrzaj>
    <derivirana_varijabla naziv="DomainObject.Predmet.StrankaListNazivFormated_1">
      <item>Zorislav Novoselac</item>
    </derivirana_varijabla>
  </DomainObject.Predmet.StrankaListNazivFormated>
  <DomainObject.Predmet.StrankaListNazivFormatedOIB>
    <izvorni_sadrzaj>
      <item>Zorislav Novoselac, OIB 35178090537</item>
    </izvorni_sadrzaj>
    <derivirana_varijabla naziv="DomainObject.Predmet.StrankaListNazivFormatedOIB_1">
      <item>Zorislav Novoselac, OIB 35178090537</item>
    </derivirana_varijabla>
  </DomainObject.Predmet.StrankaListNazivFormatedOIB>
  <DomainObject.Predmet.ProtuStrankaListFormated>
    <izvorni_sadrzaj>
      <item>ARTIKL jednostavno društvo s ograničenom odgovornošću za dizajn, produkciju i organizaciju kulturno-zabavnih programa</item>
    </izvorni_sadrzaj>
    <derivirana_varijabla naziv="DomainObject.Predmet.ProtuStrankaListFormated_1">
      <item>ARTIKL jednostavno društvo s ograničenom odgovornošću za dizajn, produkciju i organizaciju kulturno-zabavnih programa</item>
    </derivirana_varijabla>
  </DomainObject.Predmet.ProtuStrankaListFormated>
  <DomainObject.Predmet.ProtuStrankaList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FormatedOIB_1">
      <item>ARTIKL jednostavno društvo s ograničenom odgovornošću za dizajn, produkciju i organizaciju kulturno-zabavnih programa, OIB 90383270632</item>
    </derivirana_varijabla>
  </DomainObject.Predmet.ProtuStrankaListFormatedOIB>
  <DomainObject.Predmet.ProtuStrankaListFormatedWithAdress>
    <izvorni_sadrzaj>
      <item>ARTIKL jednostavno društvo s ograničenom odgovornošću za dizajn, produkciju i organizaciju kulturno-zabavnih programa, Zrmanjska 39, 31000 Osijek</item>
    </izvorni_sadrzaj>
    <derivirana_varijabla naziv="DomainObject.Predmet.ProtuStrankaListFormatedWithAdress_1">
      <item>ARTIKL jednostavno društvo s ograničenom odgovornošću za dizajn, produkciju i organizaciju kulturno-zabavnih programa, Zrmanjska 39, 31000 Osijek</item>
    </derivirana_varijabla>
  </DomainObject.Predmet.ProtuStrankaListFormatedWithAdress>
  <DomainObject.Predmet.ProtuStrankaListFormatedWithAdressOIB>
    <izvorni_sadrzaj>
      <item>ARTIKL jednostavno društvo s ograničenom odgovornošću za dizajn, produkciju i organizaciju kulturno-zabavnih programa, OIB 90383270632, Zrmanjska 39, 31000 Osijek</item>
    </izvorni_sadrzaj>
    <derivirana_varijabla naziv="DomainObject.Predmet.ProtuStrankaListFormatedWithAdressOIB_1">
      <item>ARTIKL jednostavno društvo s ograničenom odgovornošću za dizajn, produkciju i organizaciju kulturno-zabavnih programa, OIB 90383270632, Zrmanjska 39, 31000 Osijek</item>
    </derivirana_varijabla>
  </DomainObject.Predmet.ProtuStrankaListFormatedWithAdressOIB>
  <DomainObject.Predmet.ProtuStrankaListNazivFormated>
    <izvorni_sadrzaj>
      <item>ARTIKL jednostavno društvo s ograničenom odgovornošću za dizajn, produkciju i organizaciju kulturno-zabavnih programa</item>
    </izvorni_sadrzaj>
    <derivirana_varijabla naziv="DomainObject.Predmet.ProtuStrankaListNazivFormated_1">
      <item>ARTIKL jednostavno društvo s ograničenom odgovornošću za dizajn, produkciju i organizaciju kulturno-zabavnih programa</item>
    </derivirana_varijabla>
  </DomainObject.Predmet.ProtuStrankaListNazivFormated>
  <DomainObject.Predmet.ProtuStrankaListNaziv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NazivFormatedOIB_1">
      <item>ARTIKL jednostavno društvo s ograničenom odgovornošću za dizajn, produkciju i organizaciju kulturno-zabavnih programa, OIB 90383270632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Zorislav Novoselac</izvorni_sadrzaj>
    <derivirana_varijabla naziv="DomainObject.Predmet.StrankaIDrugi_1">Zorislav Novoselac</derivirana_varijabla>
  </DomainObject.Predmet.StrankaIDrugi>
  <DomainObject.Predmet.ProtustrankaIDrugi>
    <izvorni_sadrzaj>ARTIKL jednostavno društvo s ograničenom odgovornošću za dizajn, produkciju i organizaciju kulturno-zabavnih programa</izvorni_sadrzaj>
    <derivirana_varijabla naziv="DomainObject.Predmet.ProtustrankaIDrugi_1">ARTIKL jednostavno društvo s ograničenom odgovornošću za dizajn, produkciju i organizaciju kulturno-zabavnih programa</derivirana_varijabla>
  </DomainObject.Predmet.ProtustrankaIDrugi>
  <DomainObject.Predmet.StrankaIDrugiAdressOIB>
    <izvorni_sadrzaj>Zorislav Novoselac, OIB 35178090537, Martina Divalta 38, 31000 Osijek</izvorni_sadrzaj>
    <derivirana_varijabla naziv="DomainObject.Predmet.StrankaIDrugiAdressOIB_1">Zorislav Novoselac, OIB 35178090537, Martina Divalta 38, 31000 Osijek</derivirana_varijabla>
  </DomainObject.Predmet.StrankaIDrugiAdressOIB>
  <DomainObject.Predmet.ProtustrankaIDrugi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IDrugiAdressOIB_1">ARTIKL jednostavno društvo s ograničenom odgovornošću za dizajn, produkciju i organizaciju kulturno-zabavnih programa, OIB 90383270632, Zrmanjska 39,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ARTIKL jednostavno društvo s ograničenom odgovornošću za dizajn, produkciju i organizaciju kulturno-zabavnih programa</item>
      <item>Zorislav Novoselac</item>
    </izvorni_sadrzaj>
    <derivirana_varijabla naziv="DomainObject.Predmet.SudioniciListNaziv_1">
      <item>ARTIKL jednostavno društvo s ograničenom odgovornošću za dizajn, produkciju i organizaciju kulturno-zabavnih programa</item>
      <item>Zorislav Novoselac</item>
    </derivirana_varijabla>
  </DomainObject.Predmet.SudioniciListNaziv>
  <DomainObject.Predmet.SudioniciListAdressOIB>
    <izvorni_sadrzaj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izvorni_sadrzaj>
    <derivirana_varijabla naziv="DomainObject.Predmet.SudioniciListAdressOIB_1"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90383270632</item>
      <item>, OIB 35178090537</item>
    </izvorni_sadrzaj>
    <derivirana_varijabla naziv="DomainObject.Predmet.SudioniciListNazivOIB_1">
      <item>, OIB 90383270632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B8267-84DA-4EB3-94AD-EB47F6F8D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2347</properties:Characters>
  <properties:Lines>72</properties:Lines>
  <properties:Paragraphs>26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2017-05-02T09:44:00Z</cp:lastPrinted>
  <dcterms:modified xmlns:xsi="http://www.w3.org/2001/XMLSchema-instance" xsi:type="dcterms:W3CDTF">2017-05-02T10:17:00Z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