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d6a3" w14:paraId="595d6a3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C23816" w:rsidR="00B21C01">
      <w:pPr>
        <w:jc w:val="right"/>
        <w:rPr>
          <w:b/>
          <w:sz w:val="22"/>
          <w:szCs w:val="22"/>
          <w:lang w:eastAsia="hr-HR" w:val="hr-HR"/>
        </w:rPr>
      </w:pPr>
      <w:proofErr w:type="spellStart"/>
      <w:r w:rsidRPr="00E43F19">
        <w:rPr>
          <w:b/>
          <w:sz w:val="22"/>
          <w:szCs w:val="22"/>
          <w:lang w:eastAsia="hr-HR" w:val="hr-HR"/>
        </w:rPr>
        <w:t>Posl</w:t>
      </w:r>
      <w:proofErr w:type="spellEnd"/>
      <w:r w:rsidRPr="00E43F19">
        <w:rPr>
          <w:b/>
          <w:sz w:val="22"/>
          <w:szCs w:val="22"/>
          <w:lang w:eastAsia="hr-HR" w:val="hr-HR"/>
        </w:rPr>
        <w:t>. br. 6-St.</w:t>
      </w:r>
      <w:r w:rsidR="00594723">
        <w:rPr>
          <w:b/>
          <w:sz w:val="22"/>
          <w:szCs w:val="22"/>
          <w:lang w:eastAsia="hr-HR" w:val="hr-HR"/>
        </w:rPr>
        <w:t>2003</w:t>
      </w:r>
      <w:r w:rsidR="000C6218">
        <w:rPr>
          <w:b/>
          <w:sz w:val="22"/>
          <w:szCs w:val="22"/>
          <w:lang w:eastAsia="hr-HR" w:val="hr-HR"/>
        </w:rPr>
        <w:t>/2016-</w:t>
      </w:r>
      <w:r w:rsidR="00406199">
        <w:rPr>
          <w:b/>
          <w:sz w:val="22"/>
          <w:szCs w:val="22"/>
          <w:lang w:eastAsia="hr-HR" w:val="hr-HR"/>
        </w:rPr>
        <w:t>22</w:t>
      </w:r>
    </w:p>
    <w:p w:rsidRDefault="00C23816" w:rsidP="00C23816" w:rsidR="00C23816" w:rsidRPr="002D635B">
      <w:pPr>
        <w:jc w:val="right"/>
        <w:rPr>
          <w:b/>
          <w:sz w:val="16"/>
          <w:szCs w:val="16"/>
          <w:lang w:eastAsia="hr-HR" w:val="hr-HR"/>
        </w:rPr>
      </w:pPr>
    </w:p>
    <w:p w:rsidRDefault="00C23816" w:rsidP="00C23816" w:rsidR="00C23816" w:rsidRPr="002D635B">
      <w:pPr>
        <w:jc w:val="right"/>
        <w:rPr>
          <w:b/>
          <w:sz w:val="16"/>
          <w:szCs w:val="16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</w:t>
      </w:r>
      <w:r w:rsidR="007742FD">
        <w:rPr>
          <w:b/>
          <w:bCs/>
          <w:sz w:val="22"/>
          <w:szCs w:val="22"/>
        </w:rPr>
        <w:t xml:space="preserve"> </w:t>
      </w:r>
      <w:r w:rsidRPr="007A12E9">
        <w:rPr>
          <w:b/>
          <w:bCs/>
          <w:sz w:val="22"/>
          <w:szCs w:val="22"/>
        </w:rPr>
        <w:t>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="000D479D" w:rsidRPr="000D479D">
        <w:rPr>
          <w:sz w:val="22"/>
          <w:szCs w:val="22"/>
          <w:lang w:val="hr-HR"/>
        </w:rPr>
        <w:t xml:space="preserve">po sucu tog suda Srđanu Gavraniću, kao stečajnom sucu, </w:t>
      </w:r>
      <w:r w:rsidR="00B64075">
        <w:rPr>
          <w:sz w:val="22"/>
          <w:szCs w:val="22"/>
          <w:lang w:val="hr-HR"/>
        </w:rPr>
        <w:t>u stečajnom postupku</w:t>
      </w:r>
      <w:r w:rsidR="000C6218" w:rsidRPr="000C6218">
        <w:rPr>
          <w:sz w:val="22"/>
          <w:szCs w:val="22"/>
          <w:lang w:val="hr-HR"/>
        </w:rPr>
        <w:t xml:space="preserve"> nad dužnikom </w:t>
      </w:r>
      <w:r w:rsidR="00B64075" w:rsidRPr="00B64075">
        <w:rPr>
          <w:sz w:val="22"/>
          <w:szCs w:val="22"/>
          <w:lang w:val="hr-HR"/>
        </w:rPr>
        <w:t xml:space="preserve">ZAKUP društvo s ograničenom odgovornošću za trgovinu, ugostiteljstvo i usluge, Split, </w:t>
      </w:r>
      <w:proofErr w:type="spellStart"/>
      <w:r w:rsidR="00B64075" w:rsidRPr="00B64075">
        <w:rPr>
          <w:sz w:val="22"/>
          <w:szCs w:val="22"/>
          <w:lang w:val="hr-HR"/>
        </w:rPr>
        <w:t>Zrinjsko</w:t>
      </w:r>
      <w:proofErr w:type="spellEnd"/>
      <w:r w:rsidR="00B64075" w:rsidRPr="00B64075">
        <w:rPr>
          <w:sz w:val="22"/>
          <w:szCs w:val="22"/>
          <w:lang w:val="hr-HR"/>
        </w:rPr>
        <w:t>-</w:t>
      </w:r>
      <w:proofErr w:type="spellStart"/>
      <w:r w:rsidR="00B64075" w:rsidRPr="00B64075">
        <w:rPr>
          <w:sz w:val="22"/>
          <w:szCs w:val="22"/>
          <w:lang w:val="hr-HR"/>
        </w:rPr>
        <w:t>Frankopanska</w:t>
      </w:r>
      <w:proofErr w:type="spellEnd"/>
      <w:r w:rsidR="00B64075" w:rsidRPr="00B64075">
        <w:rPr>
          <w:sz w:val="22"/>
          <w:szCs w:val="22"/>
          <w:lang w:val="hr-HR"/>
        </w:rPr>
        <w:t xml:space="preserve"> 68, MBS: 040151588, OIB: 25139341637</w:t>
      </w:r>
      <w:r w:rsidR="00565447" w:rsidRPr="00CF0B60">
        <w:rPr>
          <w:sz w:val="22"/>
          <w:szCs w:val="22"/>
          <w:lang w:val="hr-HR"/>
        </w:rPr>
        <w:t>,</w:t>
      </w:r>
      <w:r w:rsidR="00565447" w:rsidRPr="000C6218">
        <w:rPr>
          <w:sz w:val="22"/>
          <w:szCs w:val="22"/>
          <w:lang w:val="hr-HR"/>
        </w:rPr>
        <w:t xml:space="preserve">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CF0B60">
        <w:rPr>
          <w:sz w:val="22"/>
          <w:szCs w:val="22"/>
          <w:lang w:val="hr-HR"/>
        </w:rPr>
        <w:t>1</w:t>
      </w:r>
      <w:r w:rsidR="00B64075">
        <w:rPr>
          <w:sz w:val="22"/>
          <w:szCs w:val="22"/>
          <w:lang w:val="hr-HR"/>
        </w:rPr>
        <w:t>4</w:t>
      </w:r>
      <w:r w:rsidR="00E34462" w:rsidRPr="000D479D">
        <w:rPr>
          <w:sz w:val="22"/>
          <w:szCs w:val="22"/>
          <w:lang w:val="hr-HR"/>
        </w:rPr>
        <w:t xml:space="preserve">. </w:t>
      </w:r>
      <w:r w:rsidR="00B64075">
        <w:rPr>
          <w:sz w:val="22"/>
          <w:szCs w:val="22"/>
          <w:lang w:val="hr-HR"/>
        </w:rPr>
        <w:t>ožujka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B64075">
        <w:rPr>
          <w:sz w:val="22"/>
          <w:szCs w:val="22"/>
          <w:lang w:val="hr-HR"/>
        </w:rPr>
        <w:t>8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 xml:space="preserve">vog suda </w:t>
      </w:r>
      <w:proofErr w:type="spellStart"/>
      <w:r w:rsidR="005E26AD" w:rsidRPr="007A12E9">
        <w:rPr>
          <w:sz w:val="22"/>
          <w:szCs w:val="22"/>
          <w:lang w:val="hr-HR"/>
        </w:rPr>
        <w:t>posl</w:t>
      </w:r>
      <w:proofErr w:type="spellEnd"/>
      <w:r w:rsidR="005E26AD" w:rsidRPr="007A12E9">
        <w:rPr>
          <w:sz w:val="22"/>
          <w:szCs w:val="22"/>
          <w:lang w:val="hr-HR"/>
        </w:rPr>
        <w:t>. br. St</w:t>
      </w:r>
      <w:r w:rsidR="00041A8C">
        <w:rPr>
          <w:sz w:val="22"/>
          <w:szCs w:val="22"/>
          <w:lang w:val="hr-HR"/>
        </w:rPr>
        <w:t>.</w:t>
      </w:r>
      <w:r w:rsidR="00B64075">
        <w:rPr>
          <w:sz w:val="22"/>
          <w:szCs w:val="22"/>
          <w:lang w:val="hr-HR"/>
        </w:rPr>
        <w:t>946</w:t>
      </w:r>
      <w:r w:rsidR="005E26AD" w:rsidRPr="007A12E9">
        <w:rPr>
          <w:sz w:val="22"/>
          <w:szCs w:val="22"/>
          <w:lang w:val="hr-HR"/>
        </w:rPr>
        <w:t>/201</w:t>
      </w:r>
      <w:r w:rsidR="00B64075">
        <w:rPr>
          <w:sz w:val="22"/>
          <w:szCs w:val="22"/>
          <w:lang w:val="hr-HR"/>
        </w:rPr>
        <w:t>7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 xml:space="preserve">ovog suda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</w:t>
      </w:r>
      <w:r w:rsidR="00B64075">
        <w:rPr>
          <w:sz w:val="22"/>
          <w:szCs w:val="22"/>
          <w:lang w:val="hr-HR"/>
        </w:rPr>
        <w:t>2003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</w:t>
      </w:r>
      <w:r w:rsidR="00A660A3">
        <w:rPr>
          <w:sz w:val="22"/>
          <w:szCs w:val="22"/>
          <w:lang w:val="hr-HR"/>
        </w:rPr>
        <w:t>2003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B23CD4" w:rsidP="00B23CD4" w:rsidR="00DE03DB">
      <w:pPr>
        <w:ind w:firstLine="708"/>
        <w:jc w:val="both"/>
        <w:rPr>
          <w:sz w:val="22"/>
          <w:szCs w:val="22"/>
          <w:lang w:val="hr-HR"/>
        </w:rPr>
      </w:pPr>
      <w:r w:rsidRPr="00B23CD4">
        <w:rPr>
          <w:sz w:val="22"/>
          <w:szCs w:val="22"/>
          <w:lang w:val="hr-HR"/>
        </w:rPr>
        <w:t xml:space="preserve">Financijska agencija RC Split, Podružnica Split je podnijela ovom sudu </w:t>
      </w:r>
      <w:r w:rsidR="00DE03DB">
        <w:rPr>
          <w:sz w:val="22"/>
          <w:szCs w:val="22"/>
          <w:lang w:val="hr-HR"/>
        </w:rPr>
        <w:t>preko pošte preporučeno 15</w:t>
      </w:r>
      <w:r w:rsidRPr="00B23CD4">
        <w:rPr>
          <w:sz w:val="22"/>
          <w:szCs w:val="22"/>
          <w:lang w:val="hr-HR"/>
        </w:rPr>
        <w:t>. s</w:t>
      </w:r>
      <w:r w:rsidR="00DE03DB">
        <w:rPr>
          <w:sz w:val="22"/>
          <w:szCs w:val="22"/>
          <w:lang w:val="hr-HR"/>
        </w:rPr>
        <w:t>tudenog</w:t>
      </w:r>
      <w:r w:rsidRPr="00B23CD4">
        <w:rPr>
          <w:sz w:val="22"/>
          <w:szCs w:val="22"/>
          <w:lang w:val="hr-HR"/>
        </w:rPr>
        <w:t xml:space="preserve"> 2016. godine prijedlog za </w:t>
      </w:r>
      <w:r w:rsidR="0090792E">
        <w:rPr>
          <w:sz w:val="22"/>
          <w:szCs w:val="22"/>
          <w:lang w:val="hr-HR"/>
        </w:rPr>
        <w:t xml:space="preserve">pokretanje </w:t>
      </w:r>
      <w:r w:rsidRPr="00B23CD4">
        <w:rPr>
          <w:sz w:val="22"/>
          <w:szCs w:val="22"/>
          <w:lang w:val="hr-HR"/>
        </w:rPr>
        <w:t>stečajnog postupka nad dužnikom</w:t>
      </w:r>
      <w:r w:rsidR="00185015">
        <w:rPr>
          <w:sz w:val="22"/>
          <w:szCs w:val="22"/>
          <w:lang w:val="hr-HR"/>
        </w:rPr>
        <w:t xml:space="preserve"> koji</w:t>
      </w:r>
      <w:r w:rsidR="00E172FA">
        <w:rPr>
          <w:sz w:val="22"/>
          <w:szCs w:val="22"/>
          <w:lang w:val="hr-HR"/>
        </w:rPr>
        <w:t xml:space="preserve"> postupak se vodi pod posl.br. S</w:t>
      </w:r>
      <w:r w:rsidR="00185015">
        <w:rPr>
          <w:sz w:val="22"/>
          <w:szCs w:val="22"/>
          <w:lang w:val="hr-HR"/>
        </w:rPr>
        <w:t xml:space="preserve">t. </w:t>
      </w:r>
      <w:r w:rsidR="00DE03DB">
        <w:rPr>
          <w:sz w:val="22"/>
          <w:szCs w:val="22"/>
          <w:lang w:val="hr-HR"/>
        </w:rPr>
        <w:t>2003</w:t>
      </w:r>
      <w:r w:rsidR="00185015">
        <w:rPr>
          <w:sz w:val="22"/>
          <w:szCs w:val="22"/>
          <w:lang w:val="hr-HR"/>
        </w:rPr>
        <w:t>/2016</w:t>
      </w:r>
      <w:r w:rsidRPr="00B23CD4">
        <w:rPr>
          <w:sz w:val="22"/>
          <w:szCs w:val="22"/>
          <w:lang w:val="hr-HR"/>
        </w:rPr>
        <w:t xml:space="preserve">. U prijedlogu se u bitnome navodi da </w:t>
      </w:r>
      <w:r w:rsidR="00DE03DB">
        <w:rPr>
          <w:sz w:val="22"/>
          <w:szCs w:val="22"/>
          <w:lang w:val="hr-HR"/>
        </w:rPr>
        <w:t xml:space="preserve">je doneseno rješenje o obustavi postupka </w:t>
      </w:r>
      <w:proofErr w:type="spellStart"/>
      <w:r w:rsidR="00DE03DB">
        <w:rPr>
          <w:sz w:val="22"/>
          <w:szCs w:val="22"/>
          <w:lang w:val="hr-HR"/>
        </w:rPr>
        <w:t>predstečajne</w:t>
      </w:r>
      <w:proofErr w:type="spellEnd"/>
      <w:r w:rsidR="00DE03DB">
        <w:rPr>
          <w:sz w:val="22"/>
          <w:szCs w:val="22"/>
          <w:lang w:val="hr-HR"/>
        </w:rPr>
        <w:t xml:space="preserve"> nagodbe od 3. ožujka 2016. godine, pa budući da postoje razlozi za otvaranje stečajnog postupka je podnesen prijedlog za pokretanje stečajnog postupka.</w:t>
      </w:r>
    </w:p>
    <w:p w:rsidRDefault="00B23CD4" w:rsidP="00A0085C" w:rsidR="00B23CD4" w:rsidRPr="002D635B">
      <w:pPr>
        <w:ind w:firstLine="708"/>
        <w:jc w:val="both"/>
        <w:rPr>
          <w:sz w:val="16"/>
          <w:szCs w:val="16"/>
          <w:lang w:val="hr-HR"/>
        </w:rPr>
      </w:pPr>
    </w:p>
    <w:p w:rsidRDefault="00245460" w:rsidP="00A0085C" w:rsidR="002A1D30">
      <w:pPr>
        <w:ind w:firstLine="708"/>
        <w:jc w:val="both"/>
        <w:rPr>
          <w:sz w:val="22"/>
          <w:szCs w:val="22"/>
          <w:lang w:val="hr-HR"/>
        </w:rPr>
      </w:pPr>
      <w:r w:rsidRPr="00245460">
        <w:rPr>
          <w:sz w:val="22"/>
          <w:szCs w:val="22"/>
          <w:lang w:val="hr-HR"/>
        </w:rPr>
        <w:t>Predlagatelj</w:t>
      </w:r>
      <w:r w:rsidR="0087643B">
        <w:rPr>
          <w:sz w:val="22"/>
          <w:szCs w:val="22"/>
          <w:lang w:val="hr-HR"/>
        </w:rPr>
        <w:t xml:space="preserve"> Fi</w:t>
      </w:r>
      <w:r w:rsidR="00CC73CF">
        <w:rPr>
          <w:sz w:val="22"/>
          <w:szCs w:val="22"/>
          <w:lang w:val="hr-HR"/>
        </w:rPr>
        <w:t>nancijska agencija</w:t>
      </w:r>
      <w:r w:rsidR="0087643B">
        <w:rPr>
          <w:sz w:val="22"/>
          <w:szCs w:val="22"/>
          <w:lang w:val="hr-HR"/>
        </w:rPr>
        <w:t xml:space="preserve">, </w:t>
      </w:r>
      <w:r w:rsidR="0087643B" w:rsidRPr="007A12E9">
        <w:rPr>
          <w:sz w:val="22"/>
          <w:szCs w:val="22"/>
          <w:lang w:val="hr-HR"/>
        </w:rPr>
        <w:t>R</w:t>
      </w:r>
      <w:r w:rsidR="007110C0">
        <w:rPr>
          <w:sz w:val="22"/>
          <w:szCs w:val="22"/>
          <w:lang w:val="hr-HR"/>
        </w:rPr>
        <w:t>C</w:t>
      </w:r>
      <w:r w:rsidR="0087643B" w:rsidRPr="007A12E9">
        <w:rPr>
          <w:sz w:val="22"/>
          <w:szCs w:val="22"/>
          <w:lang w:val="hr-HR"/>
        </w:rPr>
        <w:t xml:space="preserve"> Split</w:t>
      </w:r>
      <w:r w:rsidR="0087643B">
        <w:rPr>
          <w:sz w:val="22"/>
          <w:szCs w:val="22"/>
          <w:lang w:val="hr-HR"/>
        </w:rPr>
        <w:t>,</w:t>
      </w:r>
      <w:r w:rsidR="00CC73CF">
        <w:rPr>
          <w:sz w:val="22"/>
          <w:szCs w:val="22"/>
          <w:lang w:val="hr-HR"/>
        </w:rPr>
        <w:t xml:space="preserve"> </w:t>
      </w:r>
      <w:r w:rsidRPr="00245460">
        <w:rPr>
          <w:sz w:val="22"/>
          <w:szCs w:val="22"/>
          <w:lang w:val="hr-HR"/>
        </w:rPr>
        <w:t>podnijel</w:t>
      </w:r>
      <w:r w:rsidR="00CC73CF">
        <w:rPr>
          <w:sz w:val="22"/>
          <w:szCs w:val="22"/>
          <w:lang w:val="hr-HR"/>
        </w:rPr>
        <w:t>a je</w:t>
      </w:r>
      <w:r w:rsidRPr="00245460">
        <w:rPr>
          <w:sz w:val="22"/>
          <w:szCs w:val="22"/>
          <w:lang w:val="hr-HR"/>
        </w:rPr>
        <w:t xml:space="preserve"> ovom sudu </w:t>
      </w:r>
      <w:r w:rsidR="00E172FA">
        <w:rPr>
          <w:sz w:val="22"/>
          <w:szCs w:val="22"/>
          <w:lang w:val="hr-HR"/>
        </w:rPr>
        <w:t xml:space="preserve">preko pošte preporučeno </w:t>
      </w:r>
      <w:r w:rsidR="00F07CEA">
        <w:rPr>
          <w:sz w:val="22"/>
          <w:szCs w:val="22"/>
          <w:lang w:val="hr-HR"/>
        </w:rPr>
        <w:t>3. studenog</w:t>
      </w:r>
      <w:r w:rsidRPr="00245460">
        <w:rPr>
          <w:sz w:val="22"/>
          <w:szCs w:val="22"/>
          <w:lang w:val="hr-HR"/>
        </w:rPr>
        <w:t xml:space="preserve"> 2016. godine </w:t>
      </w:r>
      <w:r w:rsidR="00E172FA">
        <w:rPr>
          <w:sz w:val="22"/>
          <w:szCs w:val="22"/>
          <w:lang w:val="hr-HR"/>
        </w:rPr>
        <w:t>zahtjev</w:t>
      </w:r>
      <w:r w:rsidRPr="00245460">
        <w:rPr>
          <w:sz w:val="22"/>
          <w:szCs w:val="22"/>
          <w:lang w:val="hr-HR"/>
        </w:rPr>
        <w:t xml:space="preserve"> za </w:t>
      </w:r>
      <w:r w:rsidR="00E172FA">
        <w:rPr>
          <w:sz w:val="22"/>
          <w:szCs w:val="22"/>
          <w:lang w:val="hr-HR"/>
        </w:rPr>
        <w:t xml:space="preserve">provedbu skraćenog </w:t>
      </w:r>
      <w:r w:rsidRPr="00245460">
        <w:rPr>
          <w:sz w:val="22"/>
          <w:szCs w:val="22"/>
          <w:lang w:val="hr-HR"/>
        </w:rPr>
        <w:t>stečajnog postupka nad dužnikom</w:t>
      </w:r>
      <w:r w:rsidR="002D2962">
        <w:rPr>
          <w:sz w:val="22"/>
          <w:szCs w:val="22"/>
          <w:lang w:val="hr-HR"/>
        </w:rPr>
        <w:t xml:space="preserve"> </w:t>
      </w:r>
      <w:r w:rsidR="00E172FA" w:rsidRPr="00E172FA">
        <w:rPr>
          <w:sz w:val="22"/>
          <w:szCs w:val="22"/>
          <w:lang w:val="hr-HR"/>
        </w:rPr>
        <w:t>koji</w:t>
      </w:r>
      <w:r w:rsidR="00E172FA">
        <w:rPr>
          <w:sz w:val="22"/>
          <w:szCs w:val="22"/>
          <w:lang w:val="hr-HR"/>
        </w:rPr>
        <w:t xml:space="preserve"> postupak se vodi</w:t>
      </w:r>
      <w:r w:rsidR="00F07CEA">
        <w:rPr>
          <w:sz w:val="22"/>
          <w:szCs w:val="22"/>
          <w:lang w:val="hr-HR"/>
        </w:rPr>
        <w:t>o</w:t>
      </w:r>
      <w:r w:rsidR="00E172FA">
        <w:rPr>
          <w:sz w:val="22"/>
          <w:szCs w:val="22"/>
          <w:lang w:val="hr-HR"/>
        </w:rPr>
        <w:t xml:space="preserve"> pod posl.br. S</w:t>
      </w:r>
      <w:r w:rsidR="00E172FA" w:rsidRPr="00E172FA">
        <w:rPr>
          <w:sz w:val="22"/>
          <w:szCs w:val="22"/>
          <w:lang w:val="hr-HR"/>
        </w:rPr>
        <w:t xml:space="preserve">t. </w:t>
      </w:r>
      <w:r w:rsidR="00F07CEA">
        <w:rPr>
          <w:sz w:val="22"/>
          <w:szCs w:val="22"/>
          <w:lang w:val="hr-HR"/>
        </w:rPr>
        <w:t>1940/2016</w:t>
      </w:r>
      <w:r w:rsidR="00893FE7">
        <w:rPr>
          <w:sz w:val="22"/>
          <w:szCs w:val="22"/>
          <w:lang w:val="hr-HR"/>
        </w:rPr>
        <w:t>. U prijedlog u se u bitnome navodi da na dan 1. srpnja 2016. godine dužnik u Očevidniku redoslijeda osnova za plaćanje ima evidentirane neizvršene osnove za plaćanje u neprekinutom razdoblju  od 120 dana.</w:t>
      </w:r>
      <w:r w:rsidR="00F07CEA">
        <w:rPr>
          <w:sz w:val="22"/>
          <w:szCs w:val="22"/>
          <w:lang w:val="hr-HR"/>
        </w:rPr>
        <w:t xml:space="preserve"> Ovaj postupak je rješenjem</w:t>
      </w:r>
      <w:r w:rsidR="00A036DF">
        <w:rPr>
          <w:sz w:val="22"/>
          <w:szCs w:val="22"/>
          <w:lang w:val="hr-HR"/>
        </w:rPr>
        <w:t xml:space="preserve"> </w:t>
      </w:r>
      <w:r w:rsidR="00F07CEA">
        <w:rPr>
          <w:sz w:val="22"/>
          <w:szCs w:val="22"/>
          <w:lang w:val="hr-HR"/>
        </w:rPr>
        <w:t>posl.br.</w:t>
      </w:r>
      <w:r w:rsidR="00A036DF">
        <w:rPr>
          <w:sz w:val="22"/>
          <w:szCs w:val="22"/>
          <w:lang w:val="hr-HR"/>
        </w:rPr>
        <w:t xml:space="preserve"> 10</w:t>
      </w:r>
      <w:r w:rsidR="00F07CEA">
        <w:rPr>
          <w:sz w:val="22"/>
          <w:szCs w:val="22"/>
          <w:lang w:val="hr-HR"/>
        </w:rPr>
        <w:t xml:space="preserve"> </w:t>
      </w:r>
      <w:r w:rsidR="00A036DF">
        <w:rPr>
          <w:sz w:val="22"/>
          <w:szCs w:val="22"/>
          <w:lang w:val="hr-HR"/>
        </w:rPr>
        <w:t>S</w:t>
      </w:r>
      <w:r w:rsidR="00F07CEA">
        <w:rPr>
          <w:sz w:val="22"/>
          <w:szCs w:val="22"/>
          <w:lang w:val="hr-HR"/>
        </w:rPr>
        <w:t>t.</w:t>
      </w:r>
      <w:r w:rsidR="00A036DF">
        <w:rPr>
          <w:sz w:val="22"/>
          <w:szCs w:val="22"/>
          <w:lang w:val="hr-HR"/>
        </w:rPr>
        <w:t>1940/2016 od 29. kolovoza 2017. godine obustavljen, budući je po obj</w:t>
      </w:r>
      <w:r w:rsidR="00B804DC">
        <w:rPr>
          <w:sz w:val="22"/>
          <w:szCs w:val="22"/>
          <w:lang w:val="hr-HR"/>
        </w:rPr>
        <w:t>a</w:t>
      </w:r>
      <w:r w:rsidR="00A036DF">
        <w:rPr>
          <w:sz w:val="22"/>
          <w:szCs w:val="22"/>
          <w:lang w:val="hr-HR"/>
        </w:rPr>
        <w:t xml:space="preserve">vljenom oglasu u skraćenom stečajnom </w:t>
      </w:r>
      <w:r w:rsidR="00B804DC">
        <w:rPr>
          <w:sz w:val="22"/>
          <w:szCs w:val="22"/>
          <w:lang w:val="hr-HR"/>
        </w:rPr>
        <w:t>postupku</w:t>
      </w:r>
      <w:r w:rsidR="00B804DC">
        <w:rPr>
          <w:sz w:val="22"/>
          <w:szCs w:val="22"/>
          <w:lang w:val="hr-HR"/>
        </w:rPr>
        <w:t xml:space="preserve"> </w:t>
      </w:r>
      <w:r w:rsidR="00A036DF">
        <w:rPr>
          <w:sz w:val="22"/>
          <w:szCs w:val="22"/>
          <w:lang w:val="hr-HR"/>
        </w:rPr>
        <w:t>preko pošte preporučeno 21.</w:t>
      </w:r>
      <w:r w:rsidR="00B804DC">
        <w:rPr>
          <w:sz w:val="22"/>
          <w:szCs w:val="22"/>
          <w:lang w:val="hr-HR"/>
        </w:rPr>
        <w:t xml:space="preserve"> </w:t>
      </w:r>
      <w:r w:rsidR="00A036DF">
        <w:rPr>
          <w:sz w:val="22"/>
          <w:szCs w:val="22"/>
          <w:lang w:val="hr-HR"/>
        </w:rPr>
        <w:t>srpnja 2017. godine</w:t>
      </w:r>
      <w:r w:rsidR="00B804DC">
        <w:rPr>
          <w:sz w:val="22"/>
          <w:szCs w:val="22"/>
          <w:lang w:val="hr-HR"/>
        </w:rPr>
        <w:t xml:space="preserve"> Republika Hrvatska, Ministarstvo financija dostavilo prijedlog za otvaranje stečajnog postupka, pa ste po tom prijedlogu vodi postupak pod posl.br. st. 946/2017. </w:t>
      </w:r>
      <w:r w:rsidR="00A036DF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="00B804DC">
        <w:rPr>
          <w:sz w:val="22"/>
          <w:szCs w:val="22"/>
          <w:lang w:val="hr-HR"/>
        </w:rPr>
        <w:t xml:space="preserve">redovna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B804DC">
        <w:rPr>
          <w:sz w:val="22"/>
          <w:szCs w:val="22"/>
        </w:rPr>
        <w:t>ZAKUP</w:t>
      </w:r>
      <w:r w:rsidR="000C637D" w:rsidRPr="000C637D">
        <w:rPr>
          <w:sz w:val="22"/>
          <w:szCs w:val="22"/>
        </w:rPr>
        <w:t xml:space="preserve"> d.o.o.</w:t>
      </w:r>
      <w:r w:rsidR="000C637D">
        <w:rPr>
          <w:sz w:val="22"/>
          <w:szCs w:val="22"/>
        </w:rPr>
        <w:t xml:space="preserve">, </w:t>
      </w:r>
      <w:proofErr w:type="gramStart"/>
      <w:r w:rsidR="000C637D">
        <w:rPr>
          <w:sz w:val="22"/>
          <w:szCs w:val="22"/>
        </w:rPr>
        <w:t>Split,</w:t>
      </w:r>
      <w:r w:rsidR="000C637D" w:rsidRPr="000C637D">
        <w:rPr>
          <w:sz w:val="22"/>
          <w:szCs w:val="22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</w:t>
      </w:r>
      <w:proofErr w:type="gramEnd"/>
      <w:r w:rsidR="00C7140A" w:rsidRPr="007A12E9">
        <w:rPr>
          <w:color w:val="000000"/>
          <w:sz w:val="22"/>
          <w:szCs w:val="22"/>
          <w:lang w:val="hr-HR"/>
        </w:rPr>
        <w:t xml:space="preserve">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6. </w:t>
      </w:r>
      <w:r w:rsidR="000C637D" w:rsidRPr="000C637D">
        <w:rPr>
          <w:color w:val="000000"/>
          <w:sz w:val="22"/>
          <w:szCs w:val="22"/>
          <w:lang w:val="hr-HR"/>
        </w:rPr>
        <w:t>Stečajnog zakona (NN 71/15, 104/17, dalje u tekstu SZ)</w:t>
      </w:r>
      <w:r w:rsidR="000C637D">
        <w:rPr>
          <w:color w:val="000000"/>
          <w:sz w:val="22"/>
          <w:szCs w:val="22"/>
          <w:lang w:val="hr-HR"/>
        </w:rPr>
        <w:t xml:space="preserve"> </w:t>
      </w:r>
      <w:r w:rsidR="002B2730">
        <w:rPr>
          <w:color w:val="000000"/>
          <w:sz w:val="22"/>
          <w:szCs w:val="22"/>
          <w:lang w:val="hr-HR"/>
        </w:rPr>
        <w:t xml:space="preserve">odlučeno za </w:t>
      </w:r>
      <w:r w:rsidR="000C637D">
        <w:rPr>
          <w:color w:val="000000"/>
          <w:sz w:val="22"/>
          <w:szCs w:val="22"/>
          <w:lang w:val="hr-HR"/>
        </w:rPr>
        <w:t>oba</w:t>
      </w:r>
      <w:r w:rsidR="002B2730">
        <w:rPr>
          <w:color w:val="000000"/>
          <w:sz w:val="22"/>
          <w:szCs w:val="22"/>
          <w:lang w:val="hr-HR"/>
        </w:rPr>
        <w:t xml:space="preserve"> prijedlog</w:t>
      </w:r>
      <w:r w:rsidR="000C637D">
        <w:rPr>
          <w:color w:val="000000"/>
          <w:sz w:val="22"/>
          <w:szCs w:val="22"/>
          <w:lang w:val="hr-HR"/>
        </w:rPr>
        <w:t>a</w:t>
      </w:r>
      <w:r w:rsidR="002B2730">
        <w:rPr>
          <w:color w:val="000000"/>
          <w:sz w:val="22"/>
          <w:szCs w:val="22"/>
          <w:lang w:val="hr-HR"/>
        </w:rPr>
        <w:t xml:space="preserve"> provesti jedinstveni po</w:t>
      </w:r>
      <w:r w:rsidR="000B2AA2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</w:t>
      </w:r>
      <w:r w:rsidR="0023629D">
        <w:rPr>
          <w:color w:val="000000"/>
          <w:sz w:val="22"/>
          <w:szCs w:val="22"/>
          <w:lang w:val="hr-HR"/>
        </w:rPr>
        <w:t>sukladno</w:t>
      </w:r>
      <w:r w:rsidR="00C7140A" w:rsidRPr="007A12E9">
        <w:rPr>
          <w:color w:val="000000"/>
          <w:sz w:val="22"/>
          <w:szCs w:val="22"/>
          <w:lang w:val="hr-HR"/>
        </w:rPr>
        <w:t xml:space="preserve"> čl. 113</w:t>
      </w:r>
      <w:r w:rsidR="00594723">
        <w:rPr>
          <w:color w:val="000000"/>
          <w:sz w:val="22"/>
          <w:szCs w:val="22"/>
          <w:lang w:val="hr-HR"/>
        </w:rPr>
        <w:t xml:space="preserve">. i </w:t>
      </w:r>
      <w:r w:rsidR="00C7140A" w:rsidRPr="007A12E9">
        <w:rPr>
          <w:color w:val="000000"/>
          <w:sz w:val="22"/>
          <w:szCs w:val="22"/>
          <w:lang w:val="hr-HR"/>
        </w:rPr>
        <w:t>114. Sudskog poslovnika (NN 37/14,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49/15, 8/15,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</w:t>
      </w:r>
      <w:r w:rsidR="002D635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0C637D">
        <w:rPr>
          <w:b/>
          <w:sz w:val="22"/>
          <w:szCs w:val="22"/>
          <w:lang w:val="hr-HR"/>
        </w:rPr>
        <w:t>1</w:t>
      </w:r>
      <w:r w:rsidR="00594723">
        <w:rPr>
          <w:b/>
          <w:sz w:val="22"/>
          <w:szCs w:val="22"/>
          <w:lang w:val="hr-HR"/>
        </w:rPr>
        <w:t>4</w:t>
      </w:r>
      <w:r w:rsidR="00E34462">
        <w:rPr>
          <w:b/>
          <w:sz w:val="22"/>
          <w:szCs w:val="22"/>
          <w:lang w:val="hr-HR"/>
        </w:rPr>
        <w:t xml:space="preserve">. </w:t>
      </w:r>
      <w:r w:rsidR="00594723">
        <w:rPr>
          <w:b/>
          <w:sz w:val="22"/>
          <w:szCs w:val="22"/>
          <w:lang w:val="hr-HR"/>
        </w:rPr>
        <w:t>ožujka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594723">
        <w:rPr>
          <w:b/>
          <w:sz w:val="22"/>
          <w:szCs w:val="22"/>
          <w:lang w:val="hr-HR"/>
        </w:rPr>
        <w:t>8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2D635B" w:rsidR="00110325" w:rsidRPr="007A12E9">
      <w:pPr>
        <w:ind w:firstLine="708" w:left="5664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2D635B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  <w:bookmarkStart w:name="_GoBack" w:id="0"/>
      <w:bookmarkEnd w:id="0"/>
    </w:p>
    <w:p w:rsidRDefault="000B2AA2" w:rsidP="0017791B" w:rsidR="000B2AA2">
      <w:pPr>
        <w:rPr>
          <w:b/>
          <w:sz w:val="22"/>
          <w:szCs w:val="22"/>
          <w:lang w:val="hr-HR"/>
        </w:rPr>
      </w:pP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7D5194" w:rsidP="00403F01" w:rsidR="007D5194" w:rsidRPr="004862EF">
      <w:pPr>
        <w:jc w:val="both"/>
        <w:rPr>
          <w:b/>
          <w:sz w:val="16"/>
          <w:szCs w:val="16"/>
          <w:lang w:val="hr-HR"/>
        </w:rPr>
      </w:pPr>
    </w:p>
    <w:p w:rsidRDefault="00406199" w:rsidP="00403F01" w:rsidR="00406199">
      <w:pPr>
        <w:jc w:val="both"/>
        <w:rPr>
          <w:b/>
          <w:sz w:val="20"/>
          <w:szCs w:val="20"/>
          <w:lang w:val="hr-HR"/>
        </w:rPr>
      </w:pPr>
    </w:p>
    <w:p w:rsidRDefault="005E26AD" w:rsidP="00403F01" w:rsidR="005E26AD" w:rsidRPr="004862EF">
      <w:pPr>
        <w:jc w:val="both"/>
        <w:rPr>
          <w:b/>
          <w:sz w:val="20"/>
          <w:szCs w:val="20"/>
          <w:lang w:val="hr-HR"/>
        </w:rPr>
      </w:pPr>
      <w:r w:rsidRPr="004862EF">
        <w:rPr>
          <w:b/>
          <w:sz w:val="20"/>
          <w:szCs w:val="20"/>
          <w:lang w:val="hr-HR"/>
        </w:rPr>
        <w:lastRenderedPageBreak/>
        <w:t>DN-a</w:t>
      </w:r>
      <w:r w:rsidR="000B2AA2" w:rsidRPr="004862EF">
        <w:rPr>
          <w:sz w:val="20"/>
          <w:szCs w:val="20"/>
          <w:lang w:val="hr-HR"/>
        </w:rPr>
        <w:t xml:space="preserve"> (</w:t>
      </w:r>
      <w:r w:rsidR="000C637D">
        <w:rPr>
          <w:sz w:val="20"/>
          <w:szCs w:val="20"/>
          <w:lang w:val="hr-HR"/>
        </w:rPr>
        <w:t>1</w:t>
      </w:r>
      <w:r w:rsidR="00594723">
        <w:rPr>
          <w:sz w:val="20"/>
          <w:szCs w:val="20"/>
          <w:lang w:val="hr-HR"/>
        </w:rPr>
        <w:t>4</w:t>
      </w:r>
      <w:r w:rsidR="000C637D">
        <w:rPr>
          <w:sz w:val="20"/>
          <w:szCs w:val="20"/>
          <w:lang w:val="hr-HR"/>
        </w:rPr>
        <w:t>.</w:t>
      </w:r>
      <w:r w:rsidR="00594723">
        <w:rPr>
          <w:sz w:val="20"/>
          <w:szCs w:val="20"/>
          <w:lang w:val="hr-HR"/>
        </w:rPr>
        <w:t>03</w:t>
      </w:r>
      <w:r w:rsidR="00D364CD" w:rsidRPr="004862EF">
        <w:rPr>
          <w:sz w:val="20"/>
          <w:szCs w:val="20"/>
          <w:lang w:val="hr-HR"/>
        </w:rPr>
        <w:t>.201</w:t>
      </w:r>
      <w:r w:rsidR="00594723">
        <w:rPr>
          <w:sz w:val="20"/>
          <w:szCs w:val="20"/>
          <w:lang w:val="hr-HR"/>
        </w:rPr>
        <w:t>8</w:t>
      </w:r>
      <w:r w:rsidR="00D364CD" w:rsidRPr="004862EF">
        <w:rPr>
          <w:sz w:val="20"/>
          <w:szCs w:val="20"/>
          <w:lang w:val="hr-HR"/>
        </w:rPr>
        <w:t>.g.)</w:t>
      </w:r>
      <w:r w:rsidR="00403F01" w:rsidRPr="004862EF">
        <w:rPr>
          <w:b/>
          <w:sz w:val="20"/>
          <w:szCs w:val="20"/>
          <w:lang w:val="hr-HR"/>
        </w:rPr>
        <w:t>:</w:t>
      </w:r>
    </w:p>
    <w:p w:rsidRDefault="0017791B" w:rsidP="00403F01" w:rsidR="002D635B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</w:t>
      </w:r>
      <w:r w:rsidR="00CC1B3F" w:rsidRPr="004862EF">
        <w:rPr>
          <w:sz w:val="20"/>
          <w:szCs w:val="20"/>
          <w:lang w:val="hr-HR"/>
        </w:rPr>
        <w:t xml:space="preserve"> e-</w:t>
      </w:r>
      <w:r w:rsidR="006B50C8" w:rsidRPr="004862EF">
        <w:rPr>
          <w:sz w:val="20"/>
          <w:szCs w:val="20"/>
          <w:lang w:val="hr-HR"/>
        </w:rPr>
        <w:t>o</w:t>
      </w:r>
      <w:r w:rsidR="00CC1B3F" w:rsidRPr="004862EF">
        <w:rPr>
          <w:sz w:val="20"/>
          <w:szCs w:val="20"/>
          <w:lang w:val="hr-HR"/>
        </w:rPr>
        <w:t>glasna ploča</w:t>
      </w:r>
      <w:r w:rsidR="002D635B">
        <w:rPr>
          <w:sz w:val="20"/>
          <w:szCs w:val="20"/>
          <w:lang w:val="hr-HR"/>
        </w:rPr>
        <w:t>,</w:t>
      </w:r>
    </w:p>
    <w:p w:rsidRDefault="00403F01" w:rsidP="00403F01" w:rsidR="00E14AE2" w:rsidRPr="004862EF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 </w:t>
      </w:r>
      <w:r w:rsidR="00D364CD" w:rsidRPr="004862EF">
        <w:rPr>
          <w:sz w:val="20"/>
          <w:szCs w:val="20"/>
          <w:lang w:val="hr-HR"/>
        </w:rPr>
        <w:t xml:space="preserve">na spis </w:t>
      </w:r>
      <w:proofErr w:type="spellStart"/>
      <w:r w:rsidR="00D364CD" w:rsidRPr="004862EF">
        <w:rPr>
          <w:sz w:val="20"/>
          <w:szCs w:val="20"/>
          <w:lang w:val="hr-HR"/>
        </w:rPr>
        <w:t>posl</w:t>
      </w:r>
      <w:proofErr w:type="spellEnd"/>
      <w:r w:rsidR="00D364CD" w:rsidRPr="004862EF">
        <w:rPr>
          <w:sz w:val="20"/>
          <w:szCs w:val="20"/>
          <w:lang w:val="hr-HR"/>
        </w:rPr>
        <w:t xml:space="preserve">. br. </w:t>
      </w:r>
      <w:r w:rsidR="007A12E9" w:rsidRPr="004862EF">
        <w:rPr>
          <w:sz w:val="20"/>
          <w:szCs w:val="20"/>
          <w:lang w:val="hr-HR"/>
        </w:rPr>
        <w:t>St</w:t>
      </w:r>
      <w:r w:rsidR="000B2AA2" w:rsidRPr="004862EF">
        <w:rPr>
          <w:sz w:val="20"/>
          <w:szCs w:val="20"/>
          <w:lang w:val="hr-HR"/>
        </w:rPr>
        <w:t>.</w:t>
      </w:r>
      <w:r w:rsidR="00594723">
        <w:rPr>
          <w:sz w:val="20"/>
          <w:szCs w:val="20"/>
          <w:lang w:val="hr-HR"/>
        </w:rPr>
        <w:t>946</w:t>
      </w:r>
      <w:r w:rsidR="007A12E9" w:rsidRPr="004862EF">
        <w:rPr>
          <w:sz w:val="20"/>
          <w:szCs w:val="20"/>
          <w:lang w:val="hr-HR"/>
        </w:rPr>
        <w:t>/</w:t>
      </w:r>
      <w:r w:rsidR="002A4D3B" w:rsidRPr="004862EF">
        <w:rPr>
          <w:sz w:val="20"/>
          <w:szCs w:val="20"/>
          <w:lang w:val="hr-HR"/>
        </w:rPr>
        <w:t>201</w:t>
      </w:r>
      <w:r w:rsidR="00594723">
        <w:rPr>
          <w:sz w:val="20"/>
          <w:szCs w:val="20"/>
          <w:lang w:val="hr-HR"/>
        </w:rPr>
        <w:t>7</w:t>
      </w:r>
      <w:r w:rsidR="002D635B">
        <w:rPr>
          <w:sz w:val="20"/>
          <w:szCs w:val="20"/>
          <w:lang w:val="hr-HR"/>
        </w:rPr>
        <w:t>.</w:t>
      </w:r>
    </w:p>
    <w:sectPr w:rsidSect="0073530C" w:rsidR="00E14AE2" w:rsidRPr="004862EF">
      <w:headerReference w:type="default" r:id="rId13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406199" w:rsidRPr="00406199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ab/>
    </w:r>
    <w:r w:rsidR="007232FB" w:rsidRPr="007232FB">
      <w:rPr>
        <w:b/>
        <w:sz w:val="22"/>
        <w:szCs w:val="22"/>
      </w:rPr>
      <w:t>6-</w:t>
    </w:r>
    <w:r w:rsidR="00D47BCD" w:rsidRPr="007232FB">
      <w:rPr>
        <w:b/>
        <w:sz w:val="22"/>
        <w:szCs w:val="22"/>
      </w:rPr>
      <w:t xml:space="preserve"> St</w:t>
    </w:r>
    <w:r w:rsidR="007232FB" w:rsidRPr="007232FB">
      <w:rPr>
        <w:b/>
        <w:sz w:val="22"/>
        <w:szCs w:val="22"/>
      </w:rPr>
      <w:t>.</w:t>
    </w:r>
    <w:r w:rsidR="00406199">
      <w:rPr>
        <w:b/>
        <w:sz w:val="22"/>
        <w:szCs w:val="22"/>
      </w:rPr>
      <w:t>2003</w:t>
    </w:r>
    <w:r w:rsidRPr="007232FB">
      <w:rPr>
        <w:b/>
        <w:sz w:val="22"/>
        <w:szCs w:val="22"/>
      </w:rPr>
      <w:t>/201</w:t>
    </w:r>
    <w:r w:rsidR="007232FB" w:rsidRPr="007232FB">
      <w:rPr>
        <w:b/>
        <w:sz w:val="22"/>
        <w:szCs w:val="22"/>
      </w:rPr>
      <w:t>6-</w:t>
    </w:r>
    <w:r w:rsidR="00406199">
      <w:rPr>
        <w:b/>
        <w:sz w:val="22"/>
        <w:szCs w:val="22"/>
      </w:rPr>
      <w:t>22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33C40"/>
    <w:rsid w:val="00041A8C"/>
    <w:rsid w:val="00062AEB"/>
    <w:rsid w:val="000666DB"/>
    <w:rsid w:val="00081CB5"/>
    <w:rsid w:val="00094B4F"/>
    <w:rsid w:val="000B1543"/>
    <w:rsid w:val="000B2AA2"/>
    <w:rsid w:val="000C6218"/>
    <w:rsid w:val="000C637D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85015"/>
    <w:rsid w:val="001C4F0E"/>
    <w:rsid w:val="001E4E14"/>
    <w:rsid w:val="001F1E06"/>
    <w:rsid w:val="001F5654"/>
    <w:rsid w:val="00200E29"/>
    <w:rsid w:val="00217DD3"/>
    <w:rsid w:val="0023629D"/>
    <w:rsid w:val="00245460"/>
    <w:rsid w:val="002702A4"/>
    <w:rsid w:val="002832F4"/>
    <w:rsid w:val="002927EB"/>
    <w:rsid w:val="002A1D30"/>
    <w:rsid w:val="002A4D3B"/>
    <w:rsid w:val="002B2730"/>
    <w:rsid w:val="002C2341"/>
    <w:rsid w:val="002C495C"/>
    <w:rsid w:val="002D048F"/>
    <w:rsid w:val="002D2962"/>
    <w:rsid w:val="002D635B"/>
    <w:rsid w:val="002F1ED9"/>
    <w:rsid w:val="003734BE"/>
    <w:rsid w:val="00382327"/>
    <w:rsid w:val="003855E7"/>
    <w:rsid w:val="00390268"/>
    <w:rsid w:val="003929B4"/>
    <w:rsid w:val="00403F01"/>
    <w:rsid w:val="00406199"/>
    <w:rsid w:val="004171BE"/>
    <w:rsid w:val="00432B4A"/>
    <w:rsid w:val="00473132"/>
    <w:rsid w:val="004777B1"/>
    <w:rsid w:val="004862EF"/>
    <w:rsid w:val="004A6CA0"/>
    <w:rsid w:val="00565447"/>
    <w:rsid w:val="00594723"/>
    <w:rsid w:val="005A3BD8"/>
    <w:rsid w:val="005E26AD"/>
    <w:rsid w:val="00641365"/>
    <w:rsid w:val="00642955"/>
    <w:rsid w:val="00664286"/>
    <w:rsid w:val="0066735D"/>
    <w:rsid w:val="00675817"/>
    <w:rsid w:val="006767AE"/>
    <w:rsid w:val="006A12A7"/>
    <w:rsid w:val="006B15CC"/>
    <w:rsid w:val="006B50C8"/>
    <w:rsid w:val="006E0125"/>
    <w:rsid w:val="006E3551"/>
    <w:rsid w:val="007110C0"/>
    <w:rsid w:val="007232FB"/>
    <w:rsid w:val="0073530C"/>
    <w:rsid w:val="00736EF6"/>
    <w:rsid w:val="00743750"/>
    <w:rsid w:val="00750346"/>
    <w:rsid w:val="007725FF"/>
    <w:rsid w:val="007742FD"/>
    <w:rsid w:val="007A11D9"/>
    <w:rsid w:val="007A12E9"/>
    <w:rsid w:val="007A74B6"/>
    <w:rsid w:val="007D5194"/>
    <w:rsid w:val="00832F97"/>
    <w:rsid w:val="0083557D"/>
    <w:rsid w:val="00876209"/>
    <w:rsid w:val="0087643B"/>
    <w:rsid w:val="00893FE7"/>
    <w:rsid w:val="008A769D"/>
    <w:rsid w:val="00900D3A"/>
    <w:rsid w:val="0090792E"/>
    <w:rsid w:val="009374AD"/>
    <w:rsid w:val="0094155D"/>
    <w:rsid w:val="009537C2"/>
    <w:rsid w:val="00984E8A"/>
    <w:rsid w:val="009966BF"/>
    <w:rsid w:val="009D46D2"/>
    <w:rsid w:val="009E3DD1"/>
    <w:rsid w:val="00A0085C"/>
    <w:rsid w:val="00A036DF"/>
    <w:rsid w:val="00A31ADC"/>
    <w:rsid w:val="00A36DFD"/>
    <w:rsid w:val="00A4292E"/>
    <w:rsid w:val="00A660A3"/>
    <w:rsid w:val="00A724A8"/>
    <w:rsid w:val="00A83CF1"/>
    <w:rsid w:val="00A94B33"/>
    <w:rsid w:val="00A97762"/>
    <w:rsid w:val="00AA1815"/>
    <w:rsid w:val="00AC4892"/>
    <w:rsid w:val="00B21C01"/>
    <w:rsid w:val="00B23CD4"/>
    <w:rsid w:val="00B347F0"/>
    <w:rsid w:val="00B443F4"/>
    <w:rsid w:val="00B64075"/>
    <w:rsid w:val="00B6615F"/>
    <w:rsid w:val="00B766A9"/>
    <w:rsid w:val="00B804DC"/>
    <w:rsid w:val="00BF6161"/>
    <w:rsid w:val="00C03711"/>
    <w:rsid w:val="00C07DA8"/>
    <w:rsid w:val="00C23816"/>
    <w:rsid w:val="00C30FC8"/>
    <w:rsid w:val="00C435B4"/>
    <w:rsid w:val="00C5093E"/>
    <w:rsid w:val="00C7140A"/>
    <w:rsid w:val="00C87561"/>
    <w:rsid w:val="00CB52DB"/>
    <w:rsid w:val="00CC1B3F"/>
    <w:rsid w:val="00CC73CF"/>
    <w:rsid w:val="00CD78A6"/>
    <w:rsid w:val="00CE1BBC"/>
    <w:rsid w:val="00CE275B"/>
    <w:rsid w:val="00CF0B60"/>
    <w:rsid w:val="00D020FD"/>
    <w:rsid w:val="00D230DD"/>
    <w:rsid w:val="00D35D37"/>
    <w:rsid w:val="00D364CD"/>
    <w:rsid w:val="00D4027A"/>
    <w:rsid w:val="00D4418F"/>
    <w:rsid w:val="00D47B51"/>
    <w:rsid w:val="00D47BCD"/>
    <w:rsid w:val="00D529F7"/>
    <w:rsid w:val="00D6076B"/>
    <w:rsid w:val="00D71B62"/>
    <w:rsid w:val="00D720EC"/>
    <w:rsid w:val="00D74C99"/>
    <w:rsid w:val="00DE03DB"/>
    <w:rsid w:val="00E14AE2"/>
    <w:rsid w:val="00E172FA"/>
    <w:rsid w:val="00E34462"/>
    <w:rsid w:val="00E37AA4"/>
    <w:rsid w:val="00E43F19"/>
    <w:rsid w:val="00EB167D"/>
    <w:rsid w:val="00EB78C8"/>
    <w:rsid w:val="00EC0B4A"/>
    <w:rsid w:val="00EC3C48"/>
    <w:rsid w:val="00F07CEA"/>
    <w:rsid w:val="00F37573"/>
    <w:rsid w:val="00F407B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IMOTA, društvo s ograničenom odgovornošću za ugostiteljstvo i turizam - turistička agencija</izvorni_sadrzaj>
    <derivirana_varijabla naziv="DomainObject.Predmet.ProtustrankaFormated_1">  HOTEL IMOTA, društvo s ograničenom odgovornošću za ugostiteljstvo i turizam - turistička agencija</derivirana_varijabla>
  </DomainObject.Predmet.ProtustrankaFormated>
  <DomainObject.Predmet.ProtustrankaFormatedOIB>
    <izvorni_sadrzaj>  HOTEL IMOTA, društvo s ograničenom odgovornošću za ugostiteljstvo i turizam - turistička agencija, OIB 06841841049</izvorni_sadrzaj>
    <derivirana_varijabla naziv="DomainObject.Predmet.ProtustrankaFormatedOIB_1">  HOTEL IMOTA, društvo s ograničenom odgovornošću za ugostiteljstvo i turizam - turistička agencija, OIB 06841841049</derivirana_varijabla>
  </DomainObject.Predmet.ProtustrankaFormatedOIB>
  <DomainObject.Predmet.ProtustrankaFormatedWithAdress>
    <izvorni_sadrzaj> HOTEL IMOTA, društvo s ograničenom odgovornošću za ugostiteljstvo i turizam - turistička agencija, Šetalište Stjepana Radića 15, 21260 Imotski</izvorni_sadrzaj>
    <derivirana_varijabla naziv="DomainObject.Predmet.ProtustrankaFormatedWithAdress_1"> HOTEL IMOTA, društvo s ograničenom odgovornošću za ugostiteljstvo i turizam - turistička agencija, Šetalište Stjepana Radića 15, 21260 Imotski</derivirana_varijabla>
  </DomainObject.Predmet.ProtustrankaFormatedWithAdress>
  <DomainObject.Predmet.ProtustrankaFormatedWithAdressOIB>
    <izvorni_sadrzaj> HOTEL IMOTA, društvo s ograničenom odgovornošću za ugostiteljstvo i turizam - turistička agencija, OIB 06841841049, Šetalište Stjepana Radića 15, 21260 Imotski</izvorni_sadrzaj>
    <derivirana_varijabla naziv="DomainObject.Predmet.ProtustrankaFormatedWithAdressOIB_1"> HOTEL IMOTA, društvo s ograničenom odgovornošću za ugostiteljstvo i turizam - turistička agencija, OIB 06841841049, Šetalište Stjepana Radića 15, 21260 Imotski</derivirana_varijabla>
  </DomainObject.Predmet.ProtustrankaFormatedWithAdressOIB>
  <DomainObject.Predmet.ProtustrankaWithAdress>
    <izvorni_sadrzaj>HOTEL IMOTA, društvo s ograničenom odgovornošću za ugostiteljstvo i turizam - turistička agencija Šetalište Stjepana Radića 15, 21260 Imotski</izvorni_sadrzaj>
    <derivirana_varijabla naziv="DomainObject.Predmet.ProtustrankaWithAdress_1">HOTEL IMOTA, društvo s ograničenom odgovornošću za ugostiteljstvo i turizam - turistička agencija Šetalište Stjepana Radića 15, 21260 Imotski</derivirana_varijabla>
  </DomainObject.Predmet.ProtustrankaWithAdress>
  <DomainObject.Predmet.ProtustrankaWith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WithAdressOIB_1">HOTEL IMOTA, društvo s ograničenom odgovornošću za ugostiteljstvo i turizam - turistička agencija, OIB 06841841049, Šetalište Stjepana Radića 15, 21260 Imotski</derivirana_varijabla>
  </DomainObject.Predmet.ProtustrankaWithAdressOIB>
  <DomainObject.Predmet.ProtustrankaNazivFormated>
    <izvorni_sadrzaj>HOTEL IMOTA, društvo s ograničenom odgovornošću za ugostiteljstvo i turizam - turistička agencija</izvorni_sadrzaj>
    <derivirana_varijabla naziv="DomainObject.Predmet.ProtustrankaNazivFormated_1">HOTEL IMOTA, društvo s ograničenom odgovornošću za ugostiteljstvo i turizam - turistička agencija</derivirana_varijabla>
  </DomainObject.Predmet.ProtustrankaNazivFormated>
  <DomainObject.Predmet.ProtustrankaNazivFormatedOIB>
    <izvorni_sadrzaj>HOTEL IMOTA, društvo s ograničenom odgovornošću za ugostiteljstvo i turizam - turistička agencija, OIB 06841841049</izvorni_sadrzaj>
    <derivirana_varijabla naziv="DomainObject.Predmet.ProtustrankaNazivFormatedOIB_1">HOTEL IMOTA, društvo s ograničenom odgovornošću za ugostiteljstvo i turizam - turistička agencija, OIB 06841841049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24b, 21000 Split</izvorni_sadrzaj>
    <derivirana_varijabla naziv="DomainObject.Predmet.StrankaFormatedWithAdress_1"> FINANCIJSKA AGENCIJA, RC SPLIT, Mažuranićevo šet. 24b, 21000 Split</derivirana_varijabla>
  </DomainObject.Predmet.StrankaFormatedWithAdress>
  <DomainObject.Predmet.StrankaFormatedWithAdressOIB>
    <izvorni_sadrzaj> FINANCIJSKA AGENCIJA, RC SPLIT, OIB 85821130368, Mažuranićevo šet. 24b, 21000 Split</izvorni_sadrzaj>
    <derivirana_varijabla naziv="DomainObject.Predmet.StrankaFormatedWithAdressOIB_1"> FINANCIJSKA AGENCIJA, RC SPLIT, OIB 85821130368, Mažuranićevo šet. 24b, 21000 Split</derivirana_varijabla>
  </DomainObject.Predmet.StrankaFormatedWithAdressOIB>
  <DomainObject.Predmet.StrankaWithAdress>
    <izvorni_sadrzaj>FINANCIJSKA AGENCIJA, RC SPLIT Mažuranićevo šet. 24b,21000 Split</izvorni_sadrzaj>
    <derivirana_varijabla naziv="DomainObject.Predmet.StrankaWithAdress_1">FINANCIJSKA AGENCIJA, RC SPLIT Mažuranićevo šet. 24b,21000 Split</derivirana_varijabla>
  </DomainObject.Predmet.StrankaWithAdress>
  <DomainObject.Predmet.StrankaWithAdressOIB>
    <izvorni_sadrzaj>FINANCIJSKA AGENCIJA, RC SPLIT, OIB 85821130368, Mažuranićevo šet. 24b,21000 Split</izvorni_sadrzaj>
    <derivirana_varijabla naziv="DomainObject.Predmet.StrankaWithAdressOIB_1">FINANCIJSKA AGENCIJA, RC SPLIT, OIB 85821130368, Mažuranićevo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28962.16</izvorni_sadrzaj>
    <derivirana_varijabla naziv="DomainObject.Predmet.TrenutnaVrijednost_1">28962.16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24b, 21000 Split</item>
    </izvorni_sadrzaj>
    <derivirana_varijabla naziv="DomainObject.Predmet.StrankaListFormatedWithAdress_1">
      <item>FINANCIJSKA AGENCIJA, RC SPLIT, Mažuranićevo šet. 24b, 21000 Split</item>
    </derivirana_varijabla>
  </DomainObject.Predmet.StrankaListFormatedWithAdress>
  <DomainObject.Predmet.StrankaListFormatedWithAdressOIB>
    <izvorni_sadrzaj>
      <item>FINANCIJSKA AGENCIJA, RC SPLIT, OIB 85821130368, Mažuranićevo šet. 24b, 21000 Split</item>
    </izvorni_sadrzaj>
    <derivirana_varijabla naziv="DomainObject.Predmet.StrankaListFormatedWithAdressOIB_1">
      <item>FINANCIJSKA AGENCIJA, RC SPLIT, OIB 85821130368, Mažuranićevo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 IMOTA, društvo s ograničenom odgovornošću za ugostiteljstvo i turizam - turistička agencija</item>
    </izvorni_sadrzaj>
    <derivirana_varijabla naziv="DomainObject.Predmet.ProtuStrankaListFormated_1">
      <item>HOTEL IMOTA, društvo s ograničenom odgovornošću za ugostiteljstvo i turizam - turistička agencija</item>
    </derivirana_varijabla>
  </DomainObject.Predmet.ProtuStrankaListFormated>
  <DomainObject.Predmet.ProtuStrankaListFormatedOIB>
    <izvorni_sadrzaj>
      <item>HOTEL IMOTA, društvo s ograničenom odgovornošću za ugostiteljstvo i turizam - turistička agencija, OIB 06841841049</item>
    </izvorni_sadrzaj>
    <derivirana_varijabla naziv="DomainObject.Predmet.ProtuStrankaListFormatedOIB_1">
      <item>HOTEL IMOTA, društvo s ograničenom odgovornošću za ugostiteljstvo i turizam - turistička agencija, OIB 06841841049</item>
    </derivirana_varijabla>
  </DomainObject.Predmet.ProtuStrankaListFormatedOIB>
  <DomainObject.Predmet.ProtuStrankaListFormatedWithAdress>
    <izvorni_sadrzaj>
      <item>HOTEL IMOTA, društvo s ograničenom odgovornošću za ugostiteljstvo i turizam - turistička agencija, Šetalište Stjepana Radića 15, 21260 Imotski</item>
    </izvorni_sadrzaj>
    <derivirana_varijabla naziv="DomainObject.Predmet.ProtuStrankaListFormatedWithAdress_1">
      <item>HOTEL IMOTA, društvo s ograničenom odgovornošću za ugostiteljstvo i turizam - turistička agencija, Šetalište Stjepana Radića 15, 21260 Imotski</item>
    </derivirana_varijabla>
  </DomainObject.Predmet.ProtuStrankaListFormatedWithAdress>
  <DomainObject.Predmet.ProtuStrankaListFormatedWithAdressOIB>
    <izvorni_sadrzaj>
      <item>HOTEL IMOTA, društvo s ograničenom odgovornošću za ugostiteljstvo i turizam - turistička agencija, OIB 06841841049, Šetalište Stjepana Radića 15, 21260 Imotski</item>
    </izvorni_sadrzaj>
    <derivirana_varijabla naziv="DomainObject.Predmet.ProtuStrankaListFormatedWithAdressOIB_1">
      <item>HOTEL IMOTA, društvo s ograničenom odgovornošću za ugostiteljstvo i turizam - turistička agencija, OIB 06841841049, Šetalište Stjepana Radića 15, 21260 Imotski</item>
    </derivirana_varijabla>
  </DomainObject.Predmet.ProtuStrankaListFormatedWithAdressOIB>
  <DomainObject.Predmet.ProtuStrankaListNazivFormated>
    <izvorni_sadrzaj>
      <item>HOTEL IMOTA, društvo s ograničenom odgovornošću za ugostiteljstvo i turizam - turistička agencija</item>
    </izvorni_sadrzaj>
    <derivirana_varijabla naziv="DomainObject.Predmet.ProtuStrankaListNazivFormated_1">
      <item>HOTEL IMOTA, društvo s ograničenom odgovornošću za ugostiteljstvo i turizam - turistička agencija</item>
    </derivirana_varijabla>
  </DomainObject.Predmet.ProtuStrankaListNazivFormated>
  <DomainObject.Predmet.ProtuStrankaListNazivFormatedOIB>
    <izvorni_sadrzaj>
      <item>HOTEL IMOTA, društvo s ograničenom odgovornošću za ugostiteljstvo i turizam - turistička agencija, OIB 06841841049</item>
    </izvorni_sadrzaj>
    <derivirana_varijabla naziv="DomainObject.Predmet.ProtuStrankaListNazivFormatedOIB_1">
      <item>HOTEL IMOTA, društvo s ograničenom odgovornošću za ugostiteljstvo i turizam - turistička agencija, OIB 06841841049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 IMOTA, društvo s ograničenom odgovornošću za ugostiteljstvo i turizam - turistička agencija</izvorni_sadrzaj>
    <derivirana_varijabla naziv="DomainObject.Predmet.ProtustrankaIDrugi_1">HOTEL IMOTA, društvo s ograničenom odgovornošću za ugostiteljstvo i turizam - turistička agencija</derivirana_varijabla>
  </DomainObject.Predmet.ProtustrankaIDrugi>
  <DomainObject.Predmet.StrankaIDrugiAdressOIB>
    <izvorni_sadrzaj>FINANCIJSKA AGENCIJA, RC SPLIT, OIB 85821130368, Mažuranićevo šet. 24b, 21000 Split</izvorni_sadrzaj>
    <derivirana_varijabla naziv="DomainObject.Predmet.StrankaIDrugiAdressOIB_1">FINANCIJSKA AGENCIJA, RC SPLIT, OIB 85821130368, Mažuranićevo šet. 24b, 21000 Split</derivirana_varijabla>
  </DomainObject.Predmet.StrankaIDrugiAdressOIB>
  <DomainObject.Predmet.ProtustrankaIDrugi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IDrugiAdressOIB_1">HOTEL IMOTA, društvo s ograničenom odgovornošću za ugostiteljstvo i turizam - turistička agencija, OIB 06841841049, Šetalište Stjepana Radića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HOTEL IMOTA, društvo s ograničenom odgovornošću za ugostiteljstvo i turizam - turistička agencija</item>
    </izvorni_sadrzaj>
    <derivirana_varijabla naziv="DomainObject.Predmet.SudioniciListNaziv_1">
      <item>FINANCIJSKA AGENCIJA, RC SPLIT</item>
      <item>HOTEL IMOTA, društvo s ograničenom odgovornošću za ugostiteljstvo i turizam - turistička agencija</item>
    </derivirana_varijabla>
  </DomainObject.Predmet.SudioniciListNaziv>
  <DomainObject.Predmet.SudioniciListAdressOIB>
    <izvorni_sadrzaj>
      <item>FINANCIJSKA AGENCIJA, RC SPLIT, OIB 85821130368, Mažuranićevo šet. 24b,21000 Split</item>
      <item>HOTEL IMOTA, društvo s ograničenom odgovornošću za ugostiteljstvo i turizam - turistička agencija, OIB 06841841049, Šetalište Stjepana Radića 15,21260 Imotski</item>
    </izvorni_sadrzaj>
    <derivirana_varijabla naziv="DomainObject.Predmet.SudioniciListAdressOIB_1">
      <item>FINANCIJSKA AGENCIJA, RC SPLIT, OIB 85821130368, Mažuranićevo šet. 24b,21000 Split</item>
      <item>HOTEL IMOTA, društvo s ograničenom odgovornošću za ugostiteljstvo i turizam - turistička agencija, OIB 06841841049, Šetalište Stjepana Radića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06841841049</item>
    </izvorni_sadrzaj>
    <derivirana_varijabla naziv="DomainObject.Predmet.SudioniciListNazivOIB_1">
      <item>, OIB 85821130368</item>
      <item>, OIB 06841841049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41827-E31F-4017-BDD8-4C316D232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2460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2018-03-14T09:43:00Z</dcterms:created>
  <dc:creator>wsadmin</dc:creator>
  <cp:lastModifiedBy>Srđan Gavranić</cp:lastModifiedBy>
  <cp:lastPrinted>2018-03-14T09:43:00Z</cp:lastPrinted>
  <dcterms:modified xmlns:xsi="http://www.w3.org/2001/XMLSchema-instance" xsi:type="dcterms:W3CDTF">2018-03-14T09:43:00Z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