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7dde" w14:paraId="6e87dde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CE232D">
        <w:t>764/13-</w:t>
      </w:r>
      <w:r w:rsidR="00832956">
        <w:t>2</w:t>
      </w:r>
      <w:r w:rsidR="003D5C27">
        <w:t>15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E2B8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CE232D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CE23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232D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</w:t>
      </w:r>
      <w:r w:rsidR="00CE232D" w:rsidRPr="00CE232D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Pr="00CE232D">
        <w:rPr>
          <w:rFonts w:hAnsi="Times New Roman" w:ascii="Times New Roman"/>
          <w:sz w:val="24"/>
          <w:szCs w:val="24"/>
        </w:rPr>
        <w:t xml:space="preserve">, dana  </w:t>
      </w:r>
      <w:r w:rsidR="003D5C27">
        <w:rPr>
          <w:rFonts w:hAnsi="Times New Roman" w:ascii="Times New Roman"/>
          <w:sz w:val="24"/>
          <w:szCs w:val="24"/>
        </w:rPr>
        <w:t>20. ožujka 2018. g.,</w:t>
      </w:r>
    </w:p>
    <w:p w:rsidRDefault="006B1C8D" w:rsidP="004957B5" w:rsidR="006B1C8D" w:rsidRPr="00CE23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E85CFF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CE232D">
        <w:rPr>
          <w:rFonts w:hAnsi="Times New Roman" w:ascii="Times New Roman"/>
          <w:sz w:val="24"/>
          <w:szCs w:val="24"/>
        </w:rPr>
        <w:t>r i</w:t>
      </w:r>
      <w:r w:rsidRPr="00E85CFF">
        <w:rPr>
          <w:rFonts w:hAnsi="Times New Roman" w:ascii="Times New Roman"/>
          <w:sz w:val="24"/>
          <w:szCs w:val="24"/>
        </w:rPr>
        <w:t xml:space="preserve"> j e š i o   j e</w:t>
      </w:r>
    </w:p>
    <w:p w:rsidRDefault="00355170" w:rsidP="002563BF" w:rsidR="00355170" w:rsidRPr="00E85CFF">
      <w:pPr>
        <w:rPr>
          <w:b/>
        </w:rPr>
      </w:pPr>
    </w:p>
    <w:p w:rsidRDefault="00CE232D" w:rsidP="00CE232D" w:rsidR="00CE232D">
      <w:pPr>
        <w:ind w:firstLine="708"/>
        <w:jc w:val="both"/>
        <w:rPr>
          <w:bCs/>
        </w:rPr>
      </w:pPr>
      <w:r>
        <w:t>1.</w:t>
      </w: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u odnosu na prodane nekretnine stečajnog dužnika upisane kod </w:t>
      </w:r>
      <w:r w:rsidRPr="00B4696E">
        <w:rPr>
          <w:b/>
        </w:rPr>
        <w:t xml:space="preserve"> </w:t>
      </w:r>
      <w:r>
        <w:rPr>
          <w:bCs/>
        </w:rPr>
        <w:t>zemljišnoknjižni odjel Osijek</w:t>
      </w:r>
    </w:p>
    <w:p w:rsidRDefault="00CE232D" w:rsidP="003D5C27" w:rsidR="003D5C27" w:rsidRPr="003D5C27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3D5C27">
        <w:rPr>
          <w:rFonts w:hAnsi="Times New Roman" w:ascii="Times New Roman"/>
          <w:sz w:val="24"/>
          <w:szCs w:val="24"/>
        </w:rPr>
        <w:t xml:space="preserve">-  </w:t>
      </w:r>
      <w:r w:rsidR="003D5C27" w:rsidRPr="003D5C27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="003D5C27" w:rsidRPr="003D5C27">
        <w:rPr>
          <w:rFonts w:hAnsi="Times New Roman" w:ascii="Times New Roman"/>
          <w:sz w:val="24"/>
          <w:szCs w:val="24"/>
          <w:u w:val="single"/>
        </w:rPr>
        <w:t>19080</w:t>
      </w:r>
      <w:r w:rsidR="003D5C27" w:rsidRPr="003D5C27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3D5C27" w:rsidP="003D5C27" w:rsidR="003D5C27" w:rsidRPr="003D5C27">
      <w:pPr>
        <w:ind w:firstLine="15" w:left="1425"/>
      </w:pPr>
      <w:r w:rsidRPr="003D5C27">
        <w:rPr>
          <w:lang w:val="pl-PL"/>
        </w:rPr>
        <w:t xml:space="preserve">k.č.br. </w:t>
      </w:r>
      <w:r w:rsidRPr="003D5C27">
        <w:t>9770/136 KOTLOVNICA, KLIMA KOMORA, POGON TEKSTILA, SKLADIŠTE GOTOVE ROBE, SPREMIŠTE MAZUTA, KANCELARIJA SA ZGRADOM ZA KEM. PRIPREMU VODE KOMPENZACIJA, DVOR. UL. VINKOVAČKA  CESTA površine 14363 m2</w:t>
      </w:r>
    </w:p>
    <w:p w:rsidRDefault="003D5C27" w:rsidP="003D5C27" w:rsidR="003D5C27" w:rsidRPr="003D5C27">
      <w:pPr>
        <w:pStyle w:val="Bezproreda"/>
        <w:ind w:left="1425"/>
        <w:rPr>
          <w:rFonts w:hAnsi="Times New Roman" w:ascii="Times New Roman"/>
          <w:sz w:val="24"/>
          <w:szCs w:val="24"/>
          <w:u w:val="single"/>
        </w:rPr>
      </w:pPr>
      <w:r w:rsidRPr="003D5C27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3D5C27" w:rsidP="003D5C27" w:rsidR="00CE232D" w:rsidRPr="003D5C27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3D5C27">
        <w:rPr>
          <w:rFonts w:hAnsi="Times New Roman" w:ascii="Times New Roman"/>
          <w:sz w:val="24"/>
          <w:szCs w:val="24"/>
        </w:rPr>
        <w:t>k.č.br. 9770/139 DVORIŠTE VINKOVAČKA površine 616 m2</w:t>
      </w:r>
      <w:r>
        <w:rPr>
          <w:rFonts w:hAnsi="Times New Roman" w:ascii="Times New Roman"/>
          <w:sz w:val="24"/>
          <w:szCs w:val="24"/>
        </w:rPr>
        <w:t xml:space="preserve">, </w:t>
      </w:r>
      <w:r w:rsidR="00CE232D" w:rsidRPr="003D5C27">
        <w:rPr>
          <w:rFonts w:hAnsi="Times New Roman" w:ascii="Times New Roman"/>
          <w:sz w:val="24"/>
          <w:szCs w:val="24"/>
        </w:rPr>
        <w:t>za dan</w:t>
      </w:r>
    </w:p>
    <w:p w:rsidRDefault="00CE232D" w:rsidP="00CE232D" w:rsidR="00CE232D" w:rsidRPr="003D5C27">
      <w:pPr>
        <w:ind w:left="705"/>
        <w:jc w:val="both"/>
      </w:pPr>
    </w:p>
    <w:p w:rsidRDefault="003D5C27" w:rsidP="00CE232D" w:rsidR="00CE232D">
      <w:pPr>
        <w:ind w:left="705"/>
        <w:jc w:val="center"/>
        <w:rPr>
          <w:b/>
        </w:rPr>
      </w:pPr>
      <w:r>
        <w:rPr>
          <w:b/>
        </w:rPr>
        <w:t>24. travanj 2018</w:t>
      </w:r>
      <w:r w:rsidR="00CE232D" w:rsidRPr="003D5C27">
        <w:rPr>
          <w:b/>
        </w:rPr>
        <w:t>. g. s početkom u 10,</w:t>
      </w:r>
      <w:r>
        <w:rPr>
          <w:b/>
        </w:rPr>
        <w:t>0</w:t>
      </w:r>
      <w:r w:rsidR="00CE232D" w:rsidRPr="003D5C27">
        <w:rPr>
          <w:b/>
        </w:rPr>
        <w:t>0 sati.</w:t>
      </w:r>
    </w:p>
    <w:p w:rsidRDefault="003D5C27" w:rsidP="00CE232D" w:rsidR="003D5C27" w:rsidRPr="003D5C27">
      <w:pPr>
        <w:ind w:left="705"/>
        <w:jc w:val="center"/>
        <w:rPr>
          <w:b/>
        </w:rPr>
      </w:pPr>
      <w:r>
        <w:rPr>
          <w:b/>
        </w:rPr>
        <w:t>kod Trgovačkog suda u Osijeku, Zagrebačka 2, II kat soba 36</w:t>
      </w:r>
    </w:p>
    <w:p w:rsidRDefault="00CE232D" w:rsidP="00CE232D" w:rsidR="00CE232D" w:rsidRPr="003D5C27">
      <w:pPr>
        <w:ind w:left="705"/>
        <w:jc w:val="center"/>
        <w:rPr>
          <w:b/>
        </w:rPr>
      </w:pPr>
    </w:p>
    <w:p w:rsidRDefault="00CE232D" w:rsidP="00CE232D" w:rsidR="00CE232D" w:rsidRPr="003D5C27">
      <w:pPr>
        <w:ind w:firstLine="705"/>
        <w:jc w:val="both"/>
      </w:pPr>
      <w:r w:rsidRPr="003D5C27">
        <w:t xml:space="preserve">2. Upozoravaju se osobe koje prema stanju spisa i prema podacima iz zemljišne knjige polažu pravo na namirenje iz </w:t>
      </w:r>
      <w:proofErr w:type="spellStart"/>
      <w:r w:rsidRPr="003D5C27">
        <w:t>kupovnine</w:t>
      </w:r>
      <w:proofErr w:type="spellEnd"/>
      <w:r w:rsidRPr="003D5C27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CE232D" w:rsidP="00CE232D" w:rsidR="00CE232D" w:rsidRPr="003D5C27">
      <w:pPr>
        <w:jc w:val="both"/>
      </w:pPr>
    </w:p>
    <w:p w:rsidRDefault="00CE232D" w:rsidP="00CE232D" w:rsidR="00CE232D" w:rsidRPr="003D5C27">
      <w:pPr>
        <w:ind w:left="705"/>
        <w:rPr>
          <w:b/>
        </w:rPr>
      </w:pPr>
      <w:r w:rsidRPr="003D5C27">
        <w:rPr>
          <w:b/>
        </w:rPr>
        <w:t xml:space="preserve">                                                      Obrazloženje</w:t>
      </w:r>
    </w:p>
    <w:p w:rsidRDefault="00CE232D" w:rsidP="00CE232D" w:rsidR="00CE232D" w:rsidRPr="003D5C27">
      <w:pPr>
        <w:jc w:val="both"/>
      </w:pPr>
    </w:p>
    <w:p w:rsidRDefault="00CE232D" w:rsidP="00CE232D" w:rsidR="00CE232D" w:rsidRPr="003D5C27">
      <w:pPr>
        <w:ind w:firstLine="705"/>
        <w:jc w:val="both"/>
      </w:pPr>
      <w:r w:rsidRPr="003D5C27">
        <w:t xml:space="preserve">Nakon pravomoćnosti rješenja o dosudi nekretnine kupcu valjalo je riješiti kao u izreci u smislu čl. 117. Ovršnog zakona </w:t>
      </w:r>
    </w:p>
    <w:p w:rsidRDefault="001E716B" w:rsidP="001E716B" w:rsidR="001E716B" w:rsidRPr="003D5C27">
      <w:pPr>
        <w:ind w:firstLine="705"/>
        <w:jc w:val="both"/>
      </w:pPr>
    </w:p>
    <w:p w:rsidRDefault="007D791B" w:rsidP="003D5C27" w:rsidR="001E716B" w:rsidRPr="003D5C27">
      <w:pPr>
        <w:tabs>
          <w:tab w:pos="4536" w:val="center"/>
          <w:tab w:pos="6495" w:val="left"/>
        </w:tabs>
      </w:pPr>
      <w:r w:rsidRPr="003D5C27">
        <w:tab/>
      </w:r>
      <w:r w:rsidR="005263F1" w:rsidRPr="003D5C27">
        <w:t xml:space="preserve">U Osijeku </w:t>
      </w:r>
      <w:r w:rsidR="003D5C27">
        <w:t>20. ožujka 2018. g.</w:t>
      </w:r>
    </w:p>
    <w:p w:rsidRDefault="00063868" w:rsidP="004957B5" w:rsidR="00063868" w:rsidRPr="003D5C27"/>
    <w:p w:rsidRDefault="00E85CFF" w:rsidP="004957B5" w:rsidR="00E85CFF" w:rsidRPr="003D5C27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lastRenderedPageBreak/>
        <w:t>DNA</w:t>
      </w:r>
    </w:p>
    <w:p w:rsidRDefault="00E85CFF" w:rsidP="006B1C8D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>
        <w:rPr>
          <w:sz w:val="22"/>
          <w:szCs w:val="22"/>
        </w:rPr>
        <w:t xml:space="preserve"> uz podnesak st. uprav. od </w:t>
      </w:r>
      <w:r w:rsidR="003D5C27">
        <w:rPr>
          <w:sz w:val="22"/>
          <w:szCs w:val="22"/>
        </w:rPr>
        <w:t>5.3.2018. g.</w:t>
      </w:r>
    </w:p>
    <w:p w:rsidRDefault="003D5C27" w:rsidP="006B1C8D" w:rsidR="003D5C27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CERP (AUDIO) Zagreb, I. Lučića 6</w:t>
      </w:r>
    </w:p>
    <w:p w:rsidRDefault="003D5C27" w:rsidP="006B1C8D" w:rsidR="003D5C27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ŽDO Osijek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3D5C27">
        <w:rPr>
          <w:sz w:val="22"/>
          <w:szCs w:val="22"/>
        </w:rPr>
        <w:t>24.4.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3D5C27" w:rsidP="00D94794" w:rsidR="003D5C27">
      <w:pPr>
        <w:rPr>
          <w:bCs/>
        </w:rPr>
      </w:pPr>
    </w:p>
    <w:p w:rsidRDefault="003D5C27" w:rsidP="00D94794" w:rsidR="003D5C27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5C27"/>
    <w:rsid w:val="003D65AF"/>
    <w:rsid w:val="003E0190"/>
    <w:rsid w:val="003E08E5"/>
    <w:rsid w:val="003E147C"/>
    <w:rsid w:val="003E2B83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2956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567C9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E232D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7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6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67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6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291</properties:Words>
  <properties:Characters>1410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2018-03-20T09:50:00Z</dcterms:created>
  <dc:creator>hermanj</dc:creator>
  <cp:lastModifiedBy>Danijela Sekulić</cp:lastModifiedBy>
  <cp:lastPrinted>2018-03-20T09:50:00Z</cp:lastPrinted>
  <dcterms:modified xmlns:xsi="http://www.w3.org/2001/XMLSchema-instance" xsi:type="dcterms:W3CDTF">2018-03-20T09:51:00Z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(DIOBA-SLAVONIJA MK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