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efe7" w14:paraId="956efe7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FB2294" w:rsidP="004514A1" w:rsidR="007E604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INSPEKT-ING d.o.o., Osijek, Ivana Gundulića 5, MBS: 030071990, OIB: 65016422359</w:t>
      </w:r>
      <w:r>
        <w:rPr>
          <w:color w:val="000000"/>
        </w:rPr>
        <w:t>,</w:t>
      </w:r>
      <w:r w:rsidR="00635B86">
        <w:t xml:space="preserve"> </w:t>
      </w:r>
      <w:r w:rsidR="009B4A86">
        <w:t xml:space="preserve">dana </w:t>
      </w:r>
      <w:r>
        <w:t>4. travnja</w:t>
      </w:r>
      <w:r w:rsidR="00C46A4E">
        <w:t xml:space="preserve"> </w:t>
      </w:r>
      <w:r w:rsidR="00762C0A">
        <w:t>201</w:t>
      </w:r>
      <w:r w:rsidR="0029076C">
        <w:t>8</w:t>
      </w:r>
      <w:r w:rsidR="00762C0A">
        <w:t>. godine</w:t>
      </w:r>
      <w:r w:rsidR="009B4A86">
        <w:t xml:space="preserve"> </w:t>
      </w:r>
    </w:p>
    <w:p w:rsidRDefault="00FB2294" w:rsidP="004514A1" w:rsidR="00FB2294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7E604B" w:rsidP="00BF557C" w:rsidR="007E604B">
      <w:pPr>
        <w:jc w:val="both"/>
      </w:pPr>
    </w:p>
    <w:p w:rsidRDefault="00FB2294" w:rsidP="00BF557C" w:rsidR="00FB2294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635B86">
        <w:t>INSPEKT-ING d.o.o., Osijek, Ivana Gundulića 5, MBS: 030071990, OIB: 65016422359</w:t>
      </w:r>
      <w:r w:rsidR="00BF557C">
        <w:t xml:space="preserve">. </w:t>
      </w:r>
    </w:p>
    <w:p w:rsidRDefault="00635B86" w:rsidP="00044AA2" w:rsidR="00635B86">
      <w:pPr>
        <w:ind w:firstLine="708"/>
        <w:jc w:val="both"/>
      </w:pPr>
    </w:p>
    <w:p w:rsidRDefault="00635B86" w:rsidP="00635B86" w:rsidR="00635B86" w:rsidRPr="00D52FCC">
      <w:pPr>
        <w:ind w:firstLine="708"/>
        <w:jc w:val="both"/>
      </w:pPr>
      <w:r>
        <w:t xml:space="preserve">II </w:t>
      </w:r>
      <w:r w:rsidR="00C91CFE">
        <w:t xml:space="preserve"> </w:t>
      </w:r>
      <w:r>
        <w:t>Ročište radi očitovanja o prijedlogu za otvaranje stečajnog postupka i ročište radi rasprave o pretpostavkama za otvaranje stečajnog postupka zakazano za 8. svibanj 2018. godine u 9,00 sati neće se održati.</w:t>
      </w:r>
    </w:p>
    <w:p w:rsidRDefault="00763814" w:rsidP="00635B86" w:rsidR="00763814">
      <w:pPr>
        <w:jc w:val="both"/>
      </w:pPr>
    </w:p>
    <w:p w:rsidRDefault="00635B86" w:rsidP="004514A1" w:rsidR="00BF557C">
      <w:pPr>
        <w:ind w:firstLine="708"/>
        <w:jc w:val="both"/>
      </w:pPr>
      <w:r>
        <w:t>III</w:t>
      </w:r>
      <w:r w:rsidR="00D57D40">
        <w:t xml:space="preserve"> </w:t>
      </w:r>
      <w:r w:rsidR="00C91CFE">
        <w:t xml:space="preserve"> </w:t>
      </w:r>
      <w:r w:rsidR="00D57D40">
        <w:t xml:space="preserve">Troškove provedenog prethodnog postupka u iznosu od </w:t>
      </w:r>
      <w:r w:rsidR="00B04659">
        <w:t>3</w:t>
      </w:r>
      <w:r w:rsidR="00D57D40">
        <w:t xml:space="preserve">.500,00 kn dužan je naknaditi dužnik. </w:t>
      </w:r>
    </w:p>
    <w:p w:rsidRDefault="00635B86" w:rsidP="004514A1" w:rsidR="00635B86">
      <w:pPr>
        <w:ind w:firstLine="708"/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6130AF" w:rsidR="00BF557C"/>
    <w:p w:rsidRDefault="00635B86" w:rsidP="00635B86" w:rsidR="00635B86">
      <w:pPr>
        <w:ind w:firstLine="708"/>
        <w:jc w:val="both"/>
      </w:pPr>
      <w:r>
        <w:t xml:space="preserve">Dana 21. rujna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04-06-17-4687 od 20. rujna 2017. godine, za otvaranje stečajnog postupka nad dužnikom INSPEKT-ING d.o.o., Osijek, Ivana Gundulića 5, MBS: 030071990, OIB: 65016422359.   </w:t>
      </w:r>
    </w:p>
    <w:p w:rsidRDefault="00635B86" w:rsidP="00635B86" w:rsidR="00635B86">
      <w:pPr>
        <w:ind w:firstLine="708"/>
        <w:jc w:val="both"/>
      </w:pPr>
    </w:p>
    <w:p w:rsidRDefault="00635B86" w:rsidP="00635B86" w:rsidR="00635B86">
      <w:pPr>
        <w:ind w:firstLine="708"/>
        <w:jc w:val="both"/>
      </w:pPr>
      <w:r>
        <w:t>U zahtjevu je navela da na dan 19. rujna 2017. godine dužnik u Očevidniku redoslijeda osnova za plaćanje ima evidentirane neizvršene osnove za plaćanje u neprekinutom razdoblju od 120 dana, u ukupnom iznosu od 896.722,32 kn, u koji iznos je uračunata kamata i naknada FINE za provedbu ovrhe na novčanim sredstvima dužnika. Navodi da dužnik ima 21 zaposlenog radnika.</w:t>
      </w:r>
    </w:p>
    <w:p w:rsidRDefault="00635B86" w:rsidP="00635B86" w:rsidR="00635B86">
      <w:pPr>
        <w:ind w:firstLine="708"/>
        <w:jc w:val="both"/>
      </w:pPr>
    </w:p>
    <w:p w:rsidRDefault="00635B86" w:rsidP="00635B86" w:rsidR="00635B86">
      <w:pPr>
        <w:ind w:firstLine="708"/>
        <w:jc w:val="both"/>
      </w:pPr>
      <w:r>
        <w:t xml:space="preserve">FINA je dostavila popis računa i oročenih novčanih sredstava dužnika na dan 19. rujna 2017.  godine te u svom podnesku od 20. rujna 2017. godine navodi da dužnik na dan 19. rujna 2017. godine u Jedinstvenom registru računa ima otvorene sljedeće račune i   oročena novčana sredstva: HR3625000091102151533 </w:t>
      </w:r>
      <w:proofErr w:type="spellStart"/>
      <w:r>
        <w:t>Addiko</w:t>
      </w:r>
      <w:proofErr w:type="spellEnd"/>
      <w:r>
        <w:t xml:space="preserve"> Bank d.d., HR0624020061100416032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HR 6824080021100021493 Partner banka d.d., HR3024840081100342686 </w:t>
      </w:r>
      <w:proofErr w:type="spellStart"/>
      <w:r>
        <w:rPr>
          <w:color w:val="000000"/>
        </w:rPr>
        <w:t>Raiffeisenbank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Austria</w:t>
      </w:r>
      <w:proofErr w:type="spellEnd"/>
      <w:r>
        <w:rPr>
          <w:color w:val="000000"/>
        </w:rPr>
        <w:t xml:space="preserve"> d.d., </w:t>
      </w:r>
      <w:r>
        <w:t xml:space="preserve">te da na temelju čl. 112.  st. 5. </w:t>
      </w:r>
      <w:r>
        <w:lastRenderedPageBreak/>
        <w:t xml:space="preserve">Stečajnog zakona dužnik na dan 19. rujna 2017. godine na ime predujma za namirenje troškova stečajnog postupka ima zaplijenjena novčana sredstva u iznosu od 5.000,00 kn. </w:t>
      </w:r>
    </w:p>
    <w:p w:rsidRDefault="0061629A" w:rsidP="00591FC4" w:rsidR="0061629A">
      <w:pPr>
        <w:jc w:val="both"/>
      </w:pPr>
    </w:p>
    <w:p w:rsidRDefault="0084312D" w:rsidP="0084312D" w:rsidR="00BF557C">
      <w:pPr>
        <w:jc w:val="both"/>
      </w:pPr>
      <w:r>
        <w:tab/>
        <w:t xml:space="preserve">Dana 30. ožujka 2018. godine zaprimljena </w:t>
      </w:r>
      <w:r w:rsidR="00284C51">
        <w:t xml:space="preserve">je kod ovoga suda </w:t>
      </w:r>
      <w:r>
        <w:t xml:space="preserve">Potvrda FINE o blokadi računa i novčanih sredstava </w:t>
      </w:r>
      <w:proofErr w:type="spellStart"/>
      <w:r>
        <w:t>ovršenika</w:t>
      </w:r>
      <w:proofErr w:type="spellEnd"/>
      <w:r>
        <w:t xml:space="preserve"> </w:t>
      </w:r>
      <w:r w:rsidR="00C91CFE">
        <w:t xml:space="preserve">od 30. ožujka 2018. </w:t>
      </w:r>
      <w:r>
        <w:t>iz koje je vidljivo da na dan izdavanja potvrde dužnik nije u blokadi te da nema nepodmirenih obveza.</w:t>
      </w:r>
      <w:r w:rsidR="00284C51">
        <w:t xml:space="preserve"> </w:t>
      </w:r>
    </w:p>
    <w:p w:rsidRDefault="00591FC4" w:rsidP="00BF557C" w:rsidR="00591FC4">
      <w:pPr>
        <w:ind w:firstLine="720"/>
        <w:jc w:val="both"/>
      </w:pPr>
    </w:p>
    <w:p w:rsidRDefault="00591FC4" w:rsidP="00FC5C99" w:rsidR="009B4A86">
      <w:pPr>
        <w:ind w:firstLine="720"/>
        <w:jc w:val="both"/>
      </w:pPr>
      <w:r>
        <w:t xml:space="preserve">Sud je izvršio uvid u spis i dokumente u spisu i to Potvrdu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F53859">
        <w:t>30</w:t>
      </w:r>
      <w:r w:rsidR="00655387">
        <w:t>. ožujka</w:t>
      </w:r>
      <w:r>
        <w:t xml:space="preserve"> 2018. i servis e-Blokade Očevidnik neizvršenih osnova za plaćanje </w:t>
      </w:r>
      <w:r w:rsidR="007E604B">
        <w:t xml:space="preserve">od </w:t>
      </w:r>
      <w:r w:rsidR="00F53859">
        <w:t>3. travnja</w:t>
      </w:r>
      <w:r w:rsidR="007E604B">
        <w:t xml:space="preserve"> 2018. </w:t>
      </w:r>
      <w:r>
        <w:t xml:space="preserve">te utvrdio da je dužnik postao sposoban za plaćanje pa je odlučio kao u izreci temeljem odredbe čl. 128. st. 9. SZ-a ("Narodne novine" broj 71/15, 104/17). </w:t>
      </w:r>
    </w:p>
    <w:p w:rsidRDefault="00D57D40" w:rsidP="00FC5C99" w:rsidR="00D57D40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>
        <w:t xml:space="preserve">Budući da je dužnik do završetka prethodnoga postupka postao sposoban za plaćanje.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F53859" w:rsidP="00D57D40" w:rsidR="00F53859">
      <w:pPr>
        <w:ind w:firstLine="720"/>
        <w:jc w:val="both"/>
      </w:pPr>
    </w:p>
    <w:p w:rsidRDefault="00D57D40" w:rsidP="00FC5C99" w:rsidR="00D57D40">
      <w:pPr>
        <w:ind w:firstLine="720"/>
        <w:jc w:val="both"/>
      </w:pP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F53859">
        <w:rPr>
          <w:bCs/>
        </w:rPr>
        <w:t>4. travnja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905909" w:rsidP="00FE3F69" w:rsidR="00905909">
      <w:pPr>
        <w:ind w:left="5580"/>
        <w:jc w:val="center"/>
      </w:pPr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6130AF" w:rsidP="00FE3F69" w:rsidR="006130AF"/>
    <w:p w:rsidRDefault="00905909" w:rsidP="00FE3F69" w:rsidR="00905909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05909" w:rsidP="00905909" w:rsidR="00905909" w:rsidRPr="00905909">
      <w:pPr>
        <w:pStyle w:val="Tijeloteksta"/>
        <w:ind w:left="360"/>
        <w:rPr>
          <w:bCs/>
          <w:sz w:val="24"/>
        </w:rPr>
      </w:pPr>
      <w:r w:rsidRPr="00905909">
        <w:rPr>
          <w:bCs/>
          <w:sz w:val="24"/>
        </w:rPr>
        <w:t>- predlagatelju na njegov poslovni broj</w:t>
      </w:r>
    </w:p>
    <w:p w:rsidRDefault="00905909" w:rsidP="00905909" w:rsidR="00905909" w:rsidRPr="00905909">
      <w:pPr>
        <w:pStyle w:val="Tijeloteksta"/>
        <w:ind w:left="360"/>
        <w:rPr>
          <w:bCs/>
          <w:sz w:val="24"/>
        </w:rPr>
      </w:pPr>
      <w:r w:rsidRPr="00905909">
        <w:rPr>
          <w:bCs/>
          <w:sz w:val="24"/>
        </w:rPr>
        <w:t xml:space="preserve">- dužniku </w:t>
      </w:r>
      <w:r w:rsidRPr="00905909">
        <w:rPr>
          <w:sz w:val="24"/>
        </w:rPr>
        <w:t>INSPEKT-ING d.o.o., Osijek, Ivana Gundulića 5</w:t>
      </w:r>
    </w:p>
    <w:p w:rsidRDefault="00905909" w:rsidP="00905909" w:rsidR="00905909" w:rsidRPr="00905909">
      <w:pPr>
        <w:pStyle w:val="Tijeloteksta"/>
        <w:ind w:left="360"/>
        <w:rPr>
          <w:bCs/>
          <w:sz w:val="24"/>
        </w:rPr>
      </w:pPr>
      <w:r w:rsidRPr="00905909">
        <w:rPr>
          <w:bCs/>
          <w:sz w:val="24"/>
        </w:rPr>
        <w:t xml:space="preserve">- privremeni </w:t>
      </w:r>
      <w:proofErr w:type="spellStart"/>
      <w:r w:rsidRPr="00905909">
        <w:rPr>
          <w:bCs/>
          <w:sz w:val="24"/>
        </w:rPr>
        <w:t>steč</w:t>
      </w:r>
      <w:proofErr w:type="spellEnd"/>
      <w:r w:rsidRPr="00905909">
        <w:rPr>
          <w:bCs/>
          <w:sz w:val="24"/>
        </w:rPr>
        <w:t>. upravitelj</w:t>
      </w:r>
      <w:r w:rsidRPr="00905909">
        <w:rPr>
          <w:sz w:val="24"/>
        </w:rPr>
        <w:t xml:space="preserve"> Kata Rašić, Vinkovci, S. S. Kranjčevića 3</w:t>
      </w:r>
      <w:r w:rsidRPr="00905909">
        <w:rPr>
          <w:bCs/>
          <w:sz w:val="24"/>
        </w:rPr>
        <w:t>1</w:t>
      </w:r>
    </w:p>
    <w:p w:rsidRDefault="00905909" w:rsidP="00905909" w:rsidR="00905909" w:rsidRPr="00905909">
      <w:pPr>
        <w:pStyle w:val="Tijeloteksta"/>
        <w:ind w:left="360"/>
        <w:rPr>
          <w:bCs/>
          <w:sz w:val="24"/>
        </w:rPr>
      </w:pPr>
      <w:r w:rsidRPr="00905909">
        <w:rPr>
          <w:bCs/>
          <w:sz w:val="24"/>
        </w:rPr>
        <w:t>- e-</w:t>
      </w:r>
      <w:proofErr w:type="spellStart"/>
      <w:r w:rsidRPr="00905909">
        <w:rPr>
          <w:bCs/>
          <w:sz w:val="24"/>
        </w:rPr>
        <w:t>ogl</w:t>
      </w:r>
      <w:proofErr w:type="spellEnd"/>
      <w:r w:rsidRPr="00905909">
        <w:rPr>
          <w:bCs/>
          <w:sz w:val="24"/>
        </w:rPr>
        <w:t>. ploča</w:t>
      </w:r>
    </w:p>
    <w:p w:rsidRDefault="00905909" w:rsidP="00905909" w:rsidR="00905909" w:rsidRPr="00905909">
      <w:pPr>
        <w:pStyle w:val="Tijeloteksta"/>
        <w:ind w:left="360"/>
        <w:rPr>
          <w:bCs/>
          <w:sz w:val="24"/>
        </w:rPr>
      </w:pPr>
      <w:r w:rsidRPr="00905909">
        <w:rPr>
          <w:bCs/>
          <w:sz w:val="24"/>
        </w:rPr>
        <w:t xml:space="preserve">- riješeno obustavom </w:t>
      </w:r>
    </w:p>
    <w:p w:rsidRDefault="00905909" w:rsidP="00905909" w:rsidR="008615FD" w:rsidRPr="00905909">
      <w:pPr>
        <w:pStyle w:val="Tijeloteksta"/>
        <w:ind w:left="360"/>
        <w:jc w:val="left"/>
        <w:rPr>
          <w:sz w:val="24"/>
        </w:rPr>
      </w:pPr>
      <w:r w:rsidRPr="00905909">
        <w:rPr>
          <w:bCs/>
          <w:sz w:val="24"/>
        </w:rPr>
        <w:t>- kal 10.5.18.</w:t>
      </w:r>
    </w:p>
    <w:p w:rsidRDefault="008615FD" w:rsidP="008615FD" w:rsidR="008615FD" w:rsidRPr="009059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012" w:rsidR="00F40012">
      <w:r>
        <w:separator/>
      </w:r>
    </w:p>
  </w:endnote>
  <w:endnote w:id="0" w:type="continuationSeparator">
    <w:p w:rsidRDefault="00F40012" w:rsidR="00F40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012" w:rsidR="00F40012">
      <w:r>
        <w:separator/>
      </w:r>
    </w:p>
  </w:footnote>
  <w:footnote w:id="0" w:type="continuationSeparator">
    <w:p w:rsidRDefault="00F40012" w:rsidR="00F40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6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46AC8" w:rsidR="00346AC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46AC8">
      <w:t>7 St-1411/17-18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46AC8">
      <w:t>1411</w:t>
    </w:r>
    <w:r w:rsidR="006F7D28">
      <w:t>/</w:t>
    </w:r>
    <w:r w:rsidR="00346AC8">
      <w:t>17-18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210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693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6CD9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012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115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52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52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2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2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115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52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52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2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2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St-1411/2017-18</izvorni_sadrzaj>
    <derivirana_varijabla naziv="DomainObject.Oznaka_1">St-1411/2017-18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St-1411/2017</izvorni_sadrzaj>
    <derivirana_varijabla naziv="DomainObject.Predmet.OznakaBroj_1">St-1411/2017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INSPEKT-ING d.o.o. za zaštitu na radu, zaštitu od požara i zaštitu okoliša zastupanog po punomoćniku Josip Kordić; Stipe Kordić; Ivana Kalkan</izvorni_sadrzaj>
    <derivirana_varijabla naziv="DomainObject.Predmet.ProtustrankaFormated_1">  INSPEKT-ING d.o.o. za zaštitu na radu, zaštitu od požara i zaštitu okoliša zastupanog po punomoćniku Josip Kordić; Stipe Kordić; Ivana Kalkan</derivirana_varijabla>
  </DomainObject.Predmet.ProtustrankaFormated>
  <DomainObject.Predmet.ProtustrankaFormatedOIB>
    <izvorni_sadrzaj>  INSPEKT-ING d.o.o. za zaštitu na radu, zaštitu od požara i zaštitu okoliša, OIB 65016422359 zastupanog po punomoćniku Josip Kordić; Stipe Kordić; Ivana Kalkan</izvorni_sadrzaj>
    <derivirana_varijabla naziv="DomainObject.Predmet.ProtustrankaFormatedOIB_1">  INSPEKT-ING d.o.o. za zaštitu na radu, zaštitu od požara i zaštitu okoliša, OIB 65016422359 zastupanog po punomoćniku Josip Kordić; Stipe Kordić; Ivana Kalkan</derivirana_varijabla>
  </DomainObject.Predmet.ProtustrankaFormatedOIB>
  <DomainObject.Predmet.ProtustrankaFormatedWithAdress>
    <izvorni_sadrzaj> INSPEKT-ING d.o.o. za zaštitu na radu, zaštitu od požara i zaštitu okoliša, Ivana Gundulića 5, 31000 Osijek zastupanog po punomoćniku Josip Kordić; Stipe Kordić; Ivana Kalkan</izvorni_sadrzaj>
    <derivirana_varijabla naziv="DomainObject.Predmet.ProtustrankaFormatedWithAdress_1"> INSPEKT-ING d.o.o. za zaštitu na radu, zaštitu od požara i zaštitu okoliša, Ivana Gundulića 5, 31000 Osijek zastupanog po punomoćniku Josip Kordić; Stipe Kordić; Ivana Kalkan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 zastupanog po punomoćniku Josip Kordić; Stipe Kordić; Ivana Kalkan</izvorni_sadrzaj>
    <derivirana_varijabla naziv="DomainObject.Predmet.ProtustrankaFormatedWithAdressOIB_1"> INSPEKT-ING d.o.o. za zaštitu na radu, zaštitu od požara i zaštitu okoliša, OIB 65016422359, Ivana Gundulića 5, 31000 Osijek zastupanog po punomoćniku Josip Kordić; Stipe Kordić; Ivana Kalkan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 zastupanog po punomoćniku Josip Kordić; Stipe Kordić; Ivana Kalkan</item>
    </izvorni_sadrzaj>
    <derivirana_varijabla naziv="DomainObject.Predmet.ProtuStrankaListFormated_1">
      <item>INSPEKT-ING d.o.o. za zaštitu na radu, zaštitu od požara i zaštitu okoliša zastupanog po punomoćniku Josip Kordić; Stipe Kordić; Ivana Kalkan</item>
    </derivirana_varijabla>
  </DomainObject.Predmet.ProtuStrankaListFormated>
  <DomainObject.Predmet.ProtuStrankaListFormatedOIB>
    <izvorni_sadrzaj>
      <item>INSPEKT-ING d.o.o. za zaštitu na radu, zaštitu od požara i zaštitu okoliša, OIB 65016422359 zastupanog po punomoćniku Josip Kordić; Stipe Kordić; Ivana Kalkan</item>
    </izvorni_sadrzaj>
    <derivirana_varijabla naziv="DomainObject.Predmet.ProtuStrankaListFormatedOIB_1">
      <item>INSPEKT-ING d.o.o. za zaštitu na radu, zaštitu od požara i zaštitu okoliša, OIB 65016422359 zastupanog po punomoćniku Josip Kordić; Stipe Kordić; Ivana Kalkan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 zastupanog po punomoćniku Josip Kordić; Stipe Kordić; Ivana Kalkan</item>
    </izvorni_sadrzaj>
    <derivirana_varijabla naziv="DomainObject.Predmet.ProtuStrankaListFormatedWithAdress_1">
      <item>INSPEKT-ING d.o.o. za zaštitu na radu, zaštitu od požara i zaštitu okoliša, Ivana Gundulića 5, 31000 Osijek zastupanog po punomoćniku Josip Kordić; Stipe Kordić; Ivana Kalkan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 zastupanog po punomoćniku Josip Kordić; Stipe Kordić; Ivana Kalkan</item>
    </izvorni_sadrzaj>
    <derivirana_varijabla naziv="DomainObject.Predmet.ProtuStrankaListFormatedWithAdressOIB_1">
      <item>INSPEKT-ING d.o.o. za zaštitu na radu, zaštitu od požara i zaštitu okoliša, OIB 65016422359, Ivana Gundulića 5, 31000 Osijek zastupanog po punomoćniku Josip Kordić; Stipe Kordić; Ivana Kalkan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izvorni_sadrzaj>
    <derivirana_varijabla naziv="DomainObject.Predmet.OstaliListFormated_1"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derivirana_varijabla>
  </DomainObject.Predmet.OstaliListFormated>
  <DomainObject.Predmet.OstaliListFormatedOIB>
    <izvorni_sadrzaj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izvorni_sadrzaj>
    <derivirana_varijabla naziv="DomainObject.Predmet.OstaliListFormatedOIB_1"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derivirana_varijabla>
  </DomainObject.Predmet.OstaliListFormatedOIB>
  <DomainObject.Predmet.OstaliListFormatedWithAdress>
    <izvorni_sadrzaj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izvorni_sadrzaj>
    <derivirana_varijabla naziv="DomainObject.Predmet.OstaliListFormatedWithAdress_1"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derivirana_varijabla>
  </DomainObject.Predmet.OstaliListFormatedWithAdress>
  <DomainObject.Predmet.OstaliListFormatedWithAdressOIB>
    <izvorni_sadrzaj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izvorni_sadrzaj>
    <derivirana_varijabla naziv="DomainObject.Predmet.OstaliListFormatedWithAdressOIB_1"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derivirana_varijabla>
  </DomainObject.Predmet.OstaliListFormatedWithAdressOIB>
  <DomainObject.Predmet.OstaliListNazivFormated>
    <izvorni_sadrzaj>
      <item>Josip Kordić</item>
      <item>Stipe Kordić</item>
      <item>Ivana Kalkan</item>
    </izvorni_sadrzaj>
    <derivirana_varijabla naziv="DomainObject.Predmet.OstaliListNazivFormated_1">
      <item>Josip Kordić</item>
      <item>Stipe Kordić</item>
      <item>Ivana Kalkan</item>
    </derivirana_varijabla>
  </DomainObject.Predmet.OstaliListNazivFormated>
  <DomainObject.Predmet.OstaliListNazivFormatedOIB>
    <izvorni_sadrzaj>
      <item>Josip Kordić, OIB 72933837258</item>
      <item>Stipe Kordić, OIB 12501839022</item>
      <item>Ivana Kalkan, OIB 47574637103</item>
    </izvorni_sadrzaj>
    <derivirana_varijabla naziv="DomainObject.Predmet.OstaliListNazivFormatedOIB_1">
      <item>Josip Kordić, OIB 72933837258</item>
      <item>Stipe Kordić, OIB 12501839022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St-1411/2017-18</izvorni_sadrzaj>
    <derivirana_varijabla naziv="DomainObject.PoslovniBrojDokumenta_1">St-1411/2017-18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St-1411/2017-18</izvorni_sadrzaj>
    <derivirana_varijabla naziv="DomainObject.Predmet.OdlukaRjesenje.Oznaka_1">St-1411/2017-18</derivirana_varijabla>
  </DomainObject.Predmet.OdlukaRjesenje.Oznaka>
  <DomainObject.Predmet.SudioniciListNaziv>
    <izvorni_sadrzaj>
      <item>FINA RC OSIJEK</item>
      <item>INSPEKT-ING d.o.o. za zaštitu na radu, zaštitu od požara i zaštitu okoliša</item>
      <item>Josip Kordić</item>
      <item>Stipe Kordić</item>
      <item>Ivana Kalkan</item>
    </izvorni_sadrzaj>
    <derivirana_varijabla naziv="DomainObject.Predmet.SudioniciListNaziv_1">
      <item>FINA RC OSIJEK</item>
      <item>INSPEKT-ING d.o.o. za zaštitu na radu, zaštitu od požara i zaštitu okoliša</item>
      <item>Josip Kordić</item>
      <item>Stipe Kordić</item>
      <item>Ivana Kalkan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  <item>, OIB 72933837258</item>
      <item>, OIB 12501839022</item>
      <item>, OIB 47574637103</item>
    </izvorni_sadrzaj>
    <derivirana_varijabla naziv="DomainObject.Predmet.SudioniciListNazivOIB_1">
      <item>, OIB 85821130368</item>
      <item>, OIB 65016422359</item>
      <item>, OIB 72933837258</item>
      <item>, OIB 12501839022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D03D4-46DF-4F47-BC47-49FC89E1F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598</properties:Words>
  <properties:Characters>3155</properties:Characters>
  <properties:Lines>152</properties:Lines>
  <properties:Paragraphs>29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2018-04-05T06:29:00Z</cp:lastPrinted>
  <dcterms:modified xmlns:xsi="http://www.w3.org/2001/XMLSchema-instance" xsi:type="dcterms:W3CDTF">2018-04-05T06:29:00Z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St-1411/2017-18 / Odluka - Rješenje - obustava postupka (1411-17_INSPEKT-ING_d.o.o._odgoda_ročišta_i_naknada_troškova._odgoda_ročišta_i_naknada_troškova)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