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6726a60" w14:paraId="6726a60"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 xml:space="preserve">3 </w:t>
      </w:r>
      <w:r w:rsidR="008857FD">
        <w:rPr>
          <w:rFonts w:hAnsi="Times New Roman" w:ascii="Times New Roman"/>
          <w:sz w:val="24"/>
        </w:rPr>
        <w:t>St-2050/13</w:t>
      </w:r>
      <w:r w:rsidR="003124EB">
        <w:rPr>
          <w:rFonts w:hAnsi="Times New Roman" w:ascii="Times New Roman"/>
          <w:sz w:val="24"/>
        </w:rPr>
        <w:t>-454</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8857FD">
      <w:pPr>
        <w:rPr>
          <w:rFonts w:hAnsi="Times New Roman" w:ascii="Times New Roman"/>
          <w:sz w:val="24"/>
        </w:rPr>
      </w:pPr>
      <w:r w:rsidRPr="00514E94">
        <w:rPr>
          <w:rFonts w:hAnsi="Times New Roman" w:ascii="Times New Roman"/>
          <w:sz w:val="24"/>
        </w:rPr>
        <w:tab/>
      </w:r>
      <w:r w:rsidR="00DF7FF3" w:rsidRPr="00DF7FF3">
        <w:rPr>
          <w:rFonts w:hAnsi="Times New Roman" w:ascii="Times New Roman"/>
          <w:sz w:val="24"/>
        </w:rPr>
        <w:t xml:space="preserve">Trgovački sud u Zagrebu, po sudcu Mihaelu Kovačiću, </w:t>
      </w:r>
      <w:r w:rsidR="008857FD">
        <w:rPr>
          <w:rFonts w:hAnsi="Times New Roman" w:ascii="Times New Roman"/>
          <w:sz w:val="24"/>
        </w:rPr>
        <w:t xml:space="preserve">stečajnom postupku nad dužnikom </w:t>
      </w:r>
      <w:r w:rsidR="008857FD" w:rsidRPr="008857FD">
        <w:rPr>
          <w:rFonts w:hAnsi="Times New Roman" w:ascii="Times New Roman"/>
          <w:sz w:val="24"/>
        </w:rPr>
        <w:t>TEMPO d.d. u stečaju</w:t>
      </w:r>
      <w:r w:rsidR="008857FD" w:rsidRPr="008857FD">
        <w:rPr>
          <w:rFonts w:hAnsi="Times New Roman" w:ascii="Times New Roman"/>
          <w:b/>
          <w:sz w:val="24"/>
        </w:rPr>
        <w:t>,</w:t>
      </w:r>
      <w:r w:rsidR="008857FD" w:rsidRPr="008857FD">
        <w:rPr>
          <w:rFonts w:hAnsi="Times New Roman" w:ascii="Times New Roman"/>
          <w:sz w:val="24"/>
        </w:rPr>
        <w:t xml:space="preserve"> Zagreb, Strojarska ulica 12/B, OIB: 16001962270</w:t>
      </w:r>
      <w:r w:rsidR="008857FD">
        <w:rPr>
          <w:rFonts w:hAnsi="Times New Roman" w:ascii="Times New Roman"/>
          <w:sz w:val="24"/>
        </w:rPr>
        <w:t xml:space="preserve">, temeljem članka </w:t>
      </w:r>
      <w:r w:rsidR="00497DEB">
        <w:rPr>
          <w:rFonts w:hAnsi="Times New Roman" w:ascii="Times New Roman"/>
          <w:sz w:val="24"/>
        </w:rPr>
        <w:t>164.a stavak 1.</w:t>
      </w:r>
      <w:r w:rsidR="00A24839">
        <w:rPr>
          <w:rFonts w:hAnsi="Times New Roman" w:ascii="Times New Roman"/>
          <w:sz w:val="24"/>
        </w:rPr>
        <w:t xml:space="preserve"> </w:t>
      </w:r>
      <w:r w:rsidR="00497DEB">
        <w:rPr>
          <w:rFonts w:hAnsi="Times New Roman" w:ascii="Times New Roman"/>
          <w:sz w:val="24"/>
        </w:rPr>
        <w:t xml:space="preserve">i 2. </w:t>
      </w:r>
      <w:r w:rsidR="00497DEB" w:rsidRPr="00497DEB">
        <w:rPr>
          <w:rFonts w:hAnsi="Times New Roman" w:ascii="Times New Roman"/>
          <w:sz w:val="24"/>
        </w:rPr>
        <w:t>Stečajnog zakona (Narodne novine, broj 44</w:t>
      </w:r>
      <w:r w:rsidR="00497DEB" w:rsidRPr="00497DEB">
        <w:rPr>
          <w:rFonts w:hAnsi="Times New Roman" w:ascii="Times New Roman"/>
          <w:bCs/>
          <w:iCs/>
          <w:sz w:val="24"/>
        </w:rPr>
        <w:t>/96 do 45/13 – odluka Ustavnog suda; nastavno: SZ)</w:t>
      </w:r>
      <w:r w:rsidR="00497DEB">
        <w:rPr>
          <w:rFonts w:hAnsi="Times New Roman" w:ascii="Times New Roman"/>
          <w:bCs/>
          <w:iCs/>
          <w:sz w:val="24"/>
        </w:rPr>
        <w:t xml:space="preserve">, </w:t>
      </w:r>
      <w:r w:rsidR="00361328">
        <w:rPr>
          <w:rFonts w:hAnsi="Times New Roman" w:ascii="Times New Roman"/>
          <w:bCs/>
          <w:iCs/>
          <w:sz w:val="24"/>
        </w:rPr>
        <w:t>3. prosinca</w:t>
      </w:r>
      <w:r w:rsidR="00497DEB">
        <w:rPr>
          <w:rFonts w:hAnsi="Times New Roman" w:ascii="Times New Roman"/>
          <w:bCs/>
          <w:iCs/>
          <w:sz w:val="24"/>
        </w:rPr>
        <w:t xml:space="preserve"> 2018.</w:t>
      </w:r>
      <w:r w:rsidR="00497DEB" w:rsidRPr="00497DEB">
        <w:rPr>
          <w:rFonts w:hAnsi="Times New Roman" w:ascii="Times New Roman"/>
          <w:bCs/>
          <w:iCs/>
          <w:sz w:val="24"/>
        </w:rPr>
        <w:t xml:space="preserve"> </w:t>
      </w:r>
    </w:p>
    <w:p w:rsidRDefault="008857FD" w:rsidP="005A4811" w:rsidR="008857FD">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 xml:space="preserve">I. Ročište za diobu kupovnine </w:t>
      </w:r>
      <w:r>
        <w:rPr>
          <w:rFonts w:cs="Tahoma" w:hAnsi="Times New Roman" w:ascii="Times New Roman"/>
          <w:sz w:val="24"/>
        </w:rPr>
        <w:t xml:space="preserve">polučene </w:t>
      </w:r>
      <w:r w:rsidR="00361328">
        <w:rPr>
          <w:rFonts w:cs="Tahoma" w:hAnsi="Times New Roman" w:ascii="Times New Roman"/>
          <w:sz w:val="24"/>
        </w:rPr>
        <w:t xml:space="preserve">prodajom nekretnine stečajnog dužnika upisane u k.o. Rakitje, zk. ul. 3212, </w:t>
      </w:r>
      <w:r>
        <w:rPr>
          <w:rFonts w:cs="Tahoma" w:hAnsi="Times New Roman" w:ascii="Times New Roman"/>
          <w:sz w:val="24"/>
        </w:rPr>
        <w:t xml:space="preserve">u iznosu od </w:t>
      </w:r>
      <w:r w:rsidR="00361328">
        <w:rPr>
          <w:rFonts w:cs="Tahoma" w:hAnsi="Times New Roman" w:ascii="Times New Roman"/>
          <w:sz w:val="24"/>
        </w:rPr>
        <w:t>11.800.000,00</w:t>
      </w:r>
      <w:r>
        <w:rPr>
          <w:rFonts w:cs="Tahoma" w:hAnsi="Times New Roman" w:ascii="Times New Roman"/>
          <w:sz w:val="24"/>
        </w:rPr>
        <w:t xml:space="preserve"> kuna, </w:t>
      </w:r>
      <w:r w:rsidRPr="00707EBD">
        <w:rPr>
          <w:rFonts w:cs="Tahoma" w:hAnsi="Times New Roman" w:ascii="Times New Roman"/>
          <w:sz w:val="24"/>
        </w:rPr>
        <w:t>određuje se za dan:</w:t>
      </w:r>
    </w:p>
    <w:p w:rsidRDefault="00361328" w:rsidP="00A24839" w:rsidR="00707EBD" w:rsidRPr="00707EBD">
      <w:pPr>
        <w:ind w:left="567"/>
        <w:jc w:val="center"/>
        <w:rPr>
          <w:rFonts w:cs="Tahoma" w:hAnsi="Times New Roman" w:ascii="Times New Roman"/>
          <w:sz w:val="24"/>
        </w:rPr>
      </w:pPr>
      <w:r>
        <w:rPr>
          <w:rFonts w:cs="Tahoma" w:hAnsi="Times New Roman" w:ascii="Times New Roman"/>
          <w:b/>
          <w:sz w:val="24"/>
          <w:u w:val="single"/>
        </w:rPr>
        <w:t>1</w:t>
      </w:r>
      <w:r w:rsidR="00707EBD" w:rsidRPr="00707EBD">
        <w:rPr>
          <w:rFonts w:cs="Tahoma" w:hAnsi="Times New Roman" w:ascii="Times New Roman"/>
          <w:b/>
          <w:sz w:val="24"/>
          <w:u w:val="single"/>
        </w:rPr>
        <w:t xml:space="preserve">3. </w:t>
      </w:r>
      <w:r>
        <w:rPr>
          <w:rFonts w:cs="Tahoma" w:hAnsi="Times New Roman" w:ascii="Times New Roman"/>
          <w:b/>
          <w:sz w:val="24"/>
          <w:u w:val="single"/>
        </w:rPr>
        <w:t>veljače</w:t>
      </w:r>
      <w:r w:rsidR="00707EBD" w:rsidRPr="00707EBD">
        <w:rPr>
          <w:rFonts w:cs="Tahoma" w:hAnsi="Times New Roman" w:ascii="Times New Roman"/>
          <w:b/>
          <w:sz w:val="24"/>
          <w:u w:val="single"/>
        </w:rPr>
        <w:t xml:space="preserve"> 201</w:t>
      </w:r>
      <w:r>
        <w:rPr>
          <w:rFonts w:cs="Tahoma" w:hAnsi="Times New Roman" w:ascii="Times New Roman"/>
          <w:b/>
          <w:sz w:val="24"/>
          <w:u w:val="single"/>
        </w:rPr>
        <w:t>9</w:t>
      </w:r>
      <w:r w:rsidR="00707EBD" w:rsidRPr="00707EBD">
        <w:rPr>
          <w:rFonts w:cs="Tahoma" w:hAnsi="Times New Roman" w:ascii="Times New Roman"/>
          <w:b/>
          <w:sz w:val="24"/>
          <w:u w:val="single"/>
        </w:rPr>
        <w:t xml:space="preserve">. u </w:t>
      </w:r>
      <w:r w:rsidR="003F6901">
        <w:rPr>
          <w:rFonts w:cs="Tahoma" w:hAnsi="Times New Roman" w:ascii="Times New Roman"/>
          <w:b/>
          <w:sz w:val="24"/>
          <w:u w:val="single"/>
        </w:rPr>
        <w:t>13,15</w:t>
      </w:r>
      <w:r w:rsidR="00707EBD" w:rsidRPr="00707EBD">
        <w:rPr>
          <w:rFonts w:cs="Tahoma" w:hAnsi="Times New Roman" w:ascii="Times New Roman"/>
          <w:b/>
          <w:sz w:val="24"/>
          <w:u w:val="single"/>
        </w:rPr>
        <w:t xml:space="preserve"> sati</w:t>
      </w:r>
    </w:p>
    <w:p w:rsidRDefault="00707EBD" w:rsidP="00A24839" w:rsidR="00707EBD" w:rsidRPr="00707EBD">
      <w:pPr>
        <w:ind w:left="567"/>
        <w:jc w:val="center"/>
        <w:rPr>
          <w:rFonts w:cs="Tahoma" w:hAnsi="Times New Roman" w:ascii="Times New Roman"/>
          <w:sz w:val="24"/>
        </w:rPr>
      </w:pPr>
      <w:r w:rsidRPr="00707EBD">
        <w:rPr>
          <w:rFonts w:cs="Tahoma" w:hAnsi="Times New Roman" w:ascii="Times New Roman"/>
          <w:sz w:val="24"/>
        </w:rPr>
        <w:t>na Trgovačkom sudu u Zagrebu, Petrinjska 8,</w:t>
      </w:r>
    </w:p>
    <w:p w:rsidRDefault="00707EBD" w:rsidP="00A24839" w:rsidR="00707EBD" w:rsidRPr="00707EBD">
      <w:pPr>
        <w:spacing w:after="240"/>
        <w:ind w:left="567"/>
        <w:jc w:val="center"/>
        <w:rPr>
          <w:rFonts w:cs="Tahoma" w:hAnsi="Times New Roman" w:ascii="Times New Roman"/>
          <w:sz w:val="24"/>
        </w:rPr>
      </w:pPr>
      <w:r w:rsidRPr="00707EBD">
        <w:rPr>
          <w:rFonts w:cs="Tahoma" w:hAnsi="Times New Roman" w:ascii="Times New Roman"/>
          <w:sz w:val="24"/>
        </w:rPr>
        <w:t>sudnica 100 (Velika dvorana)</w:t>
      </w: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II. Na ročište se, pored stranaka, pozivaju i osobe koje prema stanju spisa i podacima iz zemljišne knjige polažu pravo na namirenje iz iznosa kupovnine.</w:t>
      </w: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III. Upozoravaju se osobe iz toč. II. ovog zaključka da će se tražbina vjerovnika koji ne dođe na ročište uzeti prema stanju koje proizlazi iz zemljišne knjige i spisa te da, najkasnije na ročištu za diobu, mogu drugom osporiti tražbinu, njezinu visinu i red namirenja.</w:t>
      </w:r>
    </w:p>
    <w:p w:rsidRDefault="00707EBD" w:rsidP="00C37472" w:rsidR="00707EBD" w:rsidRPr="00707EBD">
      <w:pPr>
        <w:spacing w:after="240"/>
        <w:ind w:left="567"/>
        <w:jc w:val="center"/>
        <w:rPr>
          <w:rFonts w:cs="Tahoma" w:hAnsi="Times New Roman" w:ascii="Times New Roman"/>
          <w:sz w:val="24"/>
        </w:rPr>
      </w:pPr>
      <w:r w:rsidRPr="00707EBD">
        <w:rPr>
          <w:rFonts w:cs="Tahoma" w:hAnsi="Times New Roman" w:ascii="Times New Roman"/>
          <w:sz w:val="24"/>
        </w:rPr>
        <w:t xml:space="preserve">U Zagrebu, </w:t>
      </w:r>
      <w:r w:rsidR="003F6901">
        <w:rPr>
          <w:rFonts w:cs="Tahoma" w:hAnsi="Times New Roman" w:ascii="Times New Roman"/>
          <w:sz w:val="24"/>
        </w:rPr>
        <w:t>3. prosinca</w:t>
      </w:r>
      <w:r w:rsidRPr="00707EBD">
        <w:rPr>
          <w:rFonts w:cs="Tahoma" w:hAnsi="Times New Roman" w:ascii="Times New Roman"/>
          <w:sz w:val="24"/>
        </w:rPr>
        <w:t xml:space="preserve"> 2018.</w:t>
      </w:r>
    </w:p>
    <w:p w:rsidRDefault="00707EBD" w:rsidP="00C37472" w:rsidR="00707EBD" w:rsidRPr="00707EBD">
      <w:pPr>
        <w:ind w:left="567"/>
        <w:rPr>
          <w:rFonts w:cs="Tahoma" w:hAnsi="Times New Roman" w:ascii="Times New Roman"/>
          <w:sz w:val="24"/>
        </w:rPr>
      </w:pPr>
      <w:r w:rsidRPr="00707EBD">
        <w:rPr>
          <w:rFonts w:cs="Tahoma" w:hAnsi="Times New Roman" w:ascii="Times New Roman"/>
          <w:sz w:val="24"/>
        </w:rPr>
        <w:t xml:space="preserve">                                                                                                         S U D A C:</w:t>
      </w: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 xml:space="preserve">                                                                                                  MIHAEL </w:t>
      </w:r>
      <w:proofErr w:type="spellStart"/>
      <w:r w:rsidRPr="00707EBD">
        <w:rPr>
          <w:rFonts w:cs="Tahoma" w:hAnsi="Times New Roman" w:ascii="Times New Roman"/>
          <w:sz w:val="24"/>
        </w:rPr>
        <w:t>KOVAČIĆ</w:t>
      </w:r>
      <w:proofErr w:type="spellEnd"/>
      <w:r w:rsidR="007D6549">
        <w:rPr>
          <w:rFonts w:cs="Tahoma" w:hAnsi="Times New Roman" w:ascii="Times New Roman"/>
          <w:sz w:val="24"/>
        </w:rPr>
        <w:t xml:space="preserve"> v. r. </w:t>
      </w:r>
    </w:p>
    <w:p w:rsidRDefault="00707EBD" w:rsidP="00687FFE" w:rsidR="00707EBD" w:rsidRPr="00707EBD">
      <w:pPr>
        <w:ind w:left="567"/>
        <w:rPr>
          <w:rFonts w:cs="Tahoma" w:hAnsi="Times New Roman" w:ascii="Times New Roman"/>
          <w:sz w:val="24"/>
        </w:rPr>
      </w:pPr>
      <w:r w:rsidRPr="00707EBD">
        <w:rPr>
          <w:rFonts w:cs="Tahoma" w:hAnsi="Times New Roman" w:ascii="Times New Roman"/>
          <w:sz w:val="24"/>
        </w:rPr>
        <w:t xml:space="preserve">Pravna pouka: </w:t>
      </w:r>
    </w:p>
    <w:p w:rsidRDefault="00707EBD" w:rsidP="00707EBD" w:rsidR="00707EBD" w:rsidRPr="00707EBD">
      <w:pPr>
        <w:spacing w:after="240"/>
        <w:ind w:left="567"/>
        <w:rPr>
          <w:rFonts w:cs="Tahoma" w:hAnsi="Times New Roman" w:ascii="Times New Roman"/>
          <w:sz w:val="24"/>
        </w:rPr>
      </w:pPr>
      <w:r w:rsidRPr="00707EBD">
        <w:rPr>
          <w:rFonts w:cs="Tahoma" w:hAnsi="Times New Roman" w:ascii="Times New Roman"/>
          <w:sz w:val="24"/>
        </w:rPr>
        <w:t xml:space="preserve">Protiv zaključka nije dopušten </w:t>
      </w:r>
      <w:r w:rsidR="003F6901">
        <w:rPr>
          <w:rFonts w:cs="Tahoma" w:hAnsi="Times New Roman" w:ascii="Times New Roman"/>
          <w:sz w:val="24"/>
        </w:rPr>
        <w:t>pravni lijek.</w:t>
      </w:r>
      <w:r w:rsidRPr="00707EBD">
        <w:rPr>
          <w:rFonts w:cs="Tahoma" w:hAnsi="Times New Roman" w:ascii="Times New Roman"/>
          <w:sz w:val="24"/>
        </w:rPr>
        <w:t xml:space="preserve"> </w:t>
      </w:r>
    </w:p>
    <w:p w:rsidRDefault="00687FFE" w:rsidP="00310AAD" w:rsidR="00687FFE">
      <w:pPr>
        <w:rPr>
          <w:rFonts w:cs="Tahoma" w:hAnsi="Times New Roman" w:ascii="Times New Roman"/>
          <w:sz w:val="24"/>
        </w:rPr>
      </w:pPr>
    </w:p>
    <w:p w:rsidRDefault="007D6549" w:rsidR="007D6549" w:rsidRPr="007D6549">
      <w:pPr>
        <w:rPr>
          <w:rFonts w:hAnsi="Times New Roman" w:ascii="Times New Roman"/>
          <w:sz w:val="24"/>
        </w:rPr>
      </w:pPr>
      <w:r>
        <w:tab/>
      </w:r>
      <w:r>
        <w:tab/>
      </w:r>
      <w:r>
        <w:tab/>
      </w:r>
      <w:r>
        <w:tab/>
      </w:r>
      <w:r>
        <w:tab/>
      </w:r>
      <w:r>
        <w:tab/>
      </w:r>
      <w:r>
        <w:tab/>
      </w:r>
      <w:r w:rsidRPr="007D6549">
        <w:rPr>
          <w:rFonts w:hAnsi="Times New Roman" w:ascii="Times New Roman"/>
          <w:sz w:val="24"/>
        </w:rPr>
        <w:tab/>
        <w:t xml:space="preserve">Za </w:t>
      </w:r>
      <w:proofErr w:type="spellStart"/>
      <w:r w:rsidRPr="007D6549">
        <w:rPr>
          <w:rFonts w:hAnsi="Times New Roman" w:ascii="Times New Roman"/>
          <w:sz w:val="24"/>
        </w:rPr>
        <w:t>toč</w:t>
      </w:r>
      <w:proofErr w:type="spellEnd"/>
      <w:r w:rsidRPr="007D6549">
        <w:rPr>
          <w:rFonts w:hAnsi="Times New Roman" w:ascii="Times New Roman"/>
          <w:sz w:val="24"/>
        </w:rPr>
        <w:t xml:space="preserve">. </w:t>
      </w:r>
      <w:proofErr w:type="spellStart"/>
      <w:r w:rsidRPr="007D6549">
        <w:rPr>
          <w:rFonts w:hAnsi="Times New Roman" w:ascii="Times New Roman"/>
          <w:sz w:val="24"/>
        </w:rPr>
        <w:t>otpravka</w:t>
      </w:r>
      <w:proofErr w:type="spellEnd"/>
      <w:r w:rsidRPr="007D6549">
        <w:rPr>
          <w:rFonts w:hAnsi="Times New Roman" w:ascii="Times New Roman"/>
          <w:sz w:val="24"/>
        </w:rPr>
        <w:t xml:space="preserve"> – </w:t>
      </w:r>
      <w:proofErr w:type="spellStart"/>
      <w:r w:rsidRPr="007D6549">
        <w:rPr>
          <w:rFonts w:hAnsi="Times New Roman" w:ascii="Times New Roman"/>
          <w:sz w:val="24"/>
        </w:rPr>
        <w:t>ovl</w:t>
      </w:r>
      <w:proofErr w:type="spellEnd"/>
      <w:r w:rsidRPr="007D6549">
        <w:rPr>
          <w:rFonts w:hAnsi="Times New Roman" w:ascii="Times New Roman"/>
          <w:sz w:val="24"/>
        </w:rPr>
        <w:t>. službenik</w:t>
      </w:r>
    </w:p>
    <w:p w:rsidRDefault="007D6549" w:rsidR="007D6549" w:rsidRPr="007D6549">
      <w:pPr>
        <w:rPr>
          <w:rFonts w:hAnsi="Times New Roman" w:ascii="Times New Roman"/>
          <w:sz w:val="24"/>
        </w:rPr>
      </w:pPr>
      <w:r w:rsidRPr="007D6549">
        <w:rPr>
          <w:rFonts w:hAnsi="Times New Roman" w:ascii="Times New Roman"/>
          <w:sz w:val="24"/>
        </w:rPr>
        <w:tab/>
      </w:r>
      <w:r w:rsidRPr="007D6549">
        <w:rPr>
          <w:rFonts w:hAnsi="Times New Roman" w:ascii="Times New Roman"/>
          <w:sz w:val="24"/>
        </w:rPr>
        <w:tab/>
      </w:r>
      <w:r w:rsidRPr="007D6549">
        <w:rPr>
          <w:rFonts w:hAnsi="Times New Roman" w:ascii="Times New Roman"/>
          <w:sz w:val="24"/>
        </w:rPr>
        <w:tab/>
      </w:r>
      <w:r w:rsidRPr="007D6549">
        <w:rPr>
          <w:rFonts w:hAnsi="Times New Roman" w:ascii="Times New Roman"/>
          <w:sz w:val="24"/>
        </w:rPr>
        <w:tab/>
      </w:r>
      <w:r w:rsidRPr="007D6549">
        <w:rPr>
          <w:rFonts w:hAnsi="Times New Roman" w:ascii="Times New Roman"/>
          <w:sz w:val="24"/>
        </w:rPr>
        <w:tab/>
      </w:r>
      <w:r w:rsidRPr="007D6549">
        <w:rPr>
          <w:rFonts w:hAnsi="Times New Roman" w:ascii="Times New Roman"/>
          <w:sz w:val="24"/>
        </w:rPr>
        <w:tab/>
      </w:r>
      <w:r w:rsidRPr="007D6549">
        <w:rPr>
          <w:rFonts w:hAnsi="Times New Roman" w:ascii="Times New Roman"/>
          <w:sz w:val="24"/>
        </w:rPr>
        <w:tab/>
      </w:r>
      <w:r w:rsidRPr="007D6549">
        <w:rPr>
          <w:rFonts w:hAnsi="Times New Roman" w:ascii="Times New Roman"/>
          <w:sz w:val="24"/>
        </w:rPr>
        <w:tab/>
      </w:r>
      <w:r w:rsidRPr="007D6549">
        <w:rPr>
          <w:rFonts w:hAnsi="Times New Roman" w:ascii="Times New Roman"/>
          <w:sz w:val="24"/>
        </w:rPr>
        <w:tab/>
        <w:t>Kristina Švajger</w:t>
      </w:r>
    </w:p>
    <w:p w:rsidRDefault="004936EB" w:rsidP="004936EB" w:rsidR="004936EB" w:rsidRPr="007D6549">
      <w:pPr>
        <w:rPr>
          <w:rFonts w:hAnsi="Times New Roman" w:ascii="Times New Roman"/>
          <w:sz w:val="24"/>
        </w:rPr>
      </w:pPr>
    </w:p>
    <w:sectPr w:rsidSect="00EA52A1" w:rsidR="004936EB" w:rsidRPr="007D6549">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CF1" w:rsidR="00D91CF1">
      <w:r>
        <w:separator/>
      </w:r>
    </w:p>
  </w:endnote>
  <w:endnote w:id="0" w:type="continuationSeparator">
    <w:p w:rsidRDefault="00D91CF1" w:rsidR="00D9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CF1" w:rsidR="00D91CF1">
      <w:r>
        <w:separator/>
      </w:r>
    </w:p>
  </w:footnote>
  <w:footnote w:id="0" w:type="continuationSeparator">
    <w:p w:rsidRDefault="00D91CF1" w:rsidR="00D9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3F6901">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 xml:space="preserve">3 </w:t>
    </w:r>
    <w:r w:rsidR="003017ED">
      <w:rPr>
        <w:rFonts w:hAnsi="Times New Roman" w:ascii="Times New Roman"/>
        <w:szCs w:val="22"/>
      </w:rPr>
      <w:t>St-2050/15</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 w:numId="3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proofState w:grammar="clean" w:spelling="clean"/>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7FF3"/>
    <w:rsid w:val="00001B5A"/>
    <w:rsid w:val="0001639B"/>
    <w:rsid w:val="00027480"/>
    <w:rsid w:val="0003508D"/>
    <w:rsid w:val="00037791"/>
    <w:rsid w:val="00062DD1"/>
    <w:rsid w:val="00070CB4"/>
    <w:rsid w:val="000764D8"/>
    <w:rsid w:val="00085E0B"/>
    <w:rsid w:val="0009205B"/>
    <w:rsid w:val="000A046A"/>
    <w:rsid w:val="000A5A68"/>
    <w:rsid w:val="000D010B"/>
    <w:rsid w:val="000D24BB"/>
    <w:rsid w:val="0010635B"/>
    <w:rsid w:val="001125C7"/>
    <w:rsid w:val="0011454F"/>
    <w:rsid w:val="001165B7"/>
    <w:rsid w:val="00121B10"/>
    <w:rsid w:val="001241C1"/>
    <w:rsid w:val="00153260"/>
    <w:rsid w:val="00164FDA"/>
    <w:rsid w:val="0017159D"/>
    <w:rsid w:val="00177A30"/>
    <w:rsid w:val="001B794E"/>
    <w:rsid w:val="001D3FBC"/>
    <w:rsid w:val="001D52CD"/>
    <w:rsid w:val="001D6BB1"/>
    <w:rsid w:val="001E575C"/>
    <w:rsid w:val="00201460"/>
    <w:rsid w:val="00201E9E"/>
    <w:rsid w:val="002165CE"/>
    <w:rsid w:val="00235EB3"/>
    <w:rsid w:val="0024257C"/>
    <w:rsid w:val="0027705E"/>
    <w:rsid w:val="00280822"/>
    <w:rsid w:val="00296403"/>
    <w:rsid w:val="002A3948"/>
    <w:rsid w:val="002A7325"/>
    <w:rsid w:val="002B2A2A"/>
    <w:rsid w:val="002C1105"/>
    <w:rsid w:val="002D0808"/>
    <w:rsid w:val="002D11AF"/>
    <w:rsid w:val="002F1899"/>
    <w:rsid w:val="003017ED"/>
    <w:rsid w:val="00302E06"/>
    <w:rsid w:val="00307D03"/>
    <w:rsid w:val="00310AAD"/>
    <w:rsid w:val="003124EB"/>
    <w:rsid w:val="00317346"/>
    <w:rsid w:val="00317DF9"/>
    <w:rsid w:val="00334965"/>
    <w:rsid w:val="003362FF"/>
    <w:rsid w:val="00337EE1"/>
    <w:rsid w:val="00340B5A"/>
    <w:rsid w:val="00346A90"/>
    <w:rsid w:val="00360318"/>
    <w:rsid w:val="00361328"/>
    <w:rsid w:val="003652A3"/>
    <w:rsid w:val="0036625F"/>
    <w:rsid w:val="003B3623"/>
    <w:rsid w:val="003B4319"/>
    <w:rsid w:val="003B519F"/>
    <w:rsid w:val="003C3243"/>
    <w:rsid w:val="003C3ECA"/>
    <w:rsid w:val="003C7413"/>
    <w:rsid w:val="003D21F3"/>
    <w:rsid w:val="003D51D1"/>
    <w:rsid w:val="003E4384"/>
    <w:rsid w:val="003F3D25"/>
    <w:rsid w:val="003F62A9"/>
    <w:rsid w:val="003F6901"/>
    <w:rsid w:val="003F74DA"/>
    <w:rsid w:val="00407EFC"/>
    <w:rsid w:val="00426E64"/>
    <w:rsid w:val="00435527"/>
    <w:rsid w:val="00436CBD"/>
    <w:rsid w:val="00441071"/>
    <w:rsid w:val="004416EE"/>
    <w:rsid w:val="004524D3"/>
    <w:rsid w:val="00457093"/>
    <w:rsid w:val="00462348"/>
    <w:rsid w:val="0047037A"/>
    <w:rsid w:val="00477A53"/>
    <w:rsid w:val="00482439"/>
    <w:rsid w:val="004936EB"/>
    <w:rsid w:val="00497DEB"/>
    <w:rsid w:val="004B2E31"/>
    <w:rsid w:val="004B38AD"/>
    <w:rsid w:val="004C57CF"/>
    <w:rsid w:val="004F4D02"/>
    <w:rsid w:val="0050163A"/>
    <w:rsid w:val="005054F0"/>
    <w:rsid w:val="00514E94"/>
    <w:rsid w:val="005419C8"/>
    <w:rsid w:val="00550F48"/>
    <w:rsid w:val="00551D0F"/>
    <w:rsid w:val="00552161"/>
    <w:rsid w:val="00553586"/>
    <w:rsid w:val="0057341F"/>
    <w:rsid w:val="0057394D"/>
    <w:rsid w:val="00577F19"/>
    <w:rsid w:val="00590A9F"/>
    <w:rsid w:val="00593FFA"/>
    <w:rsid w:val="005A4794"/>
    <w:rsid w:val="005A4811"/>
    <w:rsid w:val="005B00EE"/>
    <w:rsid w:val="006008F9"/>
    <w:rsid w:val="00642359"/>
    <w:rsid w:val="00667F76"/>
    <w:rsid w:val="00687FFE"/>
    <w:rsid w:val="006B72D9"/>
    <w:rsid w:val="006C0F1C"/>
    <w:rsid w:val="006C569D"/>
    <w:rsid w:val="006E1347"/>
    <w:rsid w:val="006E52BB"/>
    <w:rsid w:val="0070227B"/>
    <w:rsid w:val="00707EBD"/>
    <w:rsid w:val="007160D0"/>
    <w:rsid w:val="00724546"/>
    <w:rsid w:val="00736971"/>
    <w:rsid w:val="0076682C"/>
    <w:rsid w:val="007B75AF"/>
    <w:rsid w:val="007D6549"/>
    <w:rsid w:val="007E0A65"/>
    <w:rsid w:val="007E3B92"/>
    <w:rsid w:val="007E70CC"/>
    <w:rsid w:val="007F048E"/>
    <w:rsid w:val="008217D5"/>
    <w:rsid w:val="00846BB3"/>
    <w:rsid w:val="008857FD"/>
    <w:rsid w:val="008A516D"/>
    <w:rsid w:val="008B30D5"/>
    <w:rsid w:val="008B6BCE"/>
    <w:rsid w:val="008C1DF4"/>
    <w:rsid w:val="008C3A47"/>
    <w:rsid w:val="008C4232"/>
    <w:rsid w:val="008D75FB"/>
    <w:rsid w:val="008F7361"/>
    <w:rsid w:val="0091726B"/>
    <w:rsid w:val="009245AD"/>
    <w:rsid w:val="00940327"/>
    <w:rsid w:val="00957E52"/>
    <w:rsid w:val="00961C6D"/>
    <w:rsid w:val="00970A43"/>
    <w:rsid w:val="00971D49"/>
    <w:rsid w:val="00973546"/>
    <w:rsid w:val="009A1C58"/>
    <w:rsid w:val="009F6435"/>
    <w:rsid w:val="00A10CCA"/>
    <w:rsid w:val="00A23DC2"/>
    <w:rsid w:val="00A24839"/>
    <w:rsid w:val="00A34BA8"/>
    <w:rsid w:val="00A358F5"/>
    <w:rsid w:val="00A62482"/>
    <w:rsid w:val="00A74130"/>
    <w:rsid w:val="00A75025"/>
    <w:rsid w:val="00A77093"/>
    <w:rsid w:val="00A92FC2"/>
    <w:rsid w:val="00A95E73"/>
    <w:rsid w:val="00AA04CA"/>
    <w:rsid w:val="00AB0009"/>
    <w:rsid w:val="00AB1309"/>
    <w:rsid w:val="00AC30C2"/>
    <w:rsid w:val="00AC4BAE"/>
    <w:rsid w:val="00AD06E4"/>
    <w:rsid w:val="00AD361A"/>
    <w:rsid w:val="00B31B82"/>
    <w:rsid w:val="00B36118"/>
    <w:rsid w:val="00B52117"/>
    <w:rsid w:val="00B53969"/>
    <w:rsid w:val="00B5633F"/>
    <w:rsid w:val="00B77104"/>
    <w:rsid w:val="00B81223"/>
    <w:rsid w:val="00BA6505"/>
    <w:rsid w:val="00BC2141"/>
    <w:rsid w:val="00BC429A"/>
    <w:rsid w:val="00BC5D96"/>
    <w:rsid w:val="00BD1838"/>
    <w:rsid w:val="00C011C5"/>
    <w:rsid w:val="00C03A19"/>
    <w:rsid w:val="00C172D4"/>
    <w:rsid w:val="00C2297B"/>
    <w:rsid w:val="00C25D36"/>
    <w:rsid w:val="00C32C1D"/>
    <w:rsid w:val="00C37472"/>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54DB0"/>
    <w:rsid w:val="00D91CF1"/>
    <w:rsid w:val="00DA048F"/>
    <w:rsid w:val="00DA5863"/>
    <w:rsid w:val="00DB5644"/>
    <w:rsid w:val="00DE3115"/>
    <w:rsid w:val="00DF7FF3"/>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52A1"/>
    <w:rsid w:val="00EA6308"/>
    <w:rsid w:val="00EC7CC7"/>
    <w:rsid w:val="00ED7A5F"/>
    <w:rsid w:val="00EF42CF"/>
    <w:rsid w:val="00F00392"/>
    <w:rsid w:val="00F04195"/>
    <w:rsid w:val="00F0444D"/>
    <w:rsid w:val="00F14B88"/>
    <w:rsid w:val="00F333EE"/>
    <w:rsid w:val="00F35635"/>
    <w:rsid w:val="00F478FA"/>
    <w:rsid w:val="00F53D5D"/>
    <w:rsid w:val="00F60137"/>
    <w:rsid w:val="00F61A18"/>
    <w:rsid w:val="00F641A0"/>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7D6549"/>
    <w:rPr>
      <w:color w:val="808080"/>
      <w:bdr w:space="0" w:sz="0" w:color="auto" w:val="none"/>
      <w:shd w:fill="auto" w:color="auto" w:val="clear"/>
    </w:rPr>
  </w:style>
  <w:style w:customStyle="true" w:styleId="eSPISCCParagraphDefaultFont" w:type="character">
    <w:name w:val="eSPIS_CC_Paragraph Default Font"/>
    <w:basedOn w:val="Zadanifontodlomka"/>
    <w:rsid w:val="007D65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654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D65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65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7D6549"/>
    <w:rPr>
      <w:color w:val="808080"/>
      <w:bdr w:color="auto" w:space="0" w:sz="0" w:val="none"/>
      <w:shd w:color="auto" w:fill="auto" w:val="clear"/>
    </w:rPr>
  </w:style>
  <w:style w:customStyle="1" w:styleId="eSPISCCParagraphDefaultFont" w:type="character">
    <w:name w:val="eSPIS_CC_Paragraph Default Font"/>
    <w:basedOn w:val="Zadanifontodlomka"/>
    <w:rsid w:val="007D65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654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D65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65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 VIII dio u pisarnici (30. 10. 18.)  - ormarić 16</izvorni_sadrzaj>
    <derivirana_varijabla naziv="DomainObject.Predmet.Opis_1">I. - VIII dio u pisarnici (30. 10. 18.)  - ormarić 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St-2050/2013</izvorni_sadrzaj>
    <derivirana_varijabla naziv="DomainObject.Predmet.OznakaBroj_1">St-2050/2013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40.ST-111/13
31.ST-305/12
40.ST-605/11</izvorni_sadrzaj>
    <derivirana_varijabla naziv="DomainObject.Predmet.PrimjedbaSuca_1">VEZA:
40.ST-111/13
31.ST-305/12
40.ST-605/11</derivirana_varijabla>
  </DomainObject.Predmet.PrimjedbaSuca>
  <DomainObject.Predmet.ProtustrankaFormated>
    <izvorni_sadrzaj>  TEMPO dioničko društvo za graditeljstvo</izvorni_sadrzaj>
    <derivirana_varijabla naziv="DomainObject.Predmet.ProtustrankaFormated_1">  TEMPO dioničko društvo za graditeljstvo</derivirana_varijabla>
  </DomainObject.Predmet.ProtustrankaFormated>
  <DomainObject.Predmet.ProtustrankaFormatedOIB>
    <izvorni_sadrzaj>  TEMPO dioničko društvo za graditeljstvo, OIB 16001962270</izvorni_sadrzaj>
    <derivirana_varijabla naziv="DomainObject.Predmet.ProtustrankaFormatedOIB_1">  TEMPO dioničko društvo za graditeljstvo, OIB 16001962270</derivirana_varijabla>
  </DomainObject.Predmet.ProtustrankaFormatedOIB>
  <DomainObject.Predmet.ProtustrankaFormatedWithAdress>
    <izvorni_sadrzaj> TEMPO dioničko društvo za graditeljstvo, Josipa Lončara br. 2, 10000 Zagreb</izvorni_sadrzaj>
    <derivirana_varijabla naziv="DomainObject.Predmet.ProtustrankaFormatedWithAdress_1"> TEMPO dioničko društvo za graditeljstvo, Josipa Lončara br. 2, 10000 Zagreb</derivirana_varijabla>
  </DomainObject.Predmet.ProtustrankaFormatedWithAdress>
  <DomainObject.Predmet.ProtustrankaFormatedWithAdressOIB>
    <izvorni_sadrzaj> TEMPO dioničko društvo za graditeljstvo, OIB 16001962270, Josipa Lončara br. 2, 10000 Zagreb</izvorni_sadrzaj>
    <derivirana_varijabla naziv="DomainObject.Predmet.ProtustrankaFormatedWithAdressOIB_1"> TEMPO dioničko društvo za graditeljstvo, OIB 16001962270, Josipa Lončara br. 2, 10000 Zagreb</derivirana_varijabla>
  </DomainObject.Predmet.ProtustrankaFormatedWithAdressOIB>
  <DomainObject.Predmet.ProtustrankaWithAdress>
    <izvorni_sadrzaj>TEMPO dioničko društvo za graditeljstvo Josipa Lončara br. 2, 10000 Zagreb</izvorni_sadrzaj>
    <derivirana_varijabla naziv="DomainObject.Predmet.ProtustrankaWithAdress_1">TEMPO dioničko društvo za graditeljstvo Josipa Lončara br. 2, 10000 Zagreb</derivirana_varijabla>
  </DomainObject.Predmet.ProtustrankaWithAdress>
  <DomainObject.Predmet.ProtustrankaWithAdressOIB>
    <izvorni_sadrzaj>TEMPO dioničko društvo za graditeljstvo, OIB 16001962270, Josipa Lončara br. 2, 10000 Zagreb</izvorni_sadrzaj>
    <derivirana_varijabla naziv="DomainObject.Predmet.ProtustrankaWithAdressOIB_1">TEMPO dioničko društvo za graditeljstvo, OIB 16001962270, Josipa Lončara br. 2, 10000 Zagreb</derivirana_varijabla>
  </DomainObject.Predmet.ProtustrankaWithAdressOIB>
  <DomainObject.Predmet.ProtustrankaNazivFormated>
    <izvorni_sadrzaj>TEMPO dioničko društvo za graditeljstvo</izvorni_sadrzaj>
    <derivirana_varijabla naziv="DomainObject.Predmet.ProtustrankaNazivFormated_1">TEMPO dioničko društvo za graditeljstvo</derivirana_varijabla>
  </DomainObject.Predmet.ProtustrankaNazivFormated>
  <DomainObject.Predmet.ProtustrankaNazivFormatedOIB>
    <izvorni_sadrzaj>TEMPO dioničko društvo za graditeljstvo, OIB 16001962270</izvorni_sadrzaj>
    <derivirana_varijabla naziv="DomainObject.Predmet.ProtustrankaNazivFormatedOIB_1">TEMPO dioničko društvo za graditeljstvo, OIB 16001962270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izvorni_sadrzaj>
    <derivirana_varijabla naziv="DomainObject.Predmet.StrankaFormated_1">  FINA ZAGREB; ODVJETNIK DAVOR PUŠIĆ; STIPO ŠEHIĆ; MARIJAN ANTOLIĆ; SAFERA RAMIĆ-POZDERAC; OPĆINSKI GRAĐANSKI SUD U ZAGREBU; Marko Vuković; Iva Čengić; TOP KRAFT društvo s ograničenom odgovornošću za trgovinu i zastupanje; Anto Perić; Željko Konicija; ŠKRABATORIJ društvo s ograničenom odgovornošću za trgovinu i usluge; PERANOVIĆ društvo s ograničenom odgovornošču za graditeljstvo, trgovinu i usluge; Davor Pavlović; TRCZ TRADE d.o.o. za trgovinu i usluge; STAS društvo s ograničenom odgovornošću za usluge, trgovinu i proizvodnju; GRADITELJ SVRATIŠTA, društvo s ograničenom odgovornošću za građevinarstvo, trgovinu i uvoz-izvoz; Dario Peranović; VELEBIT-PROMET društvo s ograničenom odgovornošću za prijevoz i trgovinu; Jerko Šestan; Autoprijevoznik Miloš; Valentina Puž; GIP PIONIR d.o.o. za građenje, inženjering, projektiranje; "HLUPIĆ", VL. JOSIP HLUPIĆ</derivirana_varijabla>
  </DomainObject.Predmet.StrankaFormated>
  <DomainObject.Predmet.StrankaFormatedOIB>
    <izvorni_sadrzaj>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izvorni_sadrzaj>
    <derivirana_varijabla naziv="DomainObject.Predmet.StrankaFormatedOIB_1">  FINA ZAGREB, OIB 85821130368; ODVJETNIK DAVOR PUŠIĆ; STIPO ŠEHIĆ; MARIJAN ANTOLIĆ; SAFERA RAMIĆ-POZDERAC; OPĆINSKI GRAĐANSKI SUD U ZAGREBU, OIB 01252163117; Marko Vuković; Iva Čengić, OIB 47244094393; TOP KRAFT društvo s ograničenom odgovornošću za trgovinu i zastupanje, OIB 14387113018; Anto Perić; Željko Konicija, OIB 57975370088; ŠKRABATORIJ društvo s ograničenom odgovornošću za trgovinu i usluge, OIB 82014910678; PERANOVIĆ društvo s ograničenom odgovornošču za graditeljstvo, trgovinu i usluge, OIB 86174461174; Davor Pavlović; TRCZ TRADE d.o.o. za trgovinu i usluge, OIB 69600224765; STAS društvo s ograničenom odgovornošću za usluge, trgovinu i proizvodnju, OIB 71567077819; GRADITELJ SVRATIŠTA, društvo s ograničenom odgovornošću za građevinarstvo, trgovinu i uvoz-izvoz, OIB 52044657571; Dario Peranović, OIB 26146239067; VELEBIT-PROMET društvo s ograničenom odgovornošću za prijevoz i trgovinu, OIB 67912509737; Jerko Šestan, OIB 73255926497; Autoprijevoznik Miloš, OIB 05380330833; Valentina Puž, OIB 13383759935; GIP PIONIR d.o.o. za građenje, inženjering, projektiranje, OIB 38262788673; "HLUPIĆ", VL. JOSIP HLUPIĆ, OIB 82014636211</derivirana_varijabla>
  </DomainObject.Predmet.StrankaFormatedOIB>
  <DomainObject.Predmet.StrankaFormatedWithAdress>
    <izvorni_sadrzaj>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izvorni_sadrzaj>
    <derivirana_varijabla naziv="DomainObject.Predmet.StrankaFormatedWithAdress_1"> FINA ZAGREB, KOTURAŠKA 43, 10000 Zagreb; ODVJETNIK DAVOR PUŠIĆ; STIPO ŠEHIĆ; MARIJAN ANTOLIĆ; SAFERA RAMIĆ-POZDERAC; OPĆINSKI GRAĐANSKI SUD U ZAGREBU; Marko Vuković; Iva Čengić, Josipa Kozarca 8, 43290 Grubišno Polje; TOP KRAFT društvo s ograničenom odgovornošću za trgovinu i zastupanje, Motajička 1, 10000 Zagreb; Anto Perić; Željko Konicija, Maksimirsko Naselje Iii. 4, 10000 Zagreb; ŠKRABATORIJ društvo s ograničenom odgovornošću za trgovinu i usluge, Petrova 39 A, 10000 Zagreb; PERANOVIĆ društvo s ograničenom odgovornošču za graditeljstvo, trgovinu i usluge, Lukarišće, Lukarska 9/c, 10370 Dugo Selo; Davor Pavlović, Benešićeva 14, 10000 Zagreb; TRCZ TRADE d.o.o. za trgovinu i usluge, Rafe Barišića 20 A, 10000 Zagreb; STAS društvo s ograničenom odgovornošću za usluge, trgovinu i proizvodnju, ul. F. Blažinca 27, 10370 Dugo Selo; GRADITELJ SVRATIŠTA, društvo s ograničenom odgovornošću za građevinarstvo, trgovinu i uvoz-izvoz, Ivana Česmičkog 16, 10000 Zagreb; Dario Peranović, Ulica Frana Galovića 2, 10360 Sesvete; VELEBIT-PROMET društvo s ograničenom odgovornošću za prijevoz i trgovinu, Industrijska 5, 10370 Dugo Selo; Jerko Šestan, Klarići 26, 10410 Velika Gorica; Autoprijevoznik Miloš; Valentina Puž, Ulica Vladimira Nazora 9, 10370 Dugo Selo; GIP PIONIR d.o.o. za građenje, inženjering, projektiranje, Zagrebačka 145 b, 10000 Zagreb; "HLUPIĆ", VL. JOSIP HLUPIĆ, Marinci 39/1, 49218 Pregrada</derivirana_varijabla>
  </DomainObject.Predmet.StrankaFormatedWithAdress>
  <DomainObject.Predmet.StrankaFormatedWithAdressOIB>
    <izvorni_sadrzaj>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izvorni_sadrzaj>
    <derivirana_varijabla naziv="DomainObject.Predmet.StrankaFormatedWithAdressOIB_1"> FINA ZAGREB, OIB 85821130368, KOTURAŠKA 43, 10000 Zagreb; ODVJETNIK DAVOR PUŠIĆ; STIPO ŠEHIĆ; MARIJAN ANTOLIĆ; SAFERA RAMIĆ-POZDERAC; OPĆINSKI GRAĐANSKI SUD U ZAGREBU, OIB 01252163117; Marko Vuković; Iva Čengić, OIB 47244094393, Josipa Kozarca 8, 43290 Grubišno Polje; TOP KRAFT društvo s ograničenom odgovornošću za trgovinu i zastupanje, OIB 14387113018, Motajička 1, 10000 Zagreb; Anto Perić; Željko Konicija, OIB 57975370088, Maksimirsko Naselje Iii. 4, 10000 Zagreb; ŠKRABATORIJ društvo s ograničenom odgovornošću za trgovinu i usluge, OIB 82014910678, Petrova 39 A, 10000 Zagreb; PERANOVIĆ društvo s ograničenom odgovornošču za graditeljstvo, trgovinu i usluge, OIB 86174461174, Lukarišće, Lukarska 9/c, 10370 Dugo Selo; Davor Pavlović, Benešićeva 14, 10000 Zagreb; TRCZ TRADE d.o.o. za trgovinu i usluge, OIB 69600224765, Rafe Barišića 20 A, 10000 Zagreb; STAS društvo s ograničenom odgovornošću za usluge, trgovinu i proizvodnju, OIB 71567077819, ul. F. Blažinca 27, 10370 Dugo Selo; GRADITELJ SVRATIŠTA, društvo s ograničenom odgovornošću za građevinarstvo, trgovinu i uvoz-izvoz, OIB 52044657571, Ivana Česmičkog 16, 10000 Zagreb; Dario Peranović, OIB 26146239067, Ulica Frana Galovića 2, 10360 Sesvete; VELEBIT-PROMET društvo s ograničenom odgovornošću za prijevoz i trgovinu, OIB 67912509737, Industrijska 5, 10370 Dugo Selo; Jerko Šestan, OIB 73255926497, Klarići 26, 10410 Velika Gorica; Autoprijevoznik Miloš, OIB 05380330833; Valentina Puž, OIB 13383759935, Ulica Vladimira Nazora 9, 10370 Dugo Selo; GIP PIONIR d.o.o. za građenje, inženjering, projektiranje, OIB 38262788673, Zagrebačka 145 b, 10000 Zagreb; "HLUPIĆ", VL. JOSIP HLUPIĆ, OIB 82014636211, Marinci 39/1, 49218 Pregrada</derivirana_varijabla>
  </DomainObject.Predmet.StrankaFormatedWithAdressOIB>
  <DomainObject.Predmet.StrankaWithAdress>
    <izvorni_sadrzaj>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izvorni_sadrzaj>
    <derivirana_varijabla naziv="DomainObject.Predmet.StrankaWithAdress_1">FINA ZAGREB KOTURAŠKA 43,10000 Zagreb,ODVJETNIK DAVOR PUŠIĆ ,STIPO ŠEHIĆ ,MARIJAN ANTOLIĆ ,SAFERA RAMIĆ-POZDERAC ,OPĆINSKI GRAĐANSKI SUD U ZAGREBU ,Marko Vuković ,Iva Čengić Josipa Kozarca 8,43290 Grubišno Polje,TOP KRAFT društvo s ograničenom odgovornošću za trgovinu i zastupanje Motajička 1,10000 Zagreb,Anto Perić ,Željko Konicija Maksimirsko Naselje Iii. 4,10000 Zagreb,ŠKRABATORIJ društvo s ograničenom odgovornošću za trgovinu i usluge Petrova 39 A,10000 Zagreb,PERANOVIĆ društvo s ograničenom odgovornošču za graditeljstvo, trgovinu i usluge Lukarišće, Lukarska 9/c,10370 Dugo Selo,Davor Pavlović Benešićeva 14,10000 Zagreb,TRCZ TRADE d.o.o. za trgovinu i usluge Rafe Barišića 20 A,10000 Zagreb,STAS društvo s ograničenom odgovornošću za usluge, trgovinu i proizvodnju ul. F. Blažinca 27,10370 Dugo Selo,GRADITELJ SVRATIŠTA, društvo s ograničenom odgovornošću za građevinarstvo, trgovinu i uvoz-izvoz Ivana Česmičkog 16,10000 Zagreb,Dario Peranović Ulica Frana Galovića 2,10360 Sesvete,VELEBIT-PROMET društvo s ograničenom odgovornošću za prijevoz i trgovinu Industrijska 5,10370 Dugo Selo,Jerko Šestan Klarići 26,10410 Velika Gorica,Autoprijevoznik Miloš ,Valentina Puž Ulica Vladimira Nazora 9,10370 Dugo Selo,GIP PIONIR d.o.o. za građenje, inženjering, projektiranje Zagrebačka 145 b,10000 Zagreb,"HLUPIĆ", VL. JOSIP HLUPIĆ Marinci 39/1,49218 Pregrada</derivirana_varijabla>
  </DomainObject.Predmet.StrankaWithAdress>
  <DomainObject.Predmet.StrankaWithAdressOIB>
    <izvorni_sadrzaj>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izvorni_sadrzaj>
    <derivirana_varijabla naziv="DomainObject.Predmet.StrankaWithAdressOIB_1">FINA ZAGREB, OIB 85821130368, KOTURAŠKA 43,10000 Zagreb,ODVJETNIK DAVOR PUŠIĆ,STIPO ŠEHIĆ,MARIJAN ANTOLIĆ,SAFERA RAMIĆ-POZDERAC,OPĆINSKI GRAĐANSKI SUD U ZAGREBU, OIB 01252163117,Marko Vuković,Iva Čengić, OIB 47244094393, Josipa Kozarca 8,43290 Grubišno Polje,TOP KRAFT društvo s ograničenom odgovornošću za trgovinu i zastupanje, OIB 14387113018, Motajička 1,10000 Zagreb,Anto Perić,Željko Konicija, OIB 57975370088, Maksimirsko Naselje Iii. 4,10000 Zagreb,ŠKRABATORIJ društvo s ograničenom odgovornošću za trgovinu i usluge, OIB 82014910678, Petrova 39 A,10000 Zagreb,PERANOVIĆ društvo s ograničenom odgovornošču za graditeljstvo, trgovinu i usluge, OIB 86174461174, Lukarišće, Lukarska 9/c,10370 Dugo Selo,Davor Pavlović, Benešićeva 14,10000 Zagreb,TRCZ TRADE d.o.o. za trgovinu i usluge, OIB 69600224765, Rafe Barišića 20 A,10000 Zagreb,STAS društvo s ograničenom odgovornošću za usluge, trgovinu i proizvodnju, OIB 71567077819, ul. F. Blažinca 27,10370 Dugo Selo,GRADITELJ SVRATIŠTA, društvo s ograničenom odgovornošću za građevinarstvo, trgovinu i uvoz-izvoz, OIB 52044657571, Ivana Česmičkog 16,10000 Zagreb,Dario Peranović, OIB 26146239067, Ulica Frana Galovića 2,10360 Sesvete,VELEBIT-PROMET društvo s ograničenom odgovornošću za prijevoz i trgovinu, OIB 67912509737, Industrijska 5,10370 Dugo Selo,Jerko Šestan, OIB 73255926497, Klarići 26,10410 Velika Gorica,Autoprijevoznik Miloš, OIB 05380330833,Valentina Puž, OIB 13383759935, Ulica Vladimira Nazora 9,10370 Dugo Selo,GIP PIONIR d.o.o. za građenje, inženjering, projektiranje, OIB 38262788673, Zagrebačka 145 b,10000 Zagreb,"HLUPIĆ", VL. JOSIP HLUPIĆ, OIB 82014636211, Marinci 39/1,49218 Pregrada</derivirana_varijabla>
  </DomainObject.Predmet.StrankaWithAdressOIB>
  <DomainObject.Predmet.StrankaNazivFormated>
    <izvorni_sadrzaj>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izvorni_sadrzaj>
    <derivirana_varijabla naziv="DomainObject.Predmet.StrankaNazivFormated_1">FINA ZAGREB,ODVJETNIK DAVOR PUŠIĆ,STIPO ŠEHIĆ,MARIJAN ANTOLIĆ,SAFERA RAMIĆ-POZDERAC,OPĆINSKI GRAĐANSKI SUD U ZAGREBU,Marko Vuković,Iva Čengić,TOP KRAFT društvo s ograničenom odgovornošću za trgovinu i zastupanje,Anto Perić,Željko Konicija,ŠKRABATORIJ društvo s ograničenom odgovornošću za trgovinu i usluge,PERANOVIĆ društvo s ograničenom odgovornošču za graditeljstvo, trgovinu i usluge,Davor Pavlović,TRCZ TRADE d.o.o. za trgovinu i usluge,STAS društvo s ograničenom odgovornošću za usluge, trgovinu i proizvodnju,GRADITELJ SVRATIŠTA, društvo s ograničenom odgovornošću za građevinarstvo, trgovinu i uvoz-izvoz,Dario Peranović,VELEBIT-PROMET društvo s ograničenom odgovornošću za prijevoz i trgovinu,Jerko Šestan,Autoprijevoznik Miloš,Valentina Puž,GIP PIONIR d.o.o. za građenje, inženjering, projektiranje,"HLUPIĆ", VL. JOSIP HLUPIĆ</derivirana_varijabla>
  </DomainObject.Predmet.StrankaNazivFormated>
  <DomainObject.Predmet.StrankaNazivFormatedOIB>
    <izvorni_sadrzaj>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izvorni_sadrzaj>
    <derivirana_varijabla naziv="DomainObject.Predmet.StrankaNazivFormatedOIB_1">FINA ZAGREB, OIB 85821130368,ODVJETNIK DAVOR PUŠIĆ,STIPO ŠEHIĆ,MARIJAN ANTOLIĆ,SAFERA RAMIĆ-POZDERAC,OPĆINSKI GRAĐANSKI SUD U ZAGREBU, OIB 01252163117,Marko Vuković,Iva Čengić, OIB 47244094393,TOP KRAFT društvo s ograničenom odgovornošću za trgovinu i zastupanje, OIB 14387113018,Anto Perić,Željko Konicija, OIB 57975370088,ŠKRABATORIJ društvo s ograničenom odgovornošću za trgovinu i usluge, OIB 82014910678,PERANOVIĆ društvo s ograničenom odgovornošču za graditeljstvo, trgovinu i usluge, OIB 86174461174,Davor Pavlović,TRCZ TRADE d.o.o. za trgovinu i usluge, OIB 69600224765,STAS društvo s ograničenom odgovornošću za usluge, trgovinu i proizvodnju, OIB 71567077819,GRADITELJ SVRATIŠTA, društvo s ograničenom odgovornošću za građevinarstvo, trgovinu i uvoz-izvoz, OIB 52044657571,Dario Peranović, OIB 26146239067,VELEBIT-PROMET društvo s ograničenom odgovornošću za prijevoz i trgovinu, OIB 67912509737,Jerko Šestan, OIB 73255926497,Autoprijevoznik Miloš, OIB 05380330833,Valentina Puž, OIB 13383759935,GIP PIONIR d.o.o. za građenje, inženjering, projektiranje, OIB 38262788673,"HLUPIĆ", VL. JOSIP HLUPIĆ, OIB 82014636211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Formated>
  <DomainObject.Predmet.StrankaList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FormatedOIB>
  <DomainObject.Predmet.StrankaListFormatedWithAdress>
    <izvorni_sadrzaj>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izvorni_sadrzaj>
    <derivirana_varijabla naziv="DomainObject.Predmet.StrankaListFormatedWithAdress_1">
      <item>FINA ZAGREB, KOTURAŠKA 43, 10000 Zagreb</item>
      <item>ODVJETNIK DAVOR PUŠIĆ</item>
      <item>STIPO ŠEHIĆ</item>
      <item>MARIJAN ANTOLIĆ</item>
      <item>SAFERA RAMIĆ-POZDERAC</item>
      <item>OPĆINSKI GRAĐANSKI SUD U ZAGREBU</item>
      <item>Marko Vuković</item>
      <item>Iva Čengić, Josipa Kozarca 8, 43290 Grubišno Polje</item>
      <item>TOP KRAFT društvo s ograničenom odgovornošću za trgovinu i zastupanje, Motajička 1, 10000 Zagreb</item>
      <item>Anto Perić</item>
      <item>Željko Konicija, Maksimirsko Naselje Iii. 4, 10000 Zagreb</item>
      <item>ŠKRABATORIJ društvo s ograničenom odgovornošću za trgovinu i usluge, Petrova 39 A, 10000 Zagreb</item>
      <item>PERANOVIĆ društvo s ograničenom odgovornošču za graditeljstvo, trgovinu i usluge, Lukarišće, Lukarska 9/c, 10370 Dugo Selo</item>
      <item>Davor Pavlović, Benešićeva 14, 10000 Zagreb</item>
      <item>TRCZ TRADE d.o.o. za trgovinu i usluge, Rafe Barišića 20 A, 10000 Zagreb</item>
      <item>STAS društvo s ograničenom odgovornošću za usluge, trgovinu i proizvodnju, ul. F. Blažinca 27, 10370 Dugo Selo</item>
      <item>GRADITELJ SVRATIŠTA, društvo s ograničenom odgovornošću za građevinarstvo, trgovinu i uvoz-izvoz, Ivana Česmičkog 16, 10000 Zagreb</item>
      <item>Dario Peranović, Ulica Frana Galovića 2, 10360 Sesvete</item>
      <item>VELEBIT-PROMET društvo s ograničenom odgovornošću za prijevoz i trgovinu, Industrijska 5, 10370 Dugo Selo</item>
      <item>Jerko Šestan, Klarići 26, 10410 Velika Gorica</item>
      <item>Autoprijevoznik Miloš</item>
      <item>Valentina Puž, Ulica Vladimira Nazora 9, 10370 Dugo Selo</item>
      <item>GIP PIONIR d.o.o. za građenje, inženjering, projektiranje, Zagrebačka 145 b, 10000 Zagreb</item>
      <item>"HLUPIĆ", VL. JOSIP HLUPIĆ, Marinci 39/1, 49218 Pregrada</item>
    </derivirana_varijabla>
  </DomainObject.Predmet.StrankaListFormatedWithAdress>
  <DomainObject.Predmet.StrankaListFormatedWithAdressOIB>
    <izvorni_sadrzaj>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izvorni_sadrzaj>
    <derivirana_varijabla naziv="DomainObject.Predmet.StrankaListFormatedWithAdressOIB_1">
      <item>FINA ZAGREB, OIB 85821130368, KOTURAŠKA 43, 10000 Zagreb</item>
      <item>ODVJETNIK DAVOR PUŠIĆ</item>
      <item>STIPO ŠEHIĆ</item>
      <item>MARIJAN ANTOLIĆ</item>
      <item>SAFERA RAMIĆ-POZDERAC</item>
      <item>OPĆINSKI GRAĐANSKI SUD U ZAGREBU, OIB 01252163117</item>
      <item>Marko Vuković</item>
      <item>Iva Čengić, OIB 47244094393, Josipa Kozarca 8, 43290 Grubišno Polje</item>
      <item>TOP KRAFT društvo s ograničenom odgovornošću za trgovinu i zastupanje, OIB 14387113018, Motajička 1, 10000 Zagreb</item>
      <item>Anto Perić</item>
      <item>Željko Konicija, OIB 57975370088, Maksimirsko Naselje Iii. 4, 10000 Zagreb</item>
      <item>ŠKRABATORIJ društvo s ograničenom odgovornošću za trgovinu i usluge, OIB 82014910678, Petrova 39 A, 10000 Zagreb</item>
      <item>PERANOVIĆ društvo s ograničenom odgovornošču za graditeljstvo, trgovinu i usluge, OIB 86174461174, Lukarišće, Lukarska 9/c, 10370 Dugo Selo</item>
      <item>Davor Pavlović, Benešićeva 14, 10000 Zagreb</item>
      <item>TRCZ TRADE d.o.o. za trgovinu i usluge, OIB 69600224765, Rafe Barišića 20 A, 10000 Zagreb</item>
      <item>STAS društvo s ograničenom odgovornošću za usluge, trgovinu i proizvodnju, OIB 71567077819, ul. F. Blažinca 27, 10370 Dugo Selo</item>
      <item>GRADITELJ SVRATIŠTA, društvo s ograničenom odgovornošću za građevinarstvo, trgovinu i uvoz-izvoz, OIB 52044657571, Ivana Česmičkog 16, 10000 Zagreb</item>
      <item>Dario Peranović, OIB 26146239067, Ulica Frana Galovića 2, 10360 Sesvete</item>
      <item>VELEBIT-PROMET društvo s ograničenom odgovornošću za prijevoz i trgovinu, OIB 67912509737, Industrijska 5, 10370 Dugo Selo</item>
      <item>Jerko Šestan, OIB 73255926497, Klarići 26, 10410 Velika Gorica</item>
      <item>Autoprijevoznik Miloš, OIB 05380330833</item>
      <item>Valentina Puž, OIB 13383759935, Ulica Vladimira Nazora 9, 10370 Dugo Selo</item>
      <item>GIP PIONIR d.o.o. za građenje, inženjering, projektiranje, OIB 38262788673, Zagrebačka 145 b, 10000 Zagreb</item>
      <item>"HLUPIĆ", VL. JOSIP HLUPIĆ, OIB 82014636211, Marinci 39/1, 49218 Pregrada</item>
    </derivirana_varijabla>
  </DomainObject.Predmet.StrankaListFormatedWithAdressOIB>
  <DomainObject.Predmet.StrankaListNazivFormated>
    <izvorni_sadrzaj>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trankaListNazivFormated_1">
      <item>FINA ZAGREB</item>
      <item>ODVJETNIK DAVOR PUŠIĆ</item>
      <item>STIPO ŠEHIĆ</item>
      <item>MARIJAN ANTOLIĆ</item>
      <item>SAFERA RAMIĆ-POZDERAC</item>
      <item>OPĆINSKI GRAĐANSKI SUD U ZAGREBU</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trankaListNazivFormated>
  <DomainObject.Predmet.StrankaListNazivFormatedOIB>
    <izvorni_sadrzaj>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izvorni_sadrzaj>
    <derivirana_varijabla naziv="DomainObject.Predmet.StrankaListNazivFormatedOIB_1">
      <item>FINA ZAGREB, OIB 85821130368</item>
      <item>ODVJETNIK DAVOR PUŠIĆ</item>
      <item>STIPO ŠEHIĆ</item>
      <item>MARIJAN ANTOLIĆ</item>
      <item>SAFERA RAMIĆ-POZDERAC</item>
      <item>OPĆINSKI GRAĐANSKI SUD U ZAGREBU, OIB 01252163117</item>
      <item>Marko Vuković</item>
      <item>Iva Čengić, OIB 47244094393</item>
      <item>TOP KRAFT društvo s ograničenom odgovornošću za trgovinu i zastupanje, OIB 14387113018</item>
      <item>Anto Perić</item>
      <item>Željko Konicija, OIB 57975370088</item>
      <item>ŠKRABATORIJ društvo s ograničenom odgovornošću za trgovinu i usluge, OIB 82014910678</item>
      <item>PERANOVIĆ društvo s ograničenom odgovornošču za graditeljstvo, trgovinu i usluge, OIB 86174461174</item>
      <item>Davor Pavlović</item>
      <item>TRCZ TRADE d.o.o. za trgovinu i usluge, OIB 69600224765</item>
      <item>STAS društvo s ograničenom odgovornošću za usluge, trgovinu i proizvodnju, OIB 71567077819</item>
      <item>GRADITELJ SVRATIŠTA, društvo s ograničenom odgovornošću za građevinarstvo, trgovinu i uvoz-izvoz, OIB 52044657571</item>
      <item>Dario Peranović, OIB 26146239067</item>
      <item>VELEBIT-PROMET društvo s ograničenom odgovornošću za prijevoz i trgovinu, OIB 67912509737</item>
      <item>Jerko Šestan, OIB 73255926497</item>
      <item>Autoprijevoznik Miloš, OIB 05380330833</item>
      <item>Valentina Puž, OIB 13383759935</item>
      <item>GIP PIONIR d.o.o. za građenje, inženjering, projektiranje, OIB 38262788673</item>
      <item>"HLUPIĆ", VL. JOSIP HLUPIĆ, OIB 82014636211</item>
    </derivirana_varijabla>
  </DomainObject.Predmet.StrankaListNazivFormatedOIB>
  <DomainObject.Predmet.ProtuStrankaListFormated>
    <izvorni_sadrzaj>
      <item>TEMPO dioničko društvo za graditeljstvo</item>
    </izvorni_sadrzaj>
    <derivirana_varijabla naziv="DomainObject.Predmet.ProtuStrankaListFormated_1">
      <item>TEMPO dioničko društvo za graditeljstvo</item>
    </derivirana_varijabla>
  </DomainObject.Predmet.ProtuStrankaListFormated>
  <DomainObject.Predmet.ProtuStrankaListFormatedOIB>
    <izvorni_sadrzaj>
      <item>TEMPO dioničko društvo za graditeljstvo, OIB 16001962270</item>
    </izvorni_sadrzaj>
    <derivirana_varijabla naziv="DomainObject.Predmet.ProtuStrankaListFormatedOIB_1">
      <item>TEMPO dioničko društvo za graditeljstvo, OIB 16001962270</item>
    </derivirana_varijabla>
  </DomainObject.Predmet.ProtuStrankaListFormatedOIB>
  <DomainObject.Predmet.ProtuStrankaListFormatedWithAdress>
    <izvorni_sadrzaj>
      <item>TEMPO dioničko društvo za graditeljstvo, Josipa Lončara br. 2, 10000 Zagreb</item>
    </izvorni_sadrzaj>
    <derivirana_varijabla naziv="DomainObject.Predmet.ProtuStrankaListFormatedWithAdress_1">
      <item>TEMPO dioničko društvo za graditeljstvo, Josipa Lončara br. 2, 10000 Zagreb</item>
    </derivirana_varijabla>
  </DomainObject.Predmet.ProtuStrankaListFormatedWithAdress>
  <DomainObject.Predmet.ProtuStrankaListFormatedWithAdressOIB>
    <izvorni_sadrzaj>
      <item>TEMPO dioničko društvo za graditeljstvo, OIB 16001962270, Josipa Lončara br. 2, 10000 Zagreb</item>
    </izvorni_sadrzaj>
    <derivirana_varijabla naziv="DomainObject.Predmet.ProtuStrankaListFormatedWithAdressOIB_1">
      <item>TEMPO dioničko društvo za graditeljstvo, OIB 16001962270, Josipa Lončara br. 2, 10000 Zagreb</item>
    </derivirana_varijabla>
  </DomainObject.Predmet.ProtuStrankaListFormatedWithAdressOIB>
  <DomainObject.Predmet.ProtuStrankaListNazivFormated>
    <izvorni_sadrzaj>
      <item>TEMPO dioničko društvo za graditeljstvo</item>
    </izvorni_sadrzaj>
    <derivirana_varijabla naziv="DomainObject.Predmet.ProtuStrankaListNazivFormated_1">
      <item>TEMPO dioničko društvo za graditeljstvo</item>
    </derivirana_varijabla>
  </DomainObject.Predmet.ProtuStrankaListNazivFormated>
  <DomainObject.Predmet.ProtuStrankaListNazivFormatedOIB>
    <izvorni_sadrzaj>
      <item>TEMPO dioničko društvo za graditeljstvo, OIB 16001962270</item>
    </izvorni_sadrzaj>
    <derivirana_varijabla naziv="DomainObject.Predmet.ProtuStrankaListNazivFormatedOIB_1">
      <item>TEMPO dioničko društvo za graditeljstvo, OIB 16001962270</item>
    </derivirana_varijabla>
  </DomainObject.Predmet.ProtuStrankaListNazivFormatedOIB>
  <DomainObject.Predmet.OstaliList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Formated_1">
      <item>Zvonimir Pogačić</item>
      <item>Zdravko Pađen</item>
      <item>Mislav Čolak</item>
      <item>Ante Jukić-razrješen</item>
      <item>Đuro Zoroe</item>
      <item>Jasna Matičević</item>
      <item>Vesna Katić</item>
      <item>Nevenka Mrčela</item>
    </derivirana_varijabla>
  </DomainObject.Predmet.OstaliListFormated>
  <DomainObject.Predmet.OstaliList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FormatedOIB>
  <DomainObject.Predmet.OstaliListFormatedWithAdress>
    <izvorni_sadrzaj>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izvorni_sadrzaj>
    <derivirana_varijabla naziv="DomainObject.Predmet.OstaliListFormatedWithAdress_1">
      <item>Zvonimir Pogačić</item>
      <item>Zdravko Pađen</item>
      <item>Mislav Čolak</item>
      <item>Ante Jukić-razrješen, Majstora Radonje 12, 10000 Zagreb</item>
      <item>Đuro Zoroe, Ivana Gorana Kovačića 4/I, 10360 Sesvete</item>
      <item>Jasna Matičević, Horvaćanska 168, 10000 Zagreb</item>
      <item>Vesna Katić, Poljička cesta 5/mezanin, 10000 Zagreb</item>
      <item>Nevenka Mrčela, Smičiklasova 18, 10000 Zagreb</item>
    </derivirana_varijabla>
  </DomainObject.Predmet.OstaliListFormatedWithAdress>
  <DomainObject.Predmet.OstaliListFormatedWithAdressOIB>
    <izvorni_sadrzaj>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izvorni_sadrzaj>
    <derivirana_varijabla naziv="DomainObject.Predmet.OstaliListFormatedWithAdressOIB_1">
      <item>Zvonimir Pogačić</item>
      <item>Zdravko Pađen</item>
      <item>Mislav Čolak</item>
      <item>Ante Jukić-razrješen, OIB 74320689175, Majstora Radonje 12, 10000 Zagreb</item>
      <item>Đuro Zoroe, Ivana Gorana Kovačića 4/I, 10360 Sesvete</item>
      <item>Jasna Matičević, Horvaćanska 168, 10000 Zagreb</item>
      <item>Vesna Katić, OIB 35651318842, Poljička cesta 5/mezanin, 10000 Zagreb</item>
      <item>Nevenka Mrčela, Smičiklasova 18, 10000 Zagreb</item>
    </derivirana_varijabla>
  </DomainObject.Predmet.OstaliListFormatedWithAdressOIB>
  <DomainObject.Predmet.OstaliListNazivFormated>
    <izvorni_sadrzaj>
      <item>Zvonimir Pogačić</item>
      <item>Zdravko Pađen</item>
      <item>Mislav Čolak</item>
      <item>Ante Jukić-razrješen</item>
      <item>Đuro Zoroe</item>
      <item>Jasna Matičević</item>
      <item>Vesna Katić</item>
      <item>Nevenka Mrčela</item>
    </izvorni_sadrzaj>
    <derivirana_varijabla naziv="DomainObject.Predmet.OstaliListNazivFormated_1">
      <item>Zvonimir Pogačić</item>
      <item>Zdravko Pađen</item>
      <item>Mislav Čolak</item>
      <item>Ante Jukić-razrješen</item>
      <item>Đuro Zoroe</item>
      <item>Jasna Matičević</item>
      <item>Vesna Katić</item>
      <item>Nevenka Mrčela</item>
    </derivirana_varijabla>
  </DomainObject.Predmet.OstaliListNazivFormated>
  <DomainObject.Predmet.OstaliListNazivFormatedOIB>
    <izvorni_sadrzaj>
      <item>Zvonimir Pogačić</item>
      <item>Zdravko Pađen</item>
      <item>Mislav Čolak</item>
      <item>Ante Jukić-razrješen, OIB 74320689175</item>
      <item>Đuro Zoroe</item>
      <item>Jasna Matičević</item>
      <item>Vesna Katić, OIB 35651318842</item>
      <item>Nevenka Mrčela</item>
    </izvorni_sadrzaj>
    <derivirana_varijabla naziv="DomainObject.Predmet.OstaliListNazivFormatedOIB_1">
      <item>Zvonimir Pogačić</item>
      <item>Zdravko Pađen</item>
      <item>Mislav Čolak</item>
      <item>Ante Jukić-razrješen, OIB 74320689175</item>
      <item>Đuro Zoroe</item>
      <item>Jasna Matičević</item>
      <item>Vesna Katić, OIB 35651318842</item>
      <item>Nevenka Mrčela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TEMPO dioničko društvo za graditeljstvo</izvorni_sadrzaj>
    <derivirana_varijabla naziv="DomainObject.Predmet.ProtustrankaIDrugi_1">TEMPO dioničko društvo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TEMPO dioničko društvo za graditeljstvo, OIB 16001962270, Josipa Lončara br. 2, 10000 Zagreb</izvorni_sadrzaj>
    <derivirana_varijabla naziv="DomainObject.Predmet.ProtustrankaIDrugiAdressOIB_1">TEMPO dioničko društvo za graditeljstvo, OIB 16001962270, Josipa Lončara br.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izvorni_sadrzaj>
    <derivirana_varijabla naziv="DomainObject.Predmet.SudioniciListNaziv_1">
      <item>FINA ZAGREB</item>
      <item>TEMPO dioničko društvo za graditeljstvo</item>
      <item>Zvonimir Pogačić</item>
      <item>Zdravko Pađen</item>
      <item>Mislav Čolak</item>
      <item>Ante Jukić-razrješen</item>
      <item>Đuro Zoroe</item>
      <item>ODVJETNIK DAVOR PUŠIĆ</item>
      <item>STIPO ŠEHIĆ</item>
      <item>MARIJAN ANTOLIĆ</item>
      <item>SAFERA RAMIĆ-POZDERAC</item>
      <item>OPĆINSKI GRAĐANSKI SUD U ZAGREBU</item>
      <item>Jasna Matičević</item>
      <item>Vesna Katić</item>
      <item>Nevenka Mrčela</item>
      <item>Marko Vuković</item>
      <item>Iva Čengić</item>
      <item>TOP KRAFT društvo s ograničenom odgovornošću za trgovinu i zastupanje</item>
      <item>Anto Perić</item>
      <item>Željko Konicija</item>
      <item>ŠKRABATORIJ društvo s ograničenom odgovornošću za trgovinu i usluge</item>
      <item>PERANOVIĆ društvo s ograničenom odgovornošču za graditeljstvo, trgovinu i usluge</item>
      <item>Davor Pavlović</item>
      <item>TRCZ TRADE d.o.o. za trgovinu i usluge</item>
      <item>STAS društvo s ograničenom odgovornošću za usluge, trgovinu i proizvodnju</item>
      <item>GRADITELJ SVRATIŠTA, društvo s ograničenom odgovornošću za građevinarstvo, trgovinu i uvoz-izvoz</item>
      <item>Dario Peranović</item>
      <item>VELEBIT-PROMET društvo s ograničenom odgovornošću za prijevoz i trgovinu</item>
      <item>Jerko Šestan</item>
      <item>Autoprijevoznik Miloš</item>
      <item>Valentina Puž</item>
      <item>GIP PIONIR d.o.o. za građenje, inženjering, projektiranje</item>
      <item>"HLUPIĆ", VL. JOSIP HLUPIĆ</item>
    </derivirana_varijabla>
  </DomainObject.Predmet.SudioniciListNaziv>
  <DomainObject.Predmet.SudioniciListAdressOIB>
    <izvorni_sadrzaj>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izvorni_sadrzaj>
    <derivirana_varijabla naziv="DomainObject.Predmet.SudioniciListAdressOIB_1">
      <item>FINA ZAGREB, OIB 85821130368, KOTURAŠKA 43,10000 Zagreb</item>
      <item>TEMPO dioničko društvo za graditeljstvo, OIB 16001962270, Josipa Lončara br. 2,10000 Zagreb</item>
      <item>Zvonimir Pogačić</item>
      <item>Zdravko Pađen</item>
      <item>Mislav Čolak</item>
      <item>Ante Jukić-razrješen, OIB 74320689175, Majstora Radonje 12,10000 Zagreb</item>
      <item>Đuro Zoroe, Ivana Gorana Kovačića 4/I,10360 Sesvete</item>
      <item>ODVJETNIK DAVOR PUŠIĆ</item>
      <item>STIPO ŠEHIĆ</item>
      <item>MARIJAN ANTOLIĆ</item>
      <item>SAFERA RAMIĆ-POZDERAC</item>
      <item>OPĆINSKI GRAĐANSKI SUD U ZAGREBU, OIB 01252163117</item>
      <item>Jasna Matičević, Horvaćanska 168,10000 Zagreb</item>
      <item>Vesna Katić, OIB 35651318842, Poljička cesta 5/mezanin,10000 Zagreb</item>
      <item>Nevenka Mrčela, Smičiklasova 18,10000 Zagreb</item>
      <item>Marko Vuković</item>
      <item>Iva Čengić, OIB 47244094393, Josipa Kozarca 8,43290 Grubišno Polje</item>
      <item>TOP KRAFT društvo s ograničenom odgovornošću za trgovinu i zastupanje, OIB 14387113018, Motajička 1,10000 Zagreb</item>
      <item>Anto Perić</item>
      <item>Željko Konicija, OIB 57975370088, Maksimirsko Naselje Iii. 4,10000 Zagreb</item>
      <item>ŠKRABATORIJ društvo s ograničenom odgovornošću za trgovinu i usluge, OIB 82014910678, Petrova 39 A,10000 Zagreb</item>
      <item>PERANOVIĆ društvo s ograničenom odgovornošču za graditeljstvo, trgovinu i usluge, OIB 86174461174, Lukarišće, Lukarska 9/c,10370 Dugo Selo</item>
      <item>Davor Pavlović, Benešićeva 14,10000 Zagreb</item>
      <item>TRCZ TRADE d.o.o. za trgovinu i usluge, OIB 69600224765, Rafe Barišića 20 A,10000 Zagreb</item>
      <item>STAS društvo s ograničenom odgovornošću za usluge, trgovinu i proizvodnju, OIB 71567077819, ul. F. Blažinca 27,10370 Dugo Selo</item>
      <item>GRADITELJ SVRATIŠTA, društvo s ograničenom odgovornošću za građevinarstvo, trgovinu i uvoz-izvoz, OIB 52044657571, Ivana Česmičkog 16,10000 Zagreb</item>
      <item>Dario Peranović, OIB 26146239067, Ulica Frana Galovića 2,10360 Sesvete</item>
      <item>VELEBIT-PROMET društvo s ograničenom odgovornošću za prijevoz i trgovinu, OIB 67912509737, Industrijska 5,10370 Dugo Selo</item>
      <item>Jerko Šestan, OIB 73255926497, Klarići 26,10410 Velika Gorica</item>
      <item>Autoprijevoznik Miloš, OIB 05380330833</item>
      <item>Valentina Puž, OIB 13383759935, Ulica Vladimira Nazora 9,10370 Dugo Selo</item>
      <item>GIP PIONIR d.o.o. za građenje, inženjering, projektiranje, OIB 38262788673, Zagrebačka 145 b,10000 Zagreb</item>
      <item>"HLUPIĆ", VL. JOSIP HLUPIĆ, OIB 82014636211, Marinci 39/1,49218 Pregrada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izvorni_sadrzaj>
    <derivirana_varijabla naziv="DomainObject.Predmet.SudioniciListNazivOIB_1">
      <item>, OIB 85821130368</item>
      <item>, OIB 16001962270</item>
      <item>, OIB null</item>
      <item>, OIB null</item>
      <item>, OIB null</item>
      <item>, OIB 74320689175</item>
      <item>, OIB null</item>
      <item>, OIB null</item>
      <item>, OIB null</item>
      <item>, OIB null</item>
      <item>, OIB null</item>
      <item>, OIB 01252163117</item>
      <item>, OIB null</item>
      <item>, OIB 35651318842</item>
      <item>, OIB null</item>
      <item>, OIB null</item>
      <item>, OIB 47244094393</item>
      <item>, OIB 14387113018</item>
      <item>, OIB null</item>
      <item>, OIB 57975370088</item>
      <item>, OIB 82014910678</item>
      <item>, OIB 86174461174</item>
      <item>, OIB null</item>
      <item>, OIB 69600224765</item>
      <item>, OIB 71567077819</item>
      <item>, OIB 52044657571</item>
      <item>, OIB 26146239067</item>
      <item>, OIB 67912509737</item>
      <item>, OIB 73255926497</item>
      <item>, OIB 05380330833</item>
      <item>, OIB 13383759935</item>
      <item>, OIB 38262788673</item>
      <item>, OIB 82014636211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studenog 2018.</izvorni_sadrzaj>
    <derivirana_varijabla naziv="DomainObject.Predmet.DatumZadnjeOdrzaneSudskeRadnje_1">14. studenog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St-2050/2013-452</izvorni_sadrzaj>
    <derivirana_varijabla naziv="DomainObject.PredzadnjaOdlukaIzPredmeta.Oznaka_1">St-2050/2013-452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233</properties:Words>
  <properties:Characters>1088</properties:Characters>
  <properties:Lines>37</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2018-12-03T13:58:00Z</dcterms:created>
  <dc:creator>MK</dc:creator>
  <cp:lastModifiedBy>Kristina Švajger</cp:lastModifiedBy>
  <cp:lastPrinted>1900-12-31T23:00:00Z</cp:lastPrinted>
  <dcterms:modified xmlns:xsi="http://www.w3.org/2001/XMLSchema-instance" xsi:type="dcterms:W3CDTF">2018-12-03T13:59:00Z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(Poziv na roč. za diobu kupovnine - Rakitje (Pionir), 3. 12. 18..docx)</vt:lpwstr>
  </prop:property>
  <prop:property name="CC_coloring" pid="4" fmtid="{D5CDD505-2E9C-101B-9397-08002B2CF9AE}">
    <vt:bool>false</vt:bool>
  </prop:property>
  <prop:property name="BrojStranica" pid="5" fmtid="{D5CDD505-2E9C-101B-9397-08002B2CF9AE}">
    <vt:i4>1</vt:i4>
  </prop:property>
</prop:Properties>
</file>