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6c95" w14:paraId="ce06c95" w:rsidRDefault="00780EDE" w:rsidP="00F349AA" w:rsidR="003E43D7" w:rsidRPr="009A124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A124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9A12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9A12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9A12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9A1244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9A12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A12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A12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A12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A12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A12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A1244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9A1244" w:rsidRPr="009A1244">
        <w:rPr>
          <w:rFonts w:hAnsi="Times New Roman" w:ascii="Times New Roman"/>
          <w:color w:val="auto"/>
          <w:sz w:val="24"/>
          <w:szCs w:val="24"/>
          <w:lang w:val="pl-PL"/>
        </w:rPr>
        <w:t>2890</w:t>
      </w:r>
      <w:r w:rsidR="00720F41" w:rsidRPr="009A1244">
        <w:rPr>
          <w:rFonts w:hAnsi="Times New Roman" w:ascii="Times New Roman"/>
          <w:color w:val="auto"/>
          <w:sz w:val="24"/>
          <w:szCs w:val="24"/>
          <w:lang w:val="pl-PL"/>
        </w:rPr>
        <w:t>/16-</w:t>
      </w:r>
      <w:r w:rsidR="009A1244" w:rsidRPr="009A1244">
        <w:rPr>
          <w:rFonts w:hAnsi="Times New Roman" w:ascii="Times New Roman"/>
          <w:color w:val="auto"/>
          <w:sz w:val="24"/>
          <w:szCs w:val="24"/>
          <w:lang w:val="pl-PL"/>
        </w:rPr>
        <w:t>19</w:t>
      </w:r>
    </w:p>
    <w:p w:rsidRDefault="00F349AA" w:rsidP="00F349AA" w:rsidR="00F349AA" w:rsidRPr="009A12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9A12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9A12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9A12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9A1244" w:rsidP="009A1244" w:rsidR="009A1244" w:rsidRPr="009A124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</w:rPr>
        <w:t xml:space="preserve">Trgovački sud u Zagrebu po sucu pojedincu Vesni Malenica kao stečajnom sucu u prethodnom postupku 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radi utvrđivanja pretpostavki za otvaranje stečajnog postupka nad dužnikom </w:t>
      </w:r>
      <w:r w:rsidRPr="009A1244">
        <w:rPr>
          <w:rFonts w:hAnsi="Times New Roman" w:ascii="Times New Roman"/>
          <w:color w:val="auto"/>
          <w:sz w:val="24"/>
          <w:szCs w:val="24"/>
        </w:rPr>
        <w:t>RUKLIĆ j. d. o. o., Zagreb, Ante Topića Mimare 18, OIB 87512433989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>, 24. siječnja 2017.</w:t>
      </w:r>
    </w:p>
    <w:p w:rsidRDefault="009252E5" w:rsidP="002B2B94" w:rsidR="009252E5" w:rsidRPr="009A124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9A1244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9A1244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9A1244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9A1244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9A1244">
        <w:rPr>
          <w:rFonts w:hAnsi="Times New Roman" w:ascii="Times New Roman"/>
          <w:color w:val="auto"/>
          <w:sz w:val="24"/>
          <w:szCs w:val="24"/>
        </w:rPr>
        <w:tab/>
      </w:r>
      <w:r w:rsidR="00F349AA" w:rsidRPr="009A1244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9A1244" w:rsidRPr="009A1244">
        <w:rPr>
          <w:rFonts w:hAnsi="Times New Roman" w:ascii="Times New Roman"/>
          <w:color w:val="auto"/>
          <w:sz w:val="24"/>
          <w:szCs w:val="24"/>
        </w:rPr>
        <w:t>RUKLIĆ j. d. o. o., Zagreb, Ante Topića Mimare 18, OIB 87512433989</w:t>
      </w:r>
      <w:r w:rsidR="00F349AA" w:rsidRPr="009A1244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9A1244" w:rsidRPr="009A1244">
        <w:rPr>
          <w:rFonts w:hAnsi="Times New Roman" w:ascii="Times New Roman"/>
          <w:color w:val="auto"/>
          <w:sz w:val="24"/>
          <w:szCs w:val="24"/>
        </w:rPr>
        <w:t>2890</w:t>
      </w:r>
      <w:r w:rsidR="009252E5" w:rsidRPr="009A1244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9A1244">
        <w:rPr>
          <w:rFonts w:hAnsi="Times New Roman" w:ascii="Times New Roman"/>
          <w:color w:val="auto"/>
          <w:sz w:val="24"/>
          <w:szCs w:val="24"/>
        </w:rPr>
        <w:t xml:space="preserve"> iznos o</w:t>
      </w:r>
      <w:r w:rsidR="003B489C" w:rsidRPr="009A1244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9A1244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9A1244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9A1244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9A1244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9A1244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9A124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A1244">
        <w:rPr>
          <w:rFonts w:hAnsi="Times New Roman" w:ascii="Times New Roman"/>
          <w:color w:val="auto"/>
          <w:sz w:val="24"/>
          <w:szCs w:val="24"/>
        </w:rPr>
        <w:tab/>
      </w: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9A1244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9A124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9A124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9A1244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9A124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9A1244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9A1244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9A1244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9A12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9A1244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9A1244" w:rsidP="009A1244" w:rsidR="009A1244" w:rsidRPr="009A1244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9A1244">
        <w:rPr>
          <w:rFonts w:hAnsi="Times New Roman" w:ascii="Times New Roman"/>
          <w:color w:val="auto"/>
          <w:sz w:val="24"/>
          <w:szCs w:val="24"/>
        </w:rPr>
        <w:t>Predlagatelj Financijska agencija podnio je ovom sudu 23. ožujka 2016. prijedlog za otvaranje stečajnog postupka nad gore navedenom pravnom osobom.</w:t>
      </w:r>
    </w:p>
    <w:p w:rsidRDefault="009A1244" w:rsidP="009A1244" w:rsidR="009A1244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14.788,65 kn.</w:t>
      </w:r>
    </w:p>
    <w:p w:rsidRDefault="009A1244" w:rsidP="009A1244" w:rsidR="009A1244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64ED8" w:rsidP="00464ED8" w:rsidR="00464ED8" w:rsidRPr="009A12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9A1244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9A1244">
        <w:rPr>
          <w:rFonts w:hAnsi="Times New Roman" w:ascii="Times New Roman"/>
          <w:color w:val="auto"/>
          <w:sz w:val="24"/>
          <w:szCs w:val="24"/>
          <w:lang w:val="hr-HR"/>
        </w:rPr>
        <w:t>2890</w:t>
      </w:r>
      <w:r w:rsidR="0056695E" w:rsidRPr="009A1244">
        <w:rPr>
          <w:rFonts w:hAnsi="Times New Roman" w:ascii="Times New Roman"/>
          <w:color w:val="auto"/>
          <w:sz w:val="24"/>
          <w:szCs w:val="24"/>
          <w:lang w:val="hr-HR"/>
        </w:rPr>
        <w:t>/16-6 od 15</w:t>
      </w:r>
      <w:r w:rsidR="006E2245" w:rsidRPr="009A1244">
        <w:rPr>
          <w:rFonts w:hAnsi="Times New Roman" w:ascii="Times New Roman"/>
          <w:color w:val="auto"/>
          <w:sz w:val="24"/>
          <w:szCs w:val="24"/>
          <w:lang w:val="hr-HR"/>
        </w:rPr>
        <w:t>. rujna 2016.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prethodni postupak radi utvrđivanja uvjeta za otvaranje stečajnog postupka.</w:t>
      </w:r>
    </w:p>
    <w:p w:rsidRDefault="005F1B57" w:rsidP="00221987" w:rsidR="00807628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6E2245" w:rsidRPr="009A1244">
        <w:rPr>
          <w:rFonts w:hAnsi="Times New Roman" w:ascii="Times New Roman"/>
          <w:color w:val="auto"/>
          <w:sz w:val="24"/>
          <w:szCs w:val="24"/>
          <w:lang w:val="hr-HR"/>
        </w:rPr>
        <w:t>24. siječnja</w:t>
      </w:r>
      <w:r w:rsidR="00807628"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2016., nije pristupio uredno pozvan direktor dužnika.</w:t>
      </w:r>
    </w:p>
    <w:p w:rsidRDefault="00E23A96" w:rsidP="00F349AA" w:rsidR="00E23A96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56695E" w:rsidRPr="009A1244">
        <w:rPr>
          <w:rFonts w:hAnsi="Times New Roman" w:ascii="Times New Roman"/>
          <w:color w:val="auto"/>
          <w:sz w:val="24"/>
          <w:szCs w:val="24"/>
          <w:lang w:val="hr-HR"/>
        </w:rPr>
        <w:t>20</w:t>
      </w:r>
      <w:r w:rsidR="00221987" w:rsidRPr="009A1244">
        <w:rPr>
          <w:rFonts w:hAnsi="Times New Roman" w:ascii="Times New Roman"/>
          <w:color w:val="auto"/>
          <w:sz w:val="24"/>
          <w:szCs w:val="24"/>
          <w:lang w:val="hr-HR"/>
        </w:rPr>
        <w:t>. rujan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</w:t>
      </w:r>
      <w:r w:rsidR="00221987"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je u neprekinutom razdoblju od </w:t>
      </w:r>
      <w:r w:rsidR="0056695E"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302 </w:t>
      </w:r>
      <w:r w:rsidR="00D91BCF"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dana, a iznos evidentiranih nepodmirenih obveza iznosi </w:t>
      </w:r>
      <w:r w:rsidR="00C93E4E">
        <w:rPr>
          <w:rFonts w:hAnsi="Times New Roman" w:ascii="Times New Roman"/>
          <w:color w:val="auto"/>
          <w:sz w:val="24"/>
          <w:szCs w:val="24"/>
          <w:lang w:val="hr-HR"/>
        </w:rPr>
        <w:t>14.788,65</w:t>
      </w:r>
      <w:r w:rsidR="00D91BCF"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9A12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9A1244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9A1244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9A1244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9A1244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9A1244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9A1244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9A1244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9A1244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9A12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D258E3" w:rsidRPr="009A1244">
        <w:rPr>
          <w:rFonts w:hAnsi="Times New Roman" w:ascii="Times New Roman"/>
          <w:color w:val="auto"/>
          <w:sz w:val="24"/>
          <w:szCs w:val="24"/>
          <w:lang w:val="hr-HR"/>
        </w:rPr>
        <w:t>24. siječanj 2017.</w:t>
      </w:r>
    </w:p>
    <w:p w:rsidRDefault="00F349AA" w:rsidP="00F349AA" w:rsidR="00F349AA" w:rsidRPr="009A12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9A124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9A124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91739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9A124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</w:rPr>
        <w:t>POUKA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O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PRAVNOM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LIJEKU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A1244">
        <w:rPr>
          <w:rFonts w:hAnsi="Times New Roman" w:ascii="Times New Roman"/>
          <w:color w:val="auto"/>
          <w:sz w:val="24"/>
          <w:szCs w:val="24"/>
        </w:rPr>
        <w:t>Protiv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ovog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rje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9A1244">
        <w:rPr>
          <w:rFonts w:hAnsi="Times New Roman" w:ascii="Times New Roman"/>
          <w:color w:val="auto"/>
          <w:sz w:val="24"/>
          <w:szCs w:val="24"/>
        </w:rPr>
        <w:t>enja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9A1244">
        <w:rPr>
          <w:rFonts w:hAnsi="Times New Roman" w:ascii="Times New Roman"/>
          <w:color w:val="auto"/>
          <w:sz w:val="24"/>
          <w:szCs w:val="24"/>
        </w:rPr>
        <w:t>nezadovoljna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stranka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mo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9A1244">
        <w:rPr>
          <w:rFonts w:hAnsi="Times New Roman" w:ascii="Times New Roman"/>
          <w:color w:val="auto"/>
          <w:sz w:val="24"/>
          <w:szCs w:val="24"/>
        </w:rPr>
        <w:t>e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ulo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9A1244">
        <w:rPr>
          <w:rFonts w:hAnsi="Times New Roman" w:ascii="Times New Roman"/>
          <w:color w:val="auto"/>
          <w:sz w:val="24"/>
          <w:szCs w:val="24"/>
        </w:rPr>
        <w:t>iti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9A1244">
        <w:rPr>
          <w:rFonts w:hAnsi="Times New Roman" w:ascii="Times New Roman"/>
          <w:color w:val="auto"/>
          <w:sz w:val="24"/>
          <w:szCs w:val="24"/>
        </w:rPr>
        <w:t>albu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Visokom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trgova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9A1244">
        <w:rPr>
          <w:rFonts w:hAnsi="Times New Roman" w:ascii="Times New Roman"/>
          <w:color w:val="auto"/>
          <w:sz w:val="24"/>
          <w:szCs w:val="24"/>
        </w:rPr>
        <w:t>kom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sudu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Republike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Hrvatske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u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roku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od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9A1244">
        <w:rPr>
          <w:rFonts w:hAnsi="Times New Roman" w:ascii="Times New Roman"/>
          <w:color w:val="auto"/>
          <w:sz w:val="24"/>
          <w:szCs w:val="24"/>
        </w:rPr>
        <w:t>dana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po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primitku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rje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9A1244">
        <w:rPr>
          <w:rFonts w:hAnsi="Times New Roman" w:ascii="Times New Roman"/>
          <w:color w:val="auto"/>
          <w:sz w:val="24"/>
          <w:szCs w:val="24"/>
        </w:rPr>
        <w:t>enja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9A1244">
        <w:rPr>
          <w:rFonts w:hAnsi="Times New Roman" w:ascii="Times New Roman"/>
          <w:color w:val="auto"/>
          <w:sz w:val="24"/>
          <w:szCs w:val="24"/>
        </w:rPr>
        <w:t>a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ula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9A1244">
        <w:rPr>
          <w:rFonts w:hAnsi="Times New Roman" w:ascii="Times New Roman"/>
          <w:color w:val="auto"/>
          <w:sz w:val="24"/>
          <w:szCs w:val="24"/>
        </w:rPr>
        <w:t>e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se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putem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ovog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Suda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u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9A1244">
        <w:rPr>
          <w:rFonts w:hAnsi="Times New Roman" w:ascii="Times New Roman"/>
          <w:color w:val="auto"/>
          <w:sz w:val="24"/>
          <w:szCs w:val="24"/>
        </w:rPr>
        <w:t>primjerka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za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Sud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i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po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9A1244">
        <w:rPr>
          <w:rFonts w:hAnsi="Times New Roman" w:ascii="Times New Roman"/>
          <w:color w:val="auto"/>
          <w:sz w:val="24"/>
          <w:szCs w:val="24"/>
        </w:rPr>
        <w:t>za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svaku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protivnu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A1244">
        <w:rPr>
          <w:rFonts w:hAnsi="Times New Roman" w:ascii="Times New Roman"/>
          <w:color w:val="auto"/>
          <w:sz w:val="24"/>
          <w:szCs w:val="24"/>
        </w:rPr>
        <w:t>stranku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91739" w:rsidP="00AB7A2F" w:rsidR="00991739" w:rsidRPr="0099173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9173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991739" w:rsidP="00995CE9" w:rsidR="00991739" w:rsidRPr="0099173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917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917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917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917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917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917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917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9173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9A12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9A1244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9A1244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991739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56695E">
      <w:rPr>
        <w:rFonts w:hAnsi="Verdana" w:ascii="Verdana"/>
        <w:color w:val="000000"/>
      </w:rPr>
      <w:t>289</w:t>
    </w:r>
    <w:r w:rsidR="00C93E4E">
      <w:rPr>
        <w:rFonts w:hAnsi="Verdana" w:ascii="Verdana"/>
        <w:color w:val="000000"/>
      </w:rPr>
      <w:t>0</w:t>
    </w:r>
    <w:r w:rsidR="00221987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F606D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2198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01D6D"/>
    <w:rsid w:val="00514511"/>
    <w:rsid w:val="005352CA"/>
    <w:rsid w:val="005516FA"/>
    <w:rsid w:val="00555AD4"/>
    <w:rsid w:val="0056695E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36C6E"/>
    <w:rsid w:val="00641AC7"/>
    <w:rsid w:val="0064633E"/>
    <w:rsid w:val="006C34E7"/>
    <w:rsid w:val="006C598D"/>
    <w:rsid w:val="006E2245"/>
    <w:rsid w:val="006F3774"/>
    <w:rsid w:val="0070781D"/>
    <w:rsid w:val="00720F41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252E5"/>
    <w:rsid w:val="009256FD"/>
    <w:rsid w:val="00925EC5"/>
    <w:rsid w:val="0092748B"/>
    <w:rsid w:val="009535A9"/>
    <w:rsid w:val="0097600E"/>
    <w:rsid w:val="00986B95"/>
    <w:rsid w:val="00991739"/>
    <w:rsid w:val="009A1244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93E4E"/>
    <w:rsid w:val="00CB1DF1"/>
    <w:rsid w:val="00CF0221"/>
    <w:rsid w:val="00D24577"/>
    <w:rsid w:val="00D24E63"/>
    <w:rsid w:val="00D258E3"/>
    <w:rsid w:val="00D51B89"/>
    <w:rsid w:val="00D5220A"/>
    <w:rsid w:val="00D574B4"/>
    <w:rsid w:val="00D91BCF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67B88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91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73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73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73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73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91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73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73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73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73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2890</izvorni_sadrzaj>
    <derivirana_varijabla naziv="DomainObject.Predmet.Broj_1">2890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St-2890/2016</izvorni_sadrzaj>
    <derivirana_varijabla naziv="DomainObject.Predmet.OznakaBroj_1">St-2890/2016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RUKLIĆ jednostavno društvo s ograničenom odgovornošću za trgovinu i usluge</izvorni_sadrzaj>
    <derivirana_varijabla naziv="DomainObject.Predmet.ProtustrankaFormated_1">  RUKLIĆ jednostavno društvo s ograničenom odgovornošću za trgovinu i usluge</derivirana_varijabla>
  </DomainObject.Predmet.ProtustrankaFormated>
  <DomainObject.Predmet.ProtustrankaFormatedOIB>
    <izvorni_sadrzaj>  RUKLIĆ jednostavno društvo s ograničenom odgovornošću za trgovinu i usluge, OIB 87512433989</izvorni_sadrzaj>
    <derivirana_varijabla naziv="DomainObject.Predmet.ProtustrankaFormatedOIB_1">  RUKLIĆ jednostavno društvo s ograničenom odgovornošću za trgovinu i usluge, OIB 87512433989</derivirana_varijabla>
  </DomainObject.Predmet.ProtustrankaFormatedOIB>
  <DomainObject.Predmet.ProtustrankaFormatedWithAdress>
    <izvorni_sadrzaj> RUKLIĆ jednostavno društvo s ograničenom odgovornošću za trgovinu i usluge, Ante Topića Mimare 18, 10000 Zagreb</izvorni_sadrzaj>
    <derivirana_varijabla naziv="DomainObject.Predmet.ProtustrankaFormatedWithAdress_1"> RUKLIĆ jednostavno društvo s ograničenom odgovornošću za trgovinu i usluge, Ante Topića Mimare 18, 10000 Zagreb</derivirana_varijabla>
  </DomainObject.Predmet.ProtustrankaFormatedWithAdress>
  <DomainObject.Predmet.ProtustrankaFormatedWithAdressOIB>
    <izvorni_sadrzaj> RUKLIĆ jednostavno društvo s ograničenom odgovornošću za trgovinu i usluge, OIB 87512433989, Ante Topića Mimare 18, 10000 Zagreb</izvorni_sadrzaj>
    <derivirana_varijabla naziv="DomainObject.Predmet.ProtustrankaFormatedWithAdressOIB_1"> RUKLIĆ jednostavno društvo s ograničenom odgovornošću za trgovinu i usluge, OIB 87512433989, Ante Topića Mimare 18, 10000 Zagreb</derivirana_varijabla>
  </DomainObject.Predmet.ProtustrankaFormatedWithAdressOIB>
  <DomainObject.Predmet.ProtustrankaWithAdress>
    <izvorni_sadrzaj>RUKLIĆ jednostavno društvo s ograničenom odgovornošću za trgovinu i usluge Ante Topića Mimare 18, 10000 Zagreb</izvorni_sadrzaj>
    <derivirana_varijabla naziv="DomainObject.Predmet.ProtustrankaWithAdress_1">RUKLIĆ jednostavno društvo s ograničenom odgovornošću za trgovinu i usluge Ante Topića Mimare 18, 10000 Zagreb</derivirana_varijabla>
  </DomainObject.Predmet.ProtustrankaWithAdress>
  <DomainObject.Predmet.ProtustrankaWithAdressOIB>
    <izvorni_sadrzaj>RUKLIĆ jednostavno društvo s ograničenom odgovornošću za trgovinu i usluge, OIB 87512433989, Ante Topića Mimare 18, 10000 Zagreb</izvorni_sadrzaj>
    <derivirana_varijabla naziv="DomainObject.Predmet.ProtustrankaWithAdressOIB_1">RUKLIĆ jednostavno društvo s ograničenom odgovornošću za trgovinu i usluge, OIB 87512433989, Ante Topića Mimare 18, 10000 Zagreb</derivirana_varijabla>
  </DomainObject.Predmet.ProtustrankaWithAdressOIB>
  <DomainObject.Predmet.ProtustrankaNazivFormated>
    <izvorni_sadrzaj>RUKLIĆ jednostavno društvo s ograničenom odgovornošću za trgovinu i usluge</izvorni_sadrzaj>
    <derivirana_varijabla naziv="DomainObject.Predmet.ProtustrankaNazivFormated_1">RUKLIĆ jednostavno društvo s ograničenom odgovornošću za trgovinu i usluge</derivirana_varijabla>
  </DomainObject.Predmet.ProtustrankaNazivFormated>
  <DomainObject.Predmet.ProtustrankaNazivFormatedOIB>
    <izvorni_sadrzaj>RUKLIĆ jednostavno društvo s ograničenom odgovornošću za trgovinu i usluge, OIB 87512433989</izvorni_sadrzaj>
    <derivirana_varijabla naziv="DomainObject.Predmet.ProtustrankaNazivFormatedOIB_1">RUKLIĆ jednostavno društvo s ograničenom odgovornošću za trgovinu i usluge, OIB 87512433989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Ruklić; vjerovnici</izvorni_sadrzaj>
    <derivirana_varijabla naziv="DomainObject.Predmet.StrankaFormated_1">  FINA Regionalni centar Zagreb; Josip Ruklić; vjerovnici</derivirana_varijabla>
  </DomainObject.Predmet.StrankaFormated>
  <DomainObject.Predmet.StrankaFormatedOIB>
    <izvorni_sadrzaj>  FINA Regionalni centar Zagreb, OIB 85821130368; Josip Ruklić, OIB 39178008772; vjerovnici</izvorni_sadrzaj>
    <derivirana_varijabla naziv="DomainObject.Predmet.StrankaFormatedOIB_1">  FINA Regionalni centar Zagreb, OIB 85821130368; Josip Ruklić, OIB 39178008772; vjerovnici</derivirana_varijabla>
  </DomainObject.Predmet.StrankaFormatedOIB>
  <DomainObject.Predmet.StrankaFormatedWithAdress>
    <izvorni_sadrzaj> FINA Regionalni centar Zagreb, Trg svibanjskih žrtava 1995. br. 1, 10000 Zagreb; Josip Ruklić, Dubrava Samoborska 8, 10430 Dubrava Samoborska; vjerovnici</izvorni_sadrzaj>
    <derivirana_varijabla naziv="DomainObject.Predmet.StrankaFormatedWithAdress_1"> FINA Regionalni centar Zagreb, Trg svibanjskih žrtava 1995. br. 1, 10000 Zagreb; Josip Ruklić, Dubrava Samoborska 8, 10430 Dubrava Samoborska; vjerovnici</derivirana_varijabla>
  </DomainObject.Predmet.StrankaFormatedWithAdress>
  <DomainObject.Predmet.StrankaFormatedWithAdressOIB>
    <izvorni_sadrzaj> FINA Regionalni centar Zagreb, OIB 85821130368, Trg svibanjskih žrtava 1995. br. 1, 10000 Zagreb; Josip Ruklić, OIB 39178008772, Dubrava Samoborska 8, 10430 Dubrava Samoborska; vjerovnici</izvorni_sadrzaj>
    <derivirana_varijabla naziv="DomainObject.Predmet.StrankaFormatedWithAdressOIB_1"> FINA Regionalni centar Zagreb, OIB 85821130368, Trg svibanjskih žrtava 1995. br. 1, 10000 Zagreb; Josip Ruklić, OIB 39178008772, Dubrava Samoborska 8, 10430 Dubrava Samoborska; vjerovnici</derivirana_varijabla>
  </DomainObject.Predmet.StrankaFormatedWithAdressOIB>
  <DomainObject.Predmet.StrankaWithAdress>
    <izvorni_sadrzaj>FINA Regionalni centar Zagreb Trg svibanjskih žrtava 1995. br. 1,10000 Zagreb,Josip Ruklić Dubrava Samoborska 8,10430 Dubrava Samoborska,vjerovnici </izvorni_sadrzaj>
    <derivirana_varijabla naziv="DomainObject.Predmet.StrankaWithAdress_1">FINA Regionalni centar Zagreb Trg svibanjskih žrtava 1995. br. 1,10000 Zagreb,Josip Ruklić Dubrava Samoborska 8,10430 Dubrava Samoborska,vjerovnici </derivirana_varijabla>
  </DomainObject.Predmet.StrankaWithAdress>
  <DomainObject.Predmet.StrankaWithAdressOIB>
    <izvorni_sadrzaj>FINA Regionalni centar Zagreb, OIB 85821130368, Trg svibanjskih žrtava 1995. br. 1,10000 Zagreb,Josip Ruklić, OIB 39178008772, Dubrava Samoborska 8,10430 Dubrava Samoborska,vjerovnici</izvorni_sadrzaj>
    <derivirana_varijabla naziv="DomainObject.Predmet.StrankaWithAdressOIB_1">FINA Regionalni centar Zagreb, OIB 85821130368, Trg svibanjskih žrtava 1995. br. 1,10000 Zagreb,Josip Ruklić, OIB 39178008772, Dubrava Samoborska 8,10430 Dubrava Samoborska,vjerovnici</derivirana_varijabla>
  </DomainObject.Predmet.StrankaWithAdressOIB>
  <DomainObject.Predmet.StrankaNazivFormated>
    <izvorni_sadrzaj>FINA Regionalni centar Zagreb,Josip Ruklić,vjerovnici</izvorni_sadrzaj>
    <derivirana_varijabla naziv="DomainObject.Predmet.StrankaNazivFormated_1">FINA Regionalni centar Zagreb,Josip Ruklić,vjerovnici</derivirana_varijabla>
  </DomainObject.Predmet.StrankaNazivFormated>
  <DomainObject.Predmet.StrankaNazivFormatedOIB>
    <izvorni_sadrzaj>FINA Regionalni centar Zagreb, OIB 85821130368,Josip Ruklić, OIB 39178008772,vjerovnici</izvorni_sadrzaj>
    <derivirana_varijabla naziv="DomainObject.Predmet.StrankaNazivFormatedOIB_1">FINA Regionalni centar Zagreb, OIB 85821130368,Josip Ruklić, OIB 39178008772,vjerovnici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Josip Ruklić</item>
      <item>vjerovnici</item>
    </izvorni_sadrzaj>
    <derivirana_varijabla naziv="DomainObject.Predmet.StrankaListFormated_1">
      <item>FINA Regionalni centar Zagreb</item>
      <item>Josip Ruklić</item>
      <item>vjerovnici</item>
    </derivirana_varijabla>
  </DomainObject.Predmet.StrankaListFormated>
  <DomainObject.Predmet.StrankaListFormatedOIB>
    <izvorni_sadrzaj>
      <item>FINA Regionalni centar Zagreb, OIB 85821130368</item>
      <item>Josip Ruklić, OIB 39178008772</item>
      <item>vjerovnici</item>
    </izvorni_sadrzaj>
    <derivirana_varijabla naziv="DomainObject.Predmet.StrankaListFormatedOIB_1">
      <item>FINA Regionalni centar Zagreb, OIB 85821130368</item>
      <item>Josip Ruklić, OIB 39178008772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Ruklić, Dubrava Samoborska 8, 10430 Dubrava Samoborska</item>
      <item>vjerovnici</item>
    </izvorni_sadrzaj>
    <derivirana_varijabla naziv="DomainObject.Predmet.StrankaListFormatedWithAdress_1">
      <item>FINA Regionalni centar Zagreb, Trg svibanjskih žrtava 1995. br. 1, 10000 Zagreb</item>
      <item>Josip Ruklić, Dubrava Samoborska 8, 10430 Dubrava Samoborska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Ruklić, OIB 39178008772, Dubrava Samoborska 8, 10430 Dubrava Samoborska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Josip Ruklić, OIB 39178008772, Dubrava Samoborska 8, 10430 Dubrava Samoborska</item>
      <item>vjerovnici</item>
    </derivirana_varijabla>
  </DomainObject.Predmet.StrankaListFormatedWithAdressOIB>
  <DomainObject.Predmet.StrankaListNazivFormated>
    <izvorni_sadrzaj>
      <item>FINA Regionalni centar Zagreb</item>
      <item>Josip Ruklić</item>
      <item>vjerovnici</item>
    </izvorni_sadrzaj>
    <derivirana_varijabla naziv="DomainObject.Predmet.StrankaListNazivFormated_1">
      <item>FINA Regionalni centar Zagreb</item>
      <item>Josip Ruklić</item>
      <item>vjerovnici</item>
    </derivirana_varijabla>
  </DomainObject.Predmet.StrankaListNazivFormated>
  <DomainObject.Predmet.StrankaListNazivFormatedOIB>
    <izvorni_sadrzaj>
      <item>FINA Regionalni centar Zagreb, OIB 85821130368</item>
      <item>Josip Ruklić, OIB 39178008772</item>
      <item>vjerovnici</item>
    </izvorni_sadrzaj>
    <derivirana_varijabla naziv="DomainObject.Predmet.StrankaListNazivFormatedOIB_1">
      <item>FINA Regionalni centar Zagreb, OIB 85821130368</item>
      <item>Josip Ruklić, OIB 39178008772</item>
      <item>vjerovnici</item>
    </derivirana_varijabla>
  </DomainObject.Predmet.StrankaListNazivFormatedOIB>
  <DomainObject.Predmet.ProtuStrankaListFormated>
    <izvorni_sadrzaj>
      <item>RUKLIĆ jednostavno društvo s ograničenom odgovornošću za trgovinu i usluge</item>
    </izvorni_sadrzaj>
    <derivirana_varijabla naziv="DomainObject.Predmet.ProtuStrankaListFormated_1">
      <item>RUKLIĆ jednostavno društvo s ograničenom odgovornošću za trgovinu i usluge</item>
    </derivirana_varijabla>
  </DomainObject.Predmet.ProtuStrankaListFormated>
  <DomainObject.Predmet.ProtuStrankaListFormatedOIB>
    <izvorni_sadrzaj>
      <item>RUKLIĆ jednostavno društvo s ograničenom odgovornošću za trgovinu i usluge, OIB 87512433989</item>
    </izvorni_sadrzaj>
    <derivirana_varijabla naziv="DomainObject.Predmet.ProtuStrankaListFormatedOIB_1">
      <item>RUKLIĆ jednostavno društvo s ograničenom odgovornošću za trgovinu i usluge, OIB 87512433989</item>
    </derivirana_varijabla>
  </DomainObject.Predmet.ProtuStrankaListFormatedOIB>
  <DomainObject.Predmet.ProtuStrankaListFormatedWithAdress>
    <izvorni_sadrzaj>
      <item>RUKLIĆ jednostavno društvo s ograničenom odgovornošću za trgovinu i usluge, Ante Topića Mimare 18, 10000 Zagreb</item>
    </izvorni_sadrzaj>
    <derivirana_varijabla naziv="DomainObject.Predmet.ProtuStrankaListFormatedWithAdress_1">
      <item>RUKLIĆ jednostavno društvo s ograničenom odgovornošću za trgovinu i usluge, Ante Topića Mimare 18, 10000 Zagreb</item>
    </derivirana_varijabla>
  </DomainObject.Predmet.ProtuStrankaListFormatedWithAdress>
  <DomainObject.Predmet.ProtuStrankaListFormatedWithAdressOIB>
    <izvorni_sadrzaj>
      <item>RUKLIĆ jednostavno društvo s ograničenom odgovornošću za trgovinu i usluge, OIB 87512433989, Ante Topića Mimare 18, 10000 Zagreb</item>
    </izvorni_sadrzaj>
    <derivirana_varijabla naziv="DomainObject.Predmet.ProtuStrankaListFormatedWithAdressOIB_1">
      <item>RUKLIĆ jednostavno društvo s ograničenom odgovornošću za trgovinu i usluge, OIB 87512433989, Ante Topića Mimare 18, 10000 Zagreb</item>
    </derivirana_varijabla>
  </DomainObject.Predmet.ProtuStrankaListFormatedWithAdressOIB>
  <DomainObject.Predmet.ProtuStrankaListNazivFormated>
    <izvorni_sadrzaj>
      <item>RUKLIĆ jednostavno društvo s ograničenom odgovornošću za trgovinu i usluge</item>
    </izvorni_sadrzaj>
    <derivirana_varijabla naziv="DomainObject.Predmet.ProtuStrankaListNazivFormated_1">
      <item>RUKLIĆ jednostavno društvo s ograničenom odgovornošću za trgovinu i usluge</item>
    </derivirana_varijabla>
  </DomainObject.Predmet.ProtuStrankaListNazivFormated>
  <DomainObject.Predmet.ProtuStrankaListNazivFormatedOIB>
    <izvorni_sadrzaj>
      <item>RUKLIĆ jednostavno društvo s ograničenom odgovornošću za trgovinu i usluge, OIB 87512433989</item>
    </izvorni_sadrzaj>
    <derivirana_varijabla naziv="DomainObject.Predmet.ProtuStrankaListNazivFormatedOIB_1">
      <item>RUKLIĆ jednostavno društvo s ograničenom odgovornošću za trgovinu i usluge, OIB 87512433989</item>
    </derivirana_varijabla>
  </DomainObject.Predmet.ProtuStrankaListNazivFormatedOIB>
  <DomainObject.Predmet.OstaliListFormated>
    <izvorni_sadrzaj>
      <item>Josip Ruklić</item>
    </izvorni_sadrzaj>
    <derivirana_varijabla naziv="DomainObject.Predmet.OstaliListFormated_1">
      <item>Josip Ruklić</item>
    </derivirana_varijabla>
  </DomainObject.Predmet.OstaliListFormated>
  <DomainObject.Predmet.OstaliListFormatedOIB>
    <izvorni_sadrzaj>
      <item>Josip Ruklić, OIB 39178008772</item>
    </izvorni_sadrzaj>
    <derivirana_varijabla naziv="DomainObject.Predmet.OstaliListFormatedOIB_1">
      <item>Josip Ruklić, OIB 39178008772</item>
    </derivirana_varijabla>
  </DomainObject.Predmet.OstaliListFormatedOIB>
  <DomainObject.Predmet.OstaliListFormatedWithAdress>
    <izvorni_sadrzaj>
      <item>Josip Ruklić, Dubrava Samoborska 8, 10430 Dubrava Samoborska</item>
    </izvorni_sadrzaj>
    <derivirana_varijabla naziv="DomainObject.Predmet.OstaliListFormatedWithAdress_1">
      <item>Josip Ruklić, Dubrava Samoborska 8, 10430 Dubrava Samoborska</item>
    </derivirana_varijabla>
  </DomainObject.Predmet.OstaliListFormatedWithAdress>
  <DomainObject.Predmet.OstaliListFormatedWithAdressOIB>
    <izvorni_sadrzaj>
      <item>Josip Ruklić, OIB 39178008772, Dubrava Samoborska 8, 10430 Dubrava Samoborska</item>
    </izvorni_sadrzaj>
    <derivirana_varijabla naziv="DomainObject.Predmet.OstaliListFormatedWithAdressOIB_1">
      <item>Josip Ruklić, OIB 39178008772, Dubrava Samoborska 8, 10430 Dubrava Samoborska</item>
    </derivirana_varijabla>
  </DomainObject.Predmet.OstaliListFormatedWithAdressOIB>
  <DomainObject.Predmet.OstaliListNazivFormated>
    <izvorni_sadrzaj>
      <item>Josip Ruklić</item>
    </izvorni_sadrzaj>
    <derivirana_varijabla naziv="DomainObject.Predmet.OstaliListNazivFormated_1">
      <item>Josip Ruklić</item>
    </derivirana_varijabla>
  </DomainObject.Predmet.OstaliListNazivFormated>
  <DomainObject.Predmet.OstaliListNazivFormatedOIB>
    <izvorni_sadrzaj>
      <item>Josip Ruklić, OIB 39178008772</item>
    </izvorni_sadrzaj>
    <derivirana_varijabla naziv="DomainObject.Predmet.OstaliListNazivFormatedOIB_1">
      <item>Josip Ruklić, OIB 39178008772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RUKLIĆ jednostavno društvo s ograničenom odgovornošću za trgovinu i usluge</izvorni_sadrzaj>
    <derivirana_varijabla naziv="DomainObject.Predmet.ProtustrankaIDrugi_1">RUKLIĆ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RUKLIĆ jednostavno društvo s ograničenom odgovornošću za trgovinu i usluge, OIB 87512433989, Ante Topića Mimare 18, 10000 Zagreb</izvorni_sadrzaj>
    <derivirana_varijabla naziv="DomainObject.Predmet.ProtustrankaIDrugiAdressOIB_1">RUKLIĆ jednostavno društvo s ograničenom odgovornošću za trgovinu i usluge, OIB 87512433989, Ante Topića Mimare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RUKLIĆ jednostavno društvo s ograničenom odgovornošću za trgovinu i usluge</item>
      <item>Josip Ruklić</item>
      <item>Josip Ruklić</item>
      <item>vjerovnici</item>
    </izvorni_sadrzaj>
    <derivirana_varijabla naziv="DomainObject.Predmet.SudioniciListNaziv_1">
      <item>FINA Regionalni centar Zagreb</item>
      <item>RUKLIĆ jednostavno društvo s ograničenom odgovornošću za trgovinu i usluge</item>
      <item>Josip Ruklić</item>
      <item>Josip Ruklić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RUKLIĆ jednostavno društvo s ograničenom odgovornošću za trgovinu i usluge, OIB 87512433989, Ante Topića Mimare 18,10000 Zagreb</item>
      <item>Josip Ruklić, OIB 39178008772, Dubrava Samoborska 8,10430 Dubrava Samoborska</item>
      <item>Josip Ruklić, OIB 39178008772, Dubrava Samoborska 8,10430 Dubrava Samoborska</item>
      <item>vjerovnici</item>
    </izvorni_sadrzaj>
    <derivirana_varijabla naziv="DomainObject.Predmet.SudioniciListAdressOIB_1">
      <item>FINA Regionalni centar Zagreb, OIB 85821130368, Trg svibanjskih žrtava 1995. br. 1,10000 Zagreb</item>
      <item>RUKLIĆ jednostavno društvo s ograničenom odgovornošću za trgovinu i usluge, OIB 87512433989, Ante Topića Mimare 18,10000 Zagreb</item>
      <item>Josip Ruklić, OIB 39178008772, Dubrava Samoborska 8,10430 Dubrava Samoborska</item>
      <item>Josip Ruklić, OIB 39178008772, Dubrava Samoborska 8,10430 Dubrava Samoborska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87512433989</item>
      <item>, OIB 39178008772</item>
      <item>, OIB 39178008772</item>
      <item>, OIB null</item>
    </izvorni_sadrzaj>
    <derivirana_varijabla naziv="DomainObject.Predmet.SudioniciListNazivOIB_1">
      <item>, OIB 85821130368</item>
      <item>, OIB 87512433989</item>
      <item>, OIB 39178008772</item>
      <item>, OIB 39178008772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663</properties:Words>
  <properties:Characters>3572</properties:Characters>
  <properties:Lines>78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2017-01-24T13:06:00Z</dcterms:created>
  <dc:creator>MINISTARSTVO PRAVOSUĐA</dc:creator>
  <cp:lastModifiedBy>Kristina Švajger</cp:lastModifiedBy>
  <cp:lastPrinted>2017-01-24T10:48:00Z</cp:lastPrinted>
  <dcterms:modified xmlns:xsi="http://www.w3.org/2001/XMLSchema-instance" xsi:type="dcterms:W3CDTF">2017-01-24T13:07:00Z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