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d7d4" w14:paraId="109d7d4" w:rsidRDefault="00CE35EE" w:rsidP="00A95F64" w:rsidR="00CE35EE" w:rsidRPr="00A95F64">
      <w:pPr>
        <w:ind w:firstLine="708" w:left="708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CE35EE" w:rsidP="00A95F64" w:rsidR="00CE35EE" w:rsidRPr="00A95F64">
      <w:pPr>
        <w:jc w:val="right"/>
        <w:rPr>
          <w:rFonts w:hAnsi="Times New Roman" w:ascii="Times New Roman"/>
          <w:b/>
          <w:szCs w:val="24"/>
        </w:rPr>
      </w:pPr>
    </w:p>
    <w:p w:rsidRDefault="00CE35EE" w:rsidP="00A95F64" w:rsidR="00CE35EE" w:rsidRPr="00A95F64">
      <w:pPr>
        <w:ind w:firstLine="708" w:left="708"/>
        <w:rPr>
          <w:rFonts w:hAnsi="Times New Roman" w:ascii="Times New Roman"/>
          <w:color w:val="000000"/>
          <w:szCs w:val="24"/>
        </w:rPr>
      </w:pPr>
      <w:r w:rsidRPr="00A95F64">
        <w:rPr>
          <w:rFonts w:hAnsi="Times New Roman" w:ascii="Times New Roman"/>
          <w:noProof/>
          <w:color w:val="0000FF"/>
          <w:szCs w:val="24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color w:val="000000"/>
          <w:szCs w:val="24"/>
        </w:rPr>
        <w:t xml:space="preserve">        </w:t>
      </w:r>
      <w:r w:rsidRPr="00A95F64">
        <w:rPr>
          <w:rFonts w:hAnsi="Times New Roman" w:ascii="Times New Roman"/>
          <w:b/>
          <w:szCs w:val="24"/>
        </w:rPr>
        <w:t>REPUBLIKA HRVATSKA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 xml:space="preserve">     TRGOVAČKI SUD U SPLITU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>STALNA SLUŽBA U DUBROVNIKU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 xml:space="preserve">    Dr. Ante Starčevića 23, Dubrovnik</w:t>
      </w:r>
    </w:p>
    <w:p w:rsidRDefault="00CE35EE" w:rsidP="00CE35EE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23574">
        <w:rPr>
          <w:rFonts w:hAnsi="Times New Roman" w:ascii="Times New Roman"/>
          <w:b/>
          <w:sz w:val="22"/>
          <w:szCs w:val="22"/>
          <w:lang w:val="hr-HR"/>
        </w:rPr>
        <w:t>Posl.br. 7 St-</w:t>
      </w:r>
      <w:r w:rsidR="003E3BBB">
        <w:rPr>
          <w:rFonts w:hAnsi="Times New Roman" w:ascii="Times New Roman"/>
          <w:b/>
          <w:sz w:val="22"/>
          <w:szCs w:val="22"/>
          <w:lang w:val="hr-HR"/>
        </w:rPr>
        <w:t>239/18</w:t>
      </w:r>
    </w:p>
    <w:p w:rsidRDefault="00CE35EE" w:rsidP="00CE35EE" w:rsidR="00CE35E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CE35EE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Stalna služba u Dubrovniku,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</w:t>
      </w:r>
      <w:r w:rsidR="00CE35EE" w:rsidRPr="0041704B">
        <w:rPr>
          <w:rFonts w:hAnsi="Times New Roman" w:ascii="Times New Roman"/>
          <w:sz w:val="22"/>
          <w:szCs w:val="22"/>
          <w:lang w:val="hr-HR"/>
        </w:rPr>
        <w:t>Financijske agencije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Regionalni centar Split, 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Podružnica Dubrovnik,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14335">
        <w:rPr>
          <w:rFonts w:hAnsi="Times New Roman" w:ascii="Times New Roman"/>
          <w:sz w:val="22"/>
          <w:szCs w:val="22"/>
          <w:lang w:val="hr-HR"/>
        </w:rPr>
        <w:t>LINA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d.o.o., </w:t>
      </w:r>
      <w:r w:rsidR="00014335">
        <w:rPr>
          <w:rFonts w:hAnsi="Times New Roman" w:ascii="Times New Roman"/>
          <w:sz w:val="22"/>
          <w:szCs w:val="22"/>
          <w:lang w:val="hr-HR"/>
        </w:rPr>
        <w:t>Lumbarda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014335">
        <w:rPr>
          <w:rFonts w:hAnsi="Times New Roman" w:ascii="Times New Roman"/>
          <w:sz w:val="22"/>
          <w:szCs w:val="22"/>
          <w:lang w:val="hr-HR"/>
        </w:rPr>
        <w:t>Lumbarda bb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014335">
        <w:rPr>
          <w:rFonts w:hAnsi="Times New Roman" w:ascii="Times New Roman"/>
          <w:sz w:val="22"/>
          <w:szCs w:val="22"/>
          <w:lang w:val="hr-HR"/>
        </w:rPr>
        <w:t>96623693648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014335">
        <w:rPr>
          <w:rFonts w:hAnsi="Times New Roman" w:ascii="Times New Roman"/>
          <w:sz w:val="22"/>
          <w:szCs w:val="22"/>
          <w:lang w:val="hr-HR"/>
        </w:rPr>
        <w:t>05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14335">
        <w:rPr>
          <w:rFonts w:hAnsi="Times New Roman" w:ascii="Times New Roman"/>
          <w:sz w:val="22"/>
          <w:szCs w:val="22"/>
          <w:lang w:val="hr-HR"/>
        </w:rPr>
        <w:t>travnja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CE35EE" w:rsidP="00570513" w:rsidR="00CE35E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>,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Podružnica Dubrovnik, 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14335" w:rsidRPr="00014335">
        <w:rPr>
          <w:rFonts w:hAnsi="Times New Roman" w:ascii="Times New Roman"/>
          <w:sz w:val="22"/>
          <w:szCs w:val="22"/>
          <w:lang w:val="hr-HR"/>
        </w:rPr>
        <w:t>LINA d.o.o., Lumbarda, Lumbarda bb, OIB: 96623693648</w:t>
      </w:r>
      <w:r w:rsidR="00127166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127166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3E3BBB">
        <w:rPr>
          <w:rFonts w:hAnsi="Times New Roman" w:ascii="Times New Roman"/>
          <w:sz w:val="22"/>
          <w:szCs w:val="22"/>
          <w:lang w:val="hr-HR"/>
        </w:rPr>
        <w:t>23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E3BBB">
        <w:rPr>
          <w:rFonts w:hAnsi="Times New Roman" w:ascii="Times New Roman"/>
          <w:sz w:val="22"/>
          <w:szCs w:val="22"/>
          <w:lang w:val="hr-HR"/>
        </w:rPr>
        <w:t>ožujka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Podružnica Dubrovnik,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14335" w:rsidRPr="00014335">
        <w:rPr>
          <w:rFonts w:hAnsi="Times New Roman" w:ascii="Times New Roman"/>
          <w:sz w:val="22"/>
          <w:szCs w:val="22"/>
          <w:lang w:val="hr-HR"/>
        </w:rPr>
        <w:t>LINA d.o.o., Lumbarda, Lumbarda bb, OIB: 96623693648</w:t>
      </w:r>
      <w:r w:rsidR="00193145">
        <w:rPr>
          <w:rFonts w:hAnsi="Times New Roman" w:ascii="Times New Roman"/>
          <w:sz w:val="22"/>
          <w:szCs w:val="22"/>
          <w:lang w:val="hr-HR"/>
        </w:rPr>
        <w:t>.</w:t>
      </w:r>
    </w:p>
    <w:p w:rsidRDefault="00193145" w:rsidP="00570513" w:rsidR="00193145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3E3BBB">
        <w:rPr>
          <w:rFonts w:hAnsi="Times New Roman" w:ascii="Times New Roman"/>
          <w:sz w:val="22"/>
          <w:szCs w:val="22"/>
          <w:lang w:val="hr-HR"/>
        </w:rPr>
        <w:t>05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E3BBB">
        <w:rPr>
          <w:rFonts w:hAnsi="Times New Roman" w:ascii="Times New Roman"/>
          <w:sz w:val="22"/>
          <w:szCs w:val="22"/>
          <w:lang w:val="hr-HR"/>
        </w:rPr>
        <w:t>travnja</w:t>
      </w:r>
      <w:r w:rsidR="003441D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3E3BBB">
        <w:rPr>
          <w:rFonts w:hAnsi="Times New Roman" w:ascii="Times New Roman"/>
          <w:sz w:val="22"/>
          <w:szCs w:val="22"/>
          <w:lang w:val="hr-HR"/>
        </w:rPr>
        <w:t>05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E3BBB">
        <w:rPr>
          <w:rFonts w:hAnsi="Times New Roman" w:ascii="Times New Roman"/>
          <w:sz w:val="22"/>
          <w:szCs w:val="22"/>
          <w:lang w:val="hr-HR"/>
        </w:rPr>
        <w:t>travnja</w:t>
      </w:r>
      <w:r w:rsidR="003441D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3E3BB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14335">
        <w:rPr>
          <w:rFonts w:hAnsi="Times New Roman" w:ascii="Times New Roman"/>
          <w:b/>
          <w:sz w:val="22"/>
          <w:szCs w:val="22"/>
          <w:lang w:val="hr-HR"/>
        </w:rPr>
        <w:t>05</w:t>
      </w:r>
      <w:r w:rsidR="00CE35EE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014335">
        <w:rPr>
          <w:rFonts w:hAnsi="Times New Roman" w:ascii="Times New Roman"/>
          <w:b/>
          <w:sz w:val="22"/>
          <w:szCs w:val="22"/>
          <w:lang w:val="hr-HR"/>
        </w:rPr>
        <w:t>travnja</w:t>
      </w:r>
      <w:r w:rsidR="00CE35EE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="0062357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B5E" w:rsidP="003C2B5E" w:rsidR="003C2B5E">
      <w:r>
        <w:separator/>
      </w:r>
    </w:p>
  </w:endnote>
  <w:endnote w:id="0" w:type="continuationSeparator">
    <w:p w:rsidRDefault="003C2B5E" w:rsidP="003C2B5E" w:rsidR="003C2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B5E" w:rsidP="003C2B5E" w:rsidR="003C2B5E">
      <w:r>
        <w:separator/>
      </w:r>
    </w:p>
  </w:footnote>
  <w:footnote w:id="0" w:type="continuationSeparator">
    <w:p w:rsidRDefault="003C2B5E" w:rsidP="003C2B5E" w:rsidR="003C2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B5E" w:rsidR="003C2B5E" w:rsidRPr="003C2B5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b/>
        <w:sz w:val="22"/>
        <w:szCs w:val="22"/>
        <w:lang w:val="hr-HR"/>
      </w:rPr>
      <w:t>Posl.br. 7 St-239/18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14335"/>
    <w:rsid w:val="00095D44"/>
    <w:rsid w:val="000D19DF"/>
    <w:rsid w:val="00124CE6"/>
    <w:rsid w:val="00127166"/>
    <w:rsid w:val="00193145"/>
    <w:rsid w:val="001D5001"/>
    <w:rsid w:val="001E03FC"/>
    <w:rsid w:val="002460BB"/>
    <w:rsid w:val="002C2296"/>
    <w:rsid w:val="002F0552"/>
    <w:rsid w:val="00304101"/>
    <w:rsid w:val="003253E3"/>
    <w:rsid w:val="003441D8"/>
    <w:rsid w:val="0035008C"/>
    <w:rsid w:val="00382676"/>
    <w:rsid w:val="003C2B5E"/>
    <w:rsid w:val="003E3BBB"/>
    <w:rsid w:val="0041704B"/>
    <w:rsid w:val="004C0F5C"/>
    <w:rsid w:val="0054119E"/>
    <w:rsid w:val="00570513"/>
    <w:rsid w:val="00582430"/>
    <w:rsid w:val="00623574"/>
    <w:rsid w:val="006362A2"/>
    <w:rsid w:val="00704DFA"/>
    <w:rsid w:val="00796C1C"/>
    <w:rsid w:val="00882276"/>
    <w:rsid w:val="008B2306"/>
    <w:rsid w:val="008F4609"/>
    <w:rsid w:val="00905BDF"/>
    <w:rsid w:val="00925574"/>
    <w:rsid w:val="009376F9"/>
    <w:rsid w:val="009550F4"/>
    <w:rsid w:val="00985E4E"/>
    <w:rsid w:val="009B3D02"/>
    <w:rsid w:val="00B62126"/>
    <w:rsid w:val="00B93601"/>
    <w:rsid w:val="00C3574E"/>
    <w:rsid w:val="00CE35EE"/>
    <w:rsid w:val="00D950F5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B5E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2B5E"/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05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B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BDF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B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B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B5E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2B5E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05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B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BDF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B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B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 društvo s ograničenom odgovornošću za turizam i ugostiteljstvo, turistička agencija</izvorni_sadrzaj>
    <derivirana_varijabla naziv="DomainObject.Predmet.ProtustrankaFormated_1">  LINA društvo s ograničenom odgovornošću za turizam i ugostiteljstvo, turistička agencija</derivirana_varijabla>
  </DomainObject.Predmet.ProtustrankaFormated>
  <DomainObject.Predmet.ProtustrankaFormatedOIB>
    <izvorni_sadrzaj>  LINA društvo s ograničenom odgovornošću za turizam i ugostiteljstvo, turistička agencija, OIB 96623693648</izvorni_sadrzaj>
    <derivirana_varijabla naziv="DomainObject.Predmet.ProtustrankaFormatedOIB_1">  LINA društvo s ograničenom odgovornošću za turizam i ugostiteljstvo, turistička agencija, OIB 96623693648</derivirana_varijabla>
  </DomainObject.Predmet.ProtustrankaFormatedOIB>
  <DomainObject.Predmet.ProtustrankaFormatedWithAdress>
    <izvorni_sadrzaj> LINA društvo s ograničenom odgovornošću za turizam i ugostiteljstvo, turistička agencija, Lumbarda/bb, 20260 Lumbarda</izvorni_sadrzaj>
    <derivirana_varijabla naziv="DomainObject.Predmet.ProtustrankaFormatedWithAdress_1"> LINA društvo s ograničenom odgovornošću za turizam i ugostiteljstvo, turistička agencija, Lumbarda/bb, 20260 Lumbarda</derivirana_varijabla>
  </DomainObject.Predmet.ProtustrankaFormatedWithAdress>
  <DomainObject.Predmet.ProtustrankaFormatedWithAdressOIB>
    <izvorni_sadrzaj> LINA društvo s ograničenom odgovornošću za turizam i ugostiteljstvo, turistička agencija, OIB 96623693648, Lumbarda/bb, 20260 Lumbarda</izvorni_sadrzaj>
    <derivirana_varijabla naziv="DomainObject.Predmet.ProtustrankaFormatedWithAdressOIB_1"> LINA društvo s ograničenom odgovornošću za turizam i ugostiteljstvo, turistička agencija, OIB 96623693648, Lumbarda/bb, 20260 Lumbarda</derivirana_varijabla>
  </DomainObject.Predmet.ProtustrankaFormatedWithAdressOIB>
  <DomainObject.Predmet.ProtustrankaWithAdress>
    <izvorni_sadrzaj>LINA društvo s ograničenom odgovornošću za turizam i ugostiteljstvo, turistička agencija Lumbarda/bb, 20260 Lumbarda</izvorni_sadrzaj>
    <derivirana_varijabla naziv="DomainObject.Predmet.ProtustrankaWithAdress_1">LINA društvo s ograničenom odgovornošću za turizam i ugostiteljstvo, turistička agencija Lumbarda/bb, 20260 Lumbarda</derivirana_varijabla>
  </DomainObject.Predmet.ProtustrankaWithAdress>
  <DomainObject.Predmet.ProtustrankaWithAdressOIB>
    <izvorni_sadrzaj>LINA društvo s ograničenom odgovornošću za turizam i ugostiteljstvo, turistička agencija, OIB 96623693648, Lumbarda/bb, 20260 Lumbarda</izvorni_sadrzaj>
    <derivirana_varijabla naziv="DomainObject.Predmet.ProtustrankaWithAdressOIB_1">LINA društvo s ograničenom odgovornošću za turizam i ugostiteljstvo, turistička agencija, OIB 96623693648, Lumbarda/bb, 20260 Lumbarda</derivirana_varijabla>
  </DomainObject.Predmet.ProtustrankaWithAdressOIB>
  <DomainObject.Predmet.ProtustrankaNazivFormated>
    <izvorni_sadrzaj>LINA društvo s ograničenom odgovornošću za turizam i ugostiteljstvo, turistička agencija</izvorni_sadrzaj>
    <derivirana_varijabla naziv="DomainObject.Predmet.ProtustrankaNazivFormated_1">LINA društvo s ograničenom odgovornošću za turizam i ugostiteljstvo, turistička agencija</derivirana_varijabla>
  </DomainObject.Predmet.ProtustrankaNazivFormated>
  <DomainObject.Predmet.ProtustrankaNazivFormatedOIB>
    <izvorni_sadrzaj>LINA društvo s ograničenom odgovornošću za turizam i ugostiteljstvo, turistička agencija, OIB 96623693648</izvorni_sadrzaj>
    <derivirana_varijabla naziv="DomainObject.Predmet.ProtustrankaNazivFormatedOIB_1">LINA društvo s ograničenom odgovornošću za turizam i ugostiteljstvo, turistička agencija, OIB 96623693648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638647.20</izvorni_sadrzaj>
    <derivirana_varijabla naziv="DomainObject.Predmet.TrenutnaVrijednost_1">638647.20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LINA društvo s ograničenom odgovornošću za turizam i ugostiteljstvo, turistička agencija</item>
    </izvorni_sadrzaj>
    <derivirana_varijabla naziv="DomainObject.Predmet.ProtuStrankaListFormated_1">
      <item>LINA društvo s ograničenom odgovornošću za turizam i ugostiteljstvo, turistička agencija</item>
    </derivirana_varijabla>
  </DomainObject.Predmet.ProtuStrankaListFormated>
  <DomainObject.Predmet.ProtuStrankaListFormatedOIB>
    <izvorni_sadrzaj>
      <item>LINA društvo s ograničenom odgovornošću za turizam i ugostiteljstvo, turistička agencija, OIB 96623693648</item>
    </izvorni_sadrzaj>
    <derivirana_varijabla naziv="DomainObject.Predmet.ProtuStrankaListFormatedOIB_1">
      <item>LINA društvo s ograničenom odgovornošću za turizam i ugostiteljstvo, turistička agencija, OIB 96623693648</item>
    </derivirana_varijabla>
  </DomainObject.Predmet.ProtuStrankaListFormatedOIB>
  <DomainObject.Predmet.ProtuStrankaListFormatedWithAdress>
    <izvorni_sadrzaj>
      <item>LINA društvo s ograničenom odgovornošću za turizam i ugostiteljstvo, turistička agencija, Lumbarda/bb, 20260 Lumbarda</item>
    </izvorni_sadrzaj>
    <derivirana_varijabla naziv="DomainObject.Predmet.ProtuStrankaListFormatedWithAdress_1">
      <item>LINA društvo s ograničenom odgovornošću za turizam i ugostiteljstvo, turistička agencija, Lumbarda/bb, 20260 Lumbarda</item>
    </derivirana_varijabla>
  </DomainObject.Predmet.ProtuStrankaListFormatedWithAdress>
  <DomainObject.Predmet.ProtuStrankaListFormatedWithAdressOIB>
    <izvorni_sadrzaj>
      <item>LINA društvo s ograničenom odgovornošću za turizam i ugostiteljstvo, turistička agencija, OIB 96623693648, Lumbarda/bb, 20260 Lumbarda</item>
    </izvorni_sadrzaj>
    <derivirana_varijabla naziv="DomainObject.Predmet.ProtuStrankaListFormatedWithAdressOIB_1">
      <item>LINA društvo s ograničenom odgovornošću za turizam i ugostiteljstvo, turistička agencija, OIB 96623693648, Lumbarda/bb, 20260 Lumbarda</item>
    </derivirana_varijabla>
  </DomainObject.Predmet.ProtuStrankaListFormatedWithAdressOIB>
  <DomainObject.Predmet.ProtuStrankaListNazivFormated>
    <izvorni_sadrzaj>
      <item>LINA društvo s ograničenom odgovornošću za turizam i ugostiteljstvo, turistička agencija</item>
    </izvorni_sadrzaj>
    <derivirana_varijabla naziv="DomainObject.Predmet.ProtuStrankaListNazivFormated_1">
      <item>LINA društvo s ograničenom odgovornošću za turizam i ugostiteljstvo, turistička agencija</item>
    </derivirana_varijabla>
  </DomainObject.Predmet.ProtuStrankaListNazivFormated>
  <DomainObject.Predmet.ProtuStrankaListNazivFormatedOIB>
    <izvorni_sadrzaj>
      <item>LINA društvo s ograničenom odgovornošću za turizam i ugostiteljstvo, turistička agencija, OIB 96623693648</item>
    </izvorni_sadrzaj>
    <derivirana_varijabla naziv="DomainObject.Predmet.ProtuStrankaListNazivFormatedOIB_1">
      <item>LINA društvo s ograničenom odgovornošću za turizam i ugostiteljstvo, turistička agencija, OIB 96623693648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LINA društvo s ograničenom odgovornošću za turizam i ugostiteljstvo, turistička agencija</izvorni_sadrzaj>
    <derivirana_varijabla naziv="DomainObject.Predmet.ProtustrankaIDrugi_1">LINA društvo s ograničenom odgovornošću za turizam i ugostiteljstvo,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LINA društvo s ograničenom odgovornošću za turizam i ugostiteljstvo, turistička agencija, OIB 96623693648, Lumbarda/bb, 20260 Lumbarda</izvorni_sadrzaj>
    <derivirana_varijabla naziv="DomainObject.Predmet.ProtustrankaIDrugiAdressOIB_1">LINA društvo s ograničenom odgovornošću za turizam i ugostiteljstvo, turistička agencija, OIB 96623693648, Lumbarda/bb,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LINA društvo s ograničenom odgovornošću za turizam i ugostiteljstvo, turistička agencija</item>
    </izvorni_sadrzaj>
    <derivirana_varijabla naziv="DomainObject.Predmet.SudioniciListNaziv_1">
      <item>FINA, RC Split, Podružnica Dubrovnik</item>
      <item>LINA društvo s ograničenom odgovornošću za turizam i ugostiteljstvo,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LINA društvo s ograničenom odgovornošću za turizam i ugostiteljstvo, turistička agencija, OIB 96623693648, Lumbarda/bb,20260 Lumbarda</item>
    </izvorni_sadrzaj>
    <derivirana_varijabla naziv="DomainObject.Predmet.SudioniciListAdressOIB_1">
      <item>FINA, RC Split, Podružnica Dubrovnik, OIB 85821130368, Vukovarska 2,20000 Dubrovnik</item>
      <item>LINA društvo s ograničenom odgovornošću za turizam i ugostiteljstvo, turistička agencija, OIB 96623693648, Lumbarda/bb,20260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96623693648</item>
    </izvorni_sadrzaj>
    <derivirana_varijabla naziv="DomainObject.Predmet.SudioniciListNazivOIB_1">
      <item>, OIB 85821130368</item>
      <item>, OIB 96623693648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1688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2018-04-05T08:14:00Z</dcterms:created>
  <dc:creator>Diana Butigan Granić</dc:creator>
  <cp:lastModifiedBy>Ivana Mendeš</cp:lastModifiedBy>
  <cp:lastPrinted>2018-04-05T08:26:00Z</cp:lastPrinted>
  <dcterms:modified xmlns:xsi="http://www.w3.org/2001/XMLSchema-instance" xsi:type="dcterms:W3CDTF">2018-04-05T08:31:00Z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 - 239-18 -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