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1beb" w14:paraId="a9c1beb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0859D0">
        <w:rPr>
          <w:rFonts w:hAnsi="Times New Roman" w:ascii="Times New Roman"/>
          <w:b/>
          <w:sz w:val="24"/>
          <w:szCs w:val="24"/>
          <w:lang w:val="hr-HR"/>
        </w:rPr>
        <w:t>222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F18E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LUKIŠA d.o.o. za trgovinu, gradnju i prijevoz cestom</w:t>
      </w:r>
      <w:r w:rsidR="00433333">
        <w:rPr>
          <w:rFonts w:hAnsi="Times New Roman" w:ascii="Times New Roman"/>
          <w:sz w:val="24"/>
          <w:szCs w:val="24"/>
          <w:lang w:val="hr-HR"/>
        </w:rPr>
        <w:t>,</w:t>
      </w:r>
      <w:r w:rsidR="002D37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Solin, Bunje 32., OIB: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21627297246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14.prosinca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D8321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433333" w:rsidRP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LUKIŠA d.o.o. za trgovinu, gradnju i prijevoz cestom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, Solin, Bunje 32., OIB: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21627297246</w:t>
      </w:r>
      <w:r w:rsidR="000859D0">
        <w:rPr>
          <w:rFonts w:hAnsi="Times New Roman" w:ascii="Times New Roman"/>
          <w:sz w:val="24"/>
          <w:szCs w:val="24"/>
          <w:lang w:val="hr-HR"/>
        </w:rPr>
        <w:t>.</w:t>
      </w:r>
    </w:p>
    <w:p w:rsidRDefault="000859D0" w:rsidP="00887270" w:rsidR="000859D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859D0">
        <w:rPr>
          <w:rFonts w:hAnsi="Times New Roman" w:ascii="Times New Roman"/>
          <w:sz w:val="24"/>
          <w:szCs w:val="24"/>
          <w:lang w:val="hr-HR"/>
        </w:rPr>
        <w:t>20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. siječnja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LUKIŠA d.o.o. za trgovinu, gradnju i prijevoz cestom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, Solin, Bunje 32., OIB: </w:t>
      </w:r>
      <w:r w:rsidR="000859D0" w:rsidRPr="000859D0">
        <w:rPr>
          <w:rFonts w:hAnsi="Times New Roman" w:ascii="Times New Roman"/>
          <w:sz w:val="24"/>
          <w:szCs w:val="24"/>
          <w:lang w:val="hr-HR"/>
        </w:rPr>
        <w:t>21627297246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859D0">
        <w:rPr>
          <w:rFonts w:hAnsi="Times New Roman" w:ascii="Times New Roman"/>
          <w:sz w:val="24"/>
          <w:szCs w:val="24"/>
          <w:lang w:val="hr-HR"/>
        </w:rPr>
        <w:t>30</w:t>
      </w:r>
      <w:r w:rsidR="00433333">
        <w:rPr>
          <w:rFonts w:hAnsi="Times New Roman" w:ascii="Times New Roman"/>
          <w:sz w:val="24"/>
          <w:szCs w:val="24"/>
          <w:lang w:val="hr-HR"/>
        </w:rPr>
        <w:t>.studenog</w:t>
      </w:r>
      <w:r w:rsidR="004D1EBE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12.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>
        <w:rPr>
          <w:rFonts w:hAnsi="Times New Roman" w:ascii="Times New Roman"/>
          <w:sz w:val="24"/>
          <w:szCs w:val="24"/>
          <w:lang w:val="hr-HR"/>
        </w:rPr>
        <w:t>39.073,41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0859D0">
        <w:rPr>
          <w:rFonts w:hAnsi="Times New Roman" w:ascii="Times New Roman"/>
          <w:b/>
          <w:sz w:val="24"/>
          <w:szCs w:val="24"/>
          <w:lang w:val="hr-HR"/>
        </w:rPr>
        <w:t>222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>
        <w:rPr>
          <w:rFonts w:hAnsi="Times New Roman" w:ascii="Times New Roman"/>
          <w:sz w:val="24"/>
          <w:szCs w:val="24"/>
          <w:lang w:val="hr-HR"/>
        </w:rPr>
        <w:t>6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0859D0">
        <w:rPr>
          <w:rFonts w:hAnsi="Times New Roman" w:ascii="Times New Roman"/>
          <w:sz w:val="24"/>
          <w:szCs w:val="24"/>
          <w:lang w:val="hr-HR"/>
        </w:rPr>
        <w:t>01.prosinca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0859D0">
        <w:rPr>
          <w:rFonts w:hAnsi="Times New Roman" w:ascii="Times New Roman"/>
          <w:sz w:val="24"/>
          <w:szCs w:val="24"/>
          <w:lang w:val="hr-HR"/>
        </w:rPr>
        <w:t>7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0859D0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0859D0">
        <w:rPr>
          <w:rFonts w:hAnsi="Times New Roman" w:ascii="Times New Roman"/>
          <w:sz w:val="24"/>
          <w:szCs w:val="24"/>
          <w:lang w:val="hr-HR"/>
        </w:rPr>
        <w:t>8</w:t>
      </w:r>
      <w:r w:rsidR="004D1EBE">
        <w:rPr>
          <w:rFonts w:hAnsi="Times New Roman" w:ascii="Times New Roman"/>
          <w:sz w:val="24"/>
          <w:szCs w:val="24"/>
          <w:lang w:val="hr-HR"/>
        </w:rPr>
        <w:t>–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859D0">
        <w:rPr>
          <w:rFonts w:hAnsi="Times New Roman" w:ascii="Times New Roman"/>
          <w:sz w:val="24"/>
          <w:szCs w:val="24"/>
          <w:lang w:val="hr-HR"/>
        </w:rPr>
        <w:t>9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14.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A4819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55DC"/>
    <w:rsid w:val="00D15C57"/>
    <w:rsid w:val="00D83219"/>
    <w:rsid w:val="00DF614F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6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6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LUKIŠA d.o.o. za trgovinu, gradnju i prijevoz cestom</izvorni_sadrzaj>
    <derivirana_varijabla naziv="DomainObject.Predmet.ProtustrankaFormated_1">  LUKIŠA d.o.o. za trgovinu, gradnju i prijevoz cestom</derivirana_varijabla>
  </DomainObject.Predmet.ProtustrankaFormated>
  <DomainObject.Predmet.ProtustrankaFormatedOIB>
    <izvorni_sadrzaj>  LUKIŠA d.o.o. za trgovinu, gradnju i prijevoz cestom, OIB 21627297246</izvorni_sadrzaj>
    <derivirana_varijabla naziv="DomainObject.Predmet.ProtustrankaFormatedOIB_1">  LUKIŠA d.o.o. za trgovinu, gradnju i prijevoz cestom, OIB 21627297246</derivirana_varijabla>
  </DomainObject.Predmet.ProtustrankaFormatedOIB>
  <DomainObject.Predmet.ProtustrankaFormatedWithAdress>
    <izvorni_sadrzaj> LUKIŠA d.o.o. za trgovinu, gradnju i prijevoz cestom, Bunje 32, 21210 Solin</izvorni_sadrzaj>
    <derivirana_varijabla naziv="DomainObject.Predmet.ProtustrankaFormatedWithAdress_1"> LUKIŠA d.o.o. za trgovinu, gradnju i prijevoz cestom, Bunje 32, 21210 Solin</derivirana_varijabla>
  </DomainObject.Predmet.ProtustrankaFormatedWithAdress>
  <DomainObject.Predmet.ProtustrankaFormatedWithAdressOIB>
    <izvorni_sadrzaj> LUKIŠA d.o.o. za trgovinu, gradnju i prijevoz cestom, OIB 21627297246, Bunje 32, 21210 Solin</izvorni_sadrzaj>
    <derivirana_varijabla naziv="DomainObject.Predmet.ProtustrankaFormatedWithAdressOIB_1"> LUKIŠA d.o.o. za trgovinu, gradnju i prijevoz cestom, OIB 21627297246, Bunje 32, 21210 Solin</derivirana_varijabla>
  </DomainObject.Predmet.ProtustrankaFormatedWithAdressOIB>
  <DomainObject.Predmet.ProtustrankaWithAdress>
    <izvorni_sadrzaj>LUKIŠA d.o.o. za trgovinu, gradnju i prijevoz cestom Bunje 32, 21210 Solin</izvorni_sadrzaj>
    <derivirana_varijabla naziv="DomainObject.Predmet.ProtustrankaWithAdress_1">LUKIŠA d.o.o. za trgovinu, gradnju i prijevoz cestom Bunje 32, 21210 Solin</derivirana_varijabla>
  </DomainObject.Predmet.ProtustrankaWithAdress>
  <DomainObject.Predmet.ProtustrankaWithAdressOIB>
    <izvorni_sadrzaj>LUKIŠA d.o.o. za trgovinu, gradnju i prijevoz cestom, OIB 21627297246, Bunje 32, 21210 Solin</izvorni_sadrzaj>
    <derivirana_varijabla naziv="DomainObject.Predmet.ProtustrankaWithAdressOIB_1">LUKIŠA d.o.o. za trgovinu, gradnju i prijevoz cestom, OIB 21627297246, Bunje 32, 21210 Solin</derivirana_varijabla>
  </DomainObject.Predmet.ProtustrankaWithAdressOIB>
  <DomainObject.Predmet.ProtustrankaNazivFormated>
    <izvorni_sadrzaj>LUKIŠA d.o.o. za trgovinu, gradnju i prijevoz cestom</izvorni_sadrzaj>
    <derivirana_varijabla naziv="DomainObject.Predmet.ProtustrankaNazivFormated_1">LUKIŠA d.o.o. za trgovinu, gradnju i prijevoz cestom</derivirana_varijabla>
  </DomainObject.Predmet.ProtustrankaNazivFormated>
  <DomainObject.Predmet.ProtustrankaNazivFormatedOIB>
    <izvorni_sadrzaj>LUKIŠA d.o.o. za trgovinu, gradnju i prijevoz cestom, OIB 21627297246</izvorni_sadrzaj>
    <derivirana_varijabla naziv="DomainObject.Predmet.ProtustrankaNazivFormatedOIB_1">LUKIŠA d.o.o. za trgovinu, gradnju i prijevoz cestom, OIB 21627297246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78202.20</izvorni_sadrzaj>
    <derivirana_varijabla naziv="DomainObject.Predmet.TrenutnaVrijednost_1">78202.20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LUKIŠA d.o.o. za trgovinu, gradnju i prijevoz cestom</item>
    </izvorni_sadrzaj>
    <derivirana_varijabla naziv="DomainObject.Predmet.ProtuStrankaListFormated_1">
      <item>LUKIŠA d.o.o. za trgovinu, gradnju i prijevoz cestom</item>
    </derivirana_varijabla>
  </DomainObject.Predmet.ProtuStrankaListFormated>
  <DomainObject.Predmet.ProtuStrankaListFormatedOIB>
    <izvorni_sadrzaj>
      <item>LUKIŠA d.o.o. za trgovinu, gradnju i prijevoz cestom, OIB 21627297246</item>
    </izvorni_sadrzaj>
    <derivirana_varijabla naziv="DomainObject.Predmet.ProtuStrankaListFormatedOIB_1">
      <item>LUKIŠA d.o.o. za trgovinu, gradnju i prijevoz cestom, OIB 21627297246</item>
    </derivirana_varijabla>
  </DomainObject.Predmet.ProtuStrankaListFormatedOIB>
  <DomainObject.Predmet.ProtuStrankaListFormatedWithAdress>
    <izvorni_sadrzaj>
      <item>LUKIŠA d.o.o. za trgovinu, gradnju i prijevoz cestom, Bunje 32, 21210 Solin</item>
    </izvorni_sadrzaj>
    <derivirana_varijabla naziv="DomainObject.Predmet.ProtuStrankaListFormatedWithAdress_1">
      <item>LUKIŠA d.o.o. za trgovinu, gradnju i prijevoz cestom, Bunje 32, 21210 Solin</item>
    </derivirana_varijabla>
  </DomainObject.Predmet.ProtuStrankaListFormatedWithAdress>
  <DomainObject.Predmet.ProtuStrankaListFormatedWithAdressOIB>
    <izvorni_sadrzaj>
      <item>LUKIŠA d.o.o. za trgovinu, gradnju i prijevoz cestom, OIB 21627297246, Bunje 32, 21210 Solin</item>
    </izvorni_sadrzaj>
    <derivirana_varijabla naziv="DomainObject.Predmet.ProtuStrankaListFormatedWithAdressOIB_1">
      <item>LUKIŠA d.o.o. za trgovinu, gradnju i prijevoz cestom, OIB 21627297246, Bunje 32, 21210 Solin</item>
    </derivirana_varijabla>
  </DomainObject.Predmet.ProtuStrankaListFormatedWithAdressOIB>
  <DomainObject.Predmet.ProtuStrankaListNazivFormated>
    <izvorni_sadrzaj>
      <item>LUKIŠA d.o.o. za trgovinu, gradnju i prijevoz cestom</item>
    </izvorni_sadrzaj>
    <derivirana_varijabla naziv="DomainObject.Predmet.ProtuStrankaListNazivFormated_1">
      <item>LUKIŠA d.o.o. za trgovinu, gradnju i prijevoz cestom</item>
    </derivirana_varijabla>
  </DomainObject.Predmet.ProtuStrankaListNazivFormated>
  <DomainObject.Predmet.ProtuStrankaListNazivFormatedOIB>
    <izvorni_sadrzaj>
      <item>LUKIŠA d.o.o. za trgovinu, gradnju i prijevoz cestom, OIB 21627297246</item>
    </izvorni_sadrzaj>
    <derivirana_varijabla naziv="DomainObject.Predmet.ProtuStrankaListNazivFormatedOIB_1">
      <item>LUKIŠA d.o.o. za trgovinu, gradnju i prijevoz cestom, OIB 21627297246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LUKIŠA d.o.o. za trgovinu, gradnju i prijevoz cestom</izvorni_sadrzaj>
    <derivirana_varijabla naziv="DomainObject.Predmet.ProtustrankaIDrugi_1">LUKIŠA d.o.o. za trgovinu, gradnju i prijevoz cestom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LUKIŠA d.o.o. za trgovinu, gradnju i prijevoz cestom, OIB 21627297246, Bunje 32, 21210 Solin</izvorni_sadrzaj>
    <derivirana_varijabla naziv="DomainObject.Predmet.ProtustrankaIDrugiAdressOIB_1">LUKIŠA d.o.o. za trgovinu, gradnju i prijevoz cestom, OIB 21627297246, Bunje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LUKIŠA d.o.o. za trgovinu, gradnju i prijevoz cestom</item>
      <item>FINANCIJSKA AGENCIJA, RC SPLIT</item>
    </izvorni_sadrzaj>
    <derivirana_varijabla naziv="DomainObject.Predmet.SudioniciListNaziv_1">
      <item>LUKIŠA d.o.o. za trgovinu, gradnju i prijevoz cestom</item>
      <item>FINANCIJSKA AGENCIJA, RC SPLIT</item>
    </derivirana_varijabla>
  </DomainObject.Predmet.SudioniciListNaziv>
  <DomainObject.Predmet.SudioniciListAdressOIB>
    <izvorni_sadrzaj>
      <item>LUKIŠA d.o.o. za trgovinu, gradnju i prijevoz cestom, OIB 21627297246, Bunje 32,21210 Solin</item>
      <item>FINANCIJSKA AGENCIJA, RC SPLIT, OIB 85821130368, Mažuranićevo šetalište 24 b,21000 Split</item>
    </izvorni_sadrzaj>
    <derivirana_varijabla naziv="DomainObject.Predmet.SudioniciListAdressOIB_1">
      <item>LUKIŠA d.o.o. za trgovinu, gradnju i prijevoz cestom, OIB 21627297246, Bunje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21627297246</item>
      <item>, OIB 85821130368</item>
    </izvorni_sadrzaj>
    <derivirana_varijabla naziv="DomainObject.Predmet.SudioniciListNazivOIB_1">
      <item>, OIB 21627297246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41B11-3D2A-46B9-A7FB-CD97050BC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587</properties:Words>
  <properties:Characters>3233</properties:Characters>
  <properties:Lines>90</properties:Lines>
  <properties:Paragraphs>27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2016-12-14T08:57:00Z</cp:lastPrinted>
  <dcterms:modified xmlns:xsi="http://www.w3.org/2001/XMLSchema-instance" xsi:type="dcterms:W3CDTF">2016-12-14T08:58:00Z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