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52a7" w14:paraId="60052a7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1A1C5E">
        <w:rPr>
          <w:b/>
          <w:bCs/>
          <w:noProof/>
          <w:lang w:eastAsia="hr-HR"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0C299D">
        <w:rPr>
          <w:sz w:val="22"/>
          <w:szCs w:val="22"/>
        </w:rPr>
        <w:t>276/17-14</w:t>
      </w:r>
      <w:r w:rsidR="00ED5DA8">
        <w:rPr>
          <w:sz w:val="22"/>
          <w:szCs w:val="22"/>
        </w:rPr>
        <w:t xml:space="preserve">           </w:t>
      </w:r>
      <w:r w:rsidR="001131BD">
        <w:rPr>
          <w:b/>
        </w:rPr>
        <w:t xml:space="preserve">  </w:t>
      </w: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681781" w:rsidP="001060CE" w:rsidR="00705BDD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OIB 85821130368 za provedbom skraćenog stečajnog postupka nad dužnikom </w:t>
      </w:r>
      <w:r w:rsidR="000C299D">
        <w:rPr>
          <w:color w:val="000000"/>
        </w:rPr>
        <w:t>Učilište Stara Vlaška ustanova za obrazovanje odraslih, Vlaška 26, Zagreb, MBS: 080410562, OIB: 14796283613</w:t>
      </w:r>
      <w:r w:rsidR="00790A0C">
        <w:rPr>
          <w:color w:val="000000"/>
        </w:rPr>
        <w:t xml:space="preserve">, dana </w:t>
      </w:r>
      <w:r w:rsidR="00023DA4">
        <w:rPr>
          <w:color w:val="000000"/>
        </w:rPr>
        <w:t>8</w:t>
      </w:r>
      <w:r w:rsidR="00790A0C">
        <w:rPr>
          <w:color w:val="000000"/>
        </w:rPr>
        <w:t xml:space="preserve">. ožujka 2017.    </w:t>
      </w: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790A0C">
        <w:rPr>
          <w:color w:val="000000"/>
        </w:rPr>
        <w:t xml:space="preserve">Učilište Stara Vlaška ustanova za obrazovanje odraslih, Vlaška 26, Zagreb, MBS: 080410562, OIB: 14796283613,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0A0746">
        <w:t>10</w:t>
      </w:r>
      <w:r w:rsidR="00925D32">
        <w:t>. studenog 2015.</w:t>
      </w:r>
      <w:r w:rsidR="00064EF5">
        <w:t xml:space="preserve"> </w:t>
      </w:r>
      <w:r>
        <w:t>Klasa: 110-07/1</w:t>
      </w:r>
      <w:r w:rsidR="00925D32">
        <w:t>5</w:t>
      </w:r>
      <w:r>
        <w:t>-01/04, Urudžbeni broj: 04-06-15-</w:t>
      </w:r>
      <w:r w:rsidR="00925D32">
        <w:t xml:space="preserve">11918 </w:t>
      </w:r>
      <w:r w:rsidR="00FB1D58">
        <w:t>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3E58E5">
      <w:pPr>
        <w:ind w:firstLine="720"/>
        <w:jc w:val="both"/>
        <w:rPr>
          <w:color w:val="000000"/>
        </w:rPr>
      </w:pPr>
      <w:r>
        <w:t xml:space="preserve">FINA Regionalni centar Zagreb je </w:t>
      </w:r>
      <w:r w:rsidR="000A0746">
        <w:t xml:space="preserve">10. </w:t>
      </w:r>
      <w:r w:rsidR="003E59C9">
        <w:t>studenog 2015.</w:t>
      </w:r>
      <w:r>
        <w:t xml:space="preserve"> dostavila Trgovačkom sudu u Zagrebu zahtjev za provedbu skraćenog stečajnog postupka nad dužnikom </w:t>
      </w:r>
      <w:r w:rsidR="003E59C9">
        <w:rPr>
          <w:color w:val="000000"/>
        </w:rPr>
        <w:t>Učilište Stara Vlaška ustanova za obrazovanje odraslih, Vlaška 26, Zagreb, MBS: 080410562, OIB: 14796283613</w:t>
      </w:r>
      <w:r w:rsidR="003E58E5">
        <w:rPr>
          <w:color w:val="000000"/>
        </w:rPr>
        <w:t>.</w:t>
      </w:r>
    </w:p>
    <w:p w:rsidRDefault="00E40FCC" w:rsidP="00FB1D58" w:rsidR="001E5DAC">
      <w:pPr>
        <w:ind w:firstLine="720"/>
        <w:jc w:val="both"/>
      </w:pPr>
      <w:r>
        <w:t xml:space="preserve">  </w:t>
      </w:r>
      <w:r w:rsidR="001E5DAC">
        <w:t xml:space="preserve"> </w:t>
      </w: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3E59C9">
        <w:t xml:space="preserve"> Zagrebu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9B0AE4" w:rsidP="009B0AE4" w:rsidR="009B0AE4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</w:t>
      </w:r>
      <w:r w:rsidR="000A0746">
        <w:t>SZ-a)</w:t>
      </w:r>
      <w:r w:rsidR="004D3A44">
        <w:rPr>
          <w:bCs/>
        </w:rPr>
        <w:t xml:space="preserve"> dana </w:t>
      </w:r>
      <w:r w:rsidR="00D50B39">
        <w:rPr>
          <w:bCs/>
        </w:rPr>
        <w:t>18</w:t>
      </w:r>
      <w:r w:rsidR="004D3A44">
        <w:rPr>
          <w:bCs/>
        </w:rPr>
        <w:t>. svibnja</w:t>
      </w:r>
      <w:r>
        <w:rPr>
          <w:bCs/>
        </w:rPr>
        <w:t xml:space="preserve"> 2016. </w:t>
      </w:r>
      <w:r>
        <w:t>objavio oglas na mrežnoj stranici e-oglasna ploča sudova pod poslovnim brojem St-</w:t>
      </w:r>
      <w:r w:rsidR="00C9040C">
        <w:t xml:space="preserve">1493/16-3 </w:t>
      </w:r>
      <w: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</w:t>
      </w:r>
      <w:r>
        <w:lastRenderedPageBreak/>
        <w:t xml:space="preserve">otvaranje stečajnog postupka, te da uplate predujam u iznosu od 10.000,00 kn za pokriće troškova tog postupka na žiro-račun ovoga suda. </w:t>
      </w:r>
    </w:p>
    <w:p w:rsidRDefault="009B0AE4" w:rsidP="009B0AE4" w:rsidR="009B0AE4">
      <w:pPr>
        <w:ind w:firstLine="720"/>
        <w:jc w:val="both"/>
      </w:pPr>
    </w:p>
    <w:p w:rsidRDefault="000738EC" w:rsidP="009B0AE4" w:rsidR="009A7619">
      <w:pPr>
        <w:ind w:firstLine="720"/>
        <w:jc w:val="both"/>
        <w:rPr>
          <w:color w:val="000000"/>
        </w:rPr>
      </w:pPr>
      <w:r>
        <w:t>Rješenjem</w:t>
      </w:r>
      <w:r w:rsidR="00800AE9">
        <w:t xml:space="preserve"> ovoga suda</w:t>
      </w:r>
      <w:r>
        <w:t xml:space="preserve"> poslovni broj St-</w:t>
      </w:r>
      <w:r w:rsidR="00236435">
        <w:t>1493/16-</w:t>
      </w:r>
      <w:r>
        <w:t xml:space="preserve">4 od </w:t>
      </w:r>
      <w:r w:rsidR="00DD2BCC">
        <w:t>4</w:t>
      </w:r>
      <w:r>
        <w:t xml:space="preserve">. listopada 2016. </w:t>
      </w:r>
      <w:r w:rsidR="00800AE9">
        <w:t xml:space="preserve">otvoren je i istovremeno zaključen </w:t>
      </w:r>
      <w:r w:rsidR="009A7619">
        <w:t xml:space="preserve">skraćeni stečajni postupak nad dužnikom </w:t>
      </w:r>
      <w:r w:rsidR="00DD2BCC">
        <w:rPr>
          <w:color w:val="000000"/>
        </w:rPr>
        <w:t xml:space="preserve">Učilište Stara Vlaška ustanova za obrazovanje odraslih, Vlaška 26, Zagreb, MBS: 080410562, OIB: 14796283613. </w:t>
      </w:r>
    </w:p>
    <w:p w:rsidRDefault="00DD2BCC" w:rsidP="009B0AE4" w:rsidR="00DD2BCC">
      <w:pPr>
        <w:ind w:firstLine="720"/>
        <w:jc w:val="both"/>
      </w:pPr>
    </w:p>
    <w:p w:rsidRDefault="009A7619" w:rsidP="009B0AE4" w:rsidR="009A7619">
      <w:pPr>
        <w:ind w:firstLine="720"/>
        <w:jc w:val="both"/>
      </w:pPr>
      <w:r>
        <w:t>Protiv navedenog rješenja</w:t>
      </w:r>
      <w:r w:rsidR="00B17897">
        <w:t xml:space="preserve"> osoba ovlaštena za </w:t>
      </w:r>
      <w:r w:rsidR="00CB6DC0">
        <w:t>zastupanje</w:t>
      </w:r>
      <w:r w:rsidR="00B17897">
        <w:t xml:space="preserve"> stečajnog dužnika </w:t>
      </w:r>
      <w:r>
        <w:t>je pravodobno izjavio žalbu</w:t>
      </w:r>
      <w:r w:rsidR="00800AE9">
        <w:t>,</w:t>
      </w:r>
      <w:r>
        <w:t xml:space="preserve"> a Visoki trgovački sud Republike Hrvatske je </w:t>
      </w:r>
      <w:r w:rsidR="00800AE9">
        <w:t>odlučujući o žalbi</w:t>
      </w:r>
      <w:r w:rsidR="002C613F">
        <w:t xml:space="preserve"> rješenjem poslovni broj Pž-</w:t>
      </w:r>
      <w:r w:rsidR="00CB6DC0">
        <w:t xml:space="preserve">7516/16-5 od 2. veljače 2017. </w:t>
      </w:r>
      <w:r>
        <w:t xml:space="preserve">ukinuo </w:t>
      </w:r>
      <w:r w:rsidR="002C613F">
        <w:t xml:space="preserve">prvostupanjsko rješenje i vratio </w:t>
      </w:r>
      <w:r w:rsidR="00477869">
        <w:t xml:space="preserve">predmet na ponovni postupak. </w:t>
      </w:r>
    </w:p>
    <w:p w:rsidRDefault="008118D8" w:rsidP="00477869" w:rsidR="008118D8">
      <w:pPr>
        <w:ind w:firstLine="720"/>
        <w:jc w:val="both"/>
      </w:pPr>
    </w:p>
    <w:p w:rsidRDefault="008118D8" w:rsidP="00FC4474" w:rsidR="00A70B0E">
      <w:pPr>
        <w:ind w:firstLine="720"/>
        <w:jc w:val="both"/>
      </w:pPr>
      <w:r w:rsidRPr="00B91A50">
        <w:t xml:space="preserve">Dužnik je u žalbi </w:t>
      </w:r>
      <w:r w:rsidR="00477869" w:rsidRPr="00B91A50">
        <w:t xml:space="preserve">na rješenje </w:t>
      </w:r>
      <w:r w:rsidR="00A70B0E" w:rsidRPr="00B91A50">
        <w:t xml:space="preserve">naveo da je u međuvremenu podmirio dugovanja koja su bila evidentirana u očevidniku </w:t>
      </w:r>
      <w:r w:rsidR="00B91A50" w:rsidRPr="00B91A50">
        <w:t>redoslijeda</w:t>
      </w:r>
      <w:r w:rsidR="00A70B0E" w:rsidRPr="00B91A50">
        <w:t xml:space="preserve"> osnova za plaćanje kod FINE Regionalni centar Zagreb</w:t>
      </w:r>
      <w:r w:rsidR="0027272F" w:rsidRPr="00B91A50">
        <w:t xml:space="preserve">, a što je vidljivo iz potvrde o blokadi računa </w:t>
      </w:r>
      <w:r w:rsidR="00B91A50" w:rsidRPr="00B91A50">
        <w:t>i novčanih</w:t>
      </w:r>
      <w:r w:rsidR="0027272F" w:rsidRPr="00B91A50">
        <w:t xml:space="preserve"> sredstva ovršenika od l4. listopada 2016. koju je priložio uz žalbu, te da nisu ispunjene pretpostavke za otvaranje skraćenog stečajnog postupka nad </w:t>
      </w:r>
      <w:r w:rsidR="00B91A50" w:rsidRPr="00B91A50">
        <w:t>dužnikom.</w:t>
      </w:r>
    </w:p>
    <w:p w:rsidRDefault="00B91A50" w:rsidP="00FC4474" w:rsidR="00B91A50">
      <w:pPr>
        <w:ind w:firstLine="720"/>
        <w:jc w:val="both"/>
      </w:pPr>
    </w:p>
    <w:p w:rsidRDefault="00B91A50" w:rsidP="00B91A50" w:rsidR="00107E35">
      <w:pPr>
        <w:ind w:firstLine="720"/>
        <w:jc w:val="both"/>
      </w:pPr>
      <w:r>
        <w:t>Sud je službenim</w:t>
      </w:r>
      <w:r w:rsidR="00107E35">
        <w:t xml:space="preserve"> </w:t>
      </w:r>
      <w:r>
        <w:t>putem zatražio od FINE Regionalni centar Zagreb podatak o tome da li je dužnik podmirio tražbinu u iznosu od 169.793,30 kn u kojem iznosu je imao evidentirane neizvršene osnove za plaćanje u neprekinutom razdoblju od 705 dana i kada je ovaj iznos podmirio</w:t>
      </w:r>
      <w:r w:rsidR="00107E35">
        <w:t>.</w:t>
      </w:r>
    </w:p>
    <w:p w:rsidRDefault="00107E35" w:rsidP="00B91A50" w:rsidR="00107E35">
      <w:pPr>
        <w:ind w:firstLine="720"/>
        <w:jc w:val="both"/>
      </w:pPr>
    </w:p>
    <w:p w:rsidRDefault="00107E35" w:rsidP="00B91A50" w:rsidR="00107E35">
      <w:pPr>
        <w:ind w:firstLine="720"/>
        <w:jc w:val="both"/>
      </w:pPr>
      <w:r>
        <w:t xml:space="preserve">Iz očitovanja FINE Regionalni centar Zagreb od 9. prosinca 2016. zaprimljenog kod ovog suda 19. prosinca 2016. je razvidno da je </w:t>
      </w:r>
      <w:r w:rsidR="004052F7">
        <w:t xml:space="preserve">dužnik podmirio dug iznosu od 169.793,30 kn te da na dan pisanja ovog očitovanja više nema u </w:t>
      </w:r>
      <w:r w:rsidR="001C7011">
        <w:t>očevidniku</w:t>
      </w:r>
      <w:r w:rsidR="004052F7">
        <w:t xml:space="preserve"> </w:t>
      </w:r>
      <w:r w:rsidR="001C7011">
        <w:t>redoslijeda</w:t>
      </w:r>
      <w:r w:rsidR="004052F7">
        <w:t xml:space="preserve"> osnova za plaćanje evidentiranih neizvršenih osnova za plaćanje s time da je </w:t>
      </w:r>
      <w:r w:rsidR="001C7011">
        <w:t>posljednji</w:t>
      </w:r>
      <w:r w:rsidR="004052F7">
        <w:t xml:space="preserve"> dan blokade navedenog ovršenika bio 8. lipnja 2016., te je isti od dana 9. </w:t>
      </w:r>
      <w:r w:rsidR="001C7011">
        <w:t xml:space="preserve">lipnja </w:t>
      </w:r>
      <w:r w:rsidR="004052F7">
        <w:t>2016. deblokiran.</w:t>
      </w:r>
    </w:p>
    <w:p w:rsidRDefault="00FB1D58" w:rsidP="004052F7" w:rsidR="00FB1D58">
      <w:pPr>
        <w:jc w:val="both"/>
      </w:pPr>
    </w:p>
    <w:p w:rsidRDefault="00FB1D58" w:rsidP="00FB1D58" w:rsidR="00FB1D58">
      <w:pPr>
        <w:ind w:firstLine="720"/>
        <w:jc w:val="both"/>
      </w:pPr>
      <w:r>
        <w:t>Iz navedenog slijedi da</w:t>
      </w:r>
      <w:r w:rsidR="00FC4474">
        <w:t xml:space="preserve"> </w:t>
      </w:r>
      <w:r w:rsidR="001C7011">
        <w:t>nisu ispunjeni uvjeti</w:t>
      </w:r>
      <w:r>
        <w:t xml:space="preserve"> </w:t>
      </w:r>
      <w:r w:rsidR="00451D2B">
        <w:t>iz čl. 428. SZ-a</w:t>
      </w:r>
      <w:r w:rsidR="001C7011">
        <w:t xml:space="preserve"> za provedbu skraćenog stečajnog postupka, </w:t>
      </w:r>
      <w:r w:rsidR="00451D2B">
        <w:t xml:space="preserve"> pa </w:t>
      </w:r>
      <w:r>
        <w:t>je valjalo obustaviti skraćeni stečajni postupak i riješiti kao u izrec</w:t>
      </w:r>
      <w:r w:rsidR="00205C4E">
        <w:t>i</w:t>
      </w:r>
      <w:r w:rsidR="00451D2B">
        <w:t xml:space="preserve"> sukladno čl. </w:t>
      </w:r>
      <w:r w:rsidR="00D81154">
        <w:t xml:space="preserve">128. st. 9. SZ-a. </w:t>
      </w:r>
      <w:r w:rsidR="00205C4E">
        <w:t xml:space="preserve"> </w:t>
      </w:r>
    </w:p>
    <w:p w:rsidRDefault="00B75497" w:rsidP="00B75497" w:rsidR="00B75497">
      <w:pPr>
        <w:jc w:val="both"/>
      </w:pPr>
    </w:p>
    <w:p w:rsidRDefault="00B75497" w:rsidP="00D25E57" w:rsidR="00C176FB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23DA4">
        <w:rPr>
          <w:bCs/>
        </w:rPr>
        <w:t>8</w:t>
      </w:r>
      <w:r w:rsidR="00790A0C">
        <w:rPr>
          <w:bCs/>
        </w:rPr>
        <w:t>. ožuj</w:t>
      </w:r>
      <w:r w:rsidR="003E58E5">
        <w:rPr>
          <w:bCs/>
        </w:rPr>
        <w:t xml:space="preserve">ak </w:t>
      </w:r>
      <w:r w:rsidR="00790A0C">
        <w:rPr>
          <w:bCs/>
        </w:rPr>
        <w:t xml:space="preserve">2017.   </w:t>
      </w:r>
    </w:p>
    <w:p w:rsidRDefault="00C176FB" w:rsidP="00C176FB" w:rsidR="00C176FB">
      <w:pPr>
        <w:jc w:val="both"/>
        <w:rPr>
          <w:b/>
          <w:bCs/>
        </w:rPr>
      </w:pPr>
    </w:p>
    <w:p w:rsidRDefault="00C176FB" w:rsidP="00C176FB" w:rsidR="00C176FB">
      <w:pPr>
        <w:jc w:val="both"/>
      </w:pPr>
      <w:r>
        <w:t xml:space="preserve">ZAPISNIČAR                                                                                             S U D A C </w:t>
      </w:r>
    </w:p>
    <w:p w:rsidRDefault="00C176FB" w:rsidP="00C176FB" w:rsidR="00C176FB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C176FB" w:rsidP="00C176FB" w:rsidR="00C176FB">
      <w:pPr>
        <w:jc w:val="both"/>
      </w:pPr>
    </w:p>
    <w:p w:rsidRDefault="00C176FB" w:rsidP="00C176FB" w:rsidR="00C176FB">
      <w:pPr>
        <w:jc w:val="both"/>
        <w:rPr>
          <w:b/>
          <w:bCs/>
        </w:rPr>
      </w:pPr>
    </w:p>
    <w:p w:rsidRDefault="00C176FB" w:rsidP="00C176FB" w:rsidR="00C176FB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176FB" w:rsidP="00C176FB" w:rsidR="00C176FB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176FB" w:rsidP="00C176FB" w:rsidR="00C176FB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176FB" w:rsidP="00C176FB" w:rsidR="00C176FB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176FB" w:rsidP="00C176FB" w:rsidR="00C176FB">
      <w:pPr>
        <w:jc w:val="both"/>
        <w:rPr>
          <w:bCs/>
        </w:rPr>
      </w:pPr>
      <w:r>
        <w:rPr>
          <w:bCs/>
        </w:rPr>
        <w:t>D N A :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 xml:space="preserve">Dužnik 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 xml:space="preserve">Rj. obustavom 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 xml:space="preserve">K 6.4.            </w:t>
      </w:r>
    </w:p>
    <w:p w:rsidRDefault="00C176FB" w:rsidP="00C176FB" w:rsidR="00C176FB">
      <w:pPr>
        <w:ind w:left="360"/>
        <w:jc w:val="both"/>
      </w:pPr>
    </w:p>
    <w:p w:rsidRDefault="00790A0C" w:rsidP="00272602" w:rsidR="004105AD">
      <w:pPr>
        <w:jc w:val="both"/>
        <w:rPr>
          <w:b/>
          <w:bCs/>
        </w:rPr>
      </w:pPr>
      <w:r>
        <w:rPr>
          <w:bCs/>
        </w:rPr>
        <w:t xml:space="preserve">     </w:t>
      </w:r>
      <w:r w:rsidR="00D25E57">
        <w:rPr>
          <w:bCs/>
        </w:rPr>
        <w:t xml:space="preserve">         </w:t>
      </w:r>
      <w:r w:rsidR="00AE46B8">
        <w:rPr>
          <w:bCs/>
        </w:rPr>
        <w:t xml:space="preserve">               </w:t>
      </w:r>
    </w:p>
    <w:p w:rsidRDefault="004105AD" w:rsidP="00D25E57" w:rsidR="004105AD">
      <w:pPr>
        <w:jc w:val="both"/>
        <w:rPr>
          <w:b/>
          <w:bCs/>
        </w:rPr>
      </w:pPr>
    </w:p>
    <w:p w:rsidRDefault="004105AD" w:rsidP="00D25E57" w:rsidR="004105AD">
      <w:pPr>
        <w:jc w:val="both"/>
        <w:rPr>
          <w:b/>
          <w:bCs/>
        </w:rPr>
      </w:pPr>
    </w:p>
    <w:p w:rsidRDefault="004105AD" w:rsidP="00D25E57" w:rsidR="004105AD">
      <w:pPr>
        <w:jc w:val="both"/>
        <w:rPr>
          <w:b/>
          <w:bCs/>
        </w:rPr>
      </w:pPr>
    </w:p>
    <w:p w:rsidRDefault="004105AD" w:rsidP="00D25E57" w:rsidR="004105AD">
      <w:pPr>
        <w:jc w:val="both"/>
        <w:rPr>
          <w:b/>
          <w:bCs/>
        </w:rPr>
      </w:pPr>
    </w:p>
    <w:p w:rsidRDefault="003378B5" w:rsidP="00D25E57" w:rsidR="003378B5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6572D" w:rsidP="00D25E57" w:rsidR="0056572D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sectPr w:rsidSect="00873F42" w:rsidR="00507D3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272602">
      <w:rPr>
        <w:b w:val="false"/>
        <w:noProof/>
      </w:rPr>
      <w:t>3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3378B5" w:rsidRPr="003378B5">
      <w:rPr>
        <w:b w:val="false"/>
        <w:sz w:val="22"/>
        <w:szCs w:val="22"/>
      </w:rPr>
      <w:t>3  St-</w:t>
    </w:r>
    <w:r w:rsidR="00F20C33">
      <w:rPr>
        <w:b w:val="false"/>
        <w:sz w:val="22"/>
        <w:szCs w:val="22"/>
      </w:rPr>
      <w:t>276/17-14</w:t>
    </w:r>
    <w:r w:rsidR="003378B5">
      <w:rPr>
        <w:sz w:val="22"/>
        <w:szCs w:val="22"/>
      </w:rPr>
      <w:t xml:space="preserve">           </w:t>
    </w:r>
    <w:r w:rsidR="003378B5">
      <w:rPr>
        <w:b w:val="false"/>
      </w:rPr>
      <w:t xml:space="preserve">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3DA4"/>
    <w:rsid w:val="00027C6F"/>
    <w:rsid w:val="000357D1"/>
    <w:rsid w:val="00064EF5"/>
    <w:rsid w:val="00070172"/>
    <w:rsid w:val="00072890"/>
    <w:rsid w:val="000738EC"/>
    <w:rsid w:val="0009777D"/>
    <w:rsid w:val="000A0746"/>
    <w:rsid w:val="000C299D"/>
    <w:rsid w:val="000C2C24"/>
    <w:rsid w:val="000F37AE"/>
    <w:rsid w:val="001060CE"/>
    <w:rsid w:val="0010734A"/>
    <w:rsid w:val="00107E35"/>
    <w:rsid w:val="001131BD"/>
    <w:rsid w:val="00124418"/>
    <w:rsid w:val="00124F84"/>
    <w:rsid w:val="00125ED5"/>
    <w:rsid w:val="00154A6B"/>
    <w:rsid w:val="00173651"/>
    <w:rsid w:val="001A1C5E"/>
    <w:rsid w:val="001A31D7"/>
    <w:rsid w:val="001C2D4A"/>
    <w:rsid w:val="001C7011"/>
    <w:rsid w:val="001D2166"/>
    <w:rsid w:val="001E5DAC"/>
    <w:rsid w:val="00205C4E"/>
    <w:rsid w:val="00223CB6"/>
    <w:rsid w:val="0022534A"/>
    <w:rsid w:val="002321C7"/>
    <w:rsid w:val="00235D94"/>
    <w:rsid w:val="00236435"/>
    <w:rsid w:val="002468B4"/>
    <w:rsid w:val="00263C0D"/>
    <w:rsid w:val="00272602"/>
    <w:rsid w:val="0027272F"/>
    <w:rsid w:val="0027709B"/>
    <w:rsid w:val="002840C2"/>
    <w:rsid w:val="00287EC6"/>
    <w:rsid w:val="002B5B3A"/>
    <w:rsid w:val="002C613F"/>
    <w:rsid w:val="002E0476"/>
    <w:rsid w:val="002E7214"/>
    <w:rsid w:val="002F2A31"/>
    <w:rsid w:val="00325F32"/>
    <w:rsid w:val="00326E05"/>
    <w:rsid w:val="003331FB"/>
    <w:rsid w:val="00333D3A"/>
    <w:rsid w:val="003378B5"/>
    <w:rsid w:val="00347E0A"/>
    <w:rsid w:val="00365512"/>
    <w:rsid w:val="00380787"/>
    <w:rsid w:val="00394CAD"/>
    <w:rsid w:val="003A59D3"/>
    <w:rsid w:val="003A6382"/>
    <w:rsid w:val="003B06A8"/>
    <w:rsid w:val="003B7AAC"/>
    <w:rsid w:val="003C59A3"/>
    <w:rsid w:val="003D159D"/>
    <w:rsid w:val="003E58E5"/>
    <w:rsid w:val="003E59C9"/>
    <w:rsid w:val="003E6B9E"/>
    <w:rsid w:val="004052F7"/>
    <w:rsid w:val="004105AD"/>
    <w:rsid w:val="00417E07"/>
    <w:rsid w:val="00443403"/>
    <w:rsid w:val="00451D2B"/>
    <w:rsid w:val="00455C18"/>
    <w:rsid w:val="00456233"/>
    <w:rsid w:val="004640EB"/>
    <w:rsid w:val="00477869"/>
    <w:rsid w:val="00481F25"/>
    <w:rsid w:val="004840DB"/>
    <w:rsid w:val="004A37D5"/>
    <w:rsid w:val="004A4257"/>
    <w:rsid w:val="004B4519"/>
    <w:rsid w:val="004D3A44"/>
    <w:rsid w:val="004F40E0"/>
    <w:rsid w:val="00507D3C"/>
    <w:rsid w:val="00515B25"/>
    <w:rsid w:val="00536C32"/>
    <w:rsid w:val="00542E63"/>
    <w:rsid w:val="0055334F"/>
    <w:rsid w:val="00561FE0"/>
    <w:rsid w:val="0056572D"/>
    <w:rsid w:val="00571630"/>
    <w:rsid w:val="005738E8"/>
    <w:rsid w:val="00583AE6"/>
    <w:rsid w:val="005A3426"/>
    <w:rsid w:val="005B76FD"/>
    <w:rsid w:val="005C13FE"/>
    <w:rsid w:val="005D1E44"/>
    <w:rsid w:val="005E2B09"/>
    <w:rsid w:val="005E739C"/>
    <w:rsid w:val="005F03D9"/>
    <w:rsid w:val="00607A96"/>
    <w:rsid w:val="0066240D"/>
    <w:rsid w:val="00672B2E"/>
    <w:rsid w:val="00681781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774CC"/>
    <w:rsid w:val="00790A0C"/>
    <w:rsid w:val="007A3D74"/>
    <w:rsid w:val="007A769B"/>
    <w:rsid w:val="007C1C95"/>
    <w:rsid w:val="007E00C0"/>
    <w:rsid w:val="007E195C"/>
    <w:rsid w:val="00800AE9"/>
    <w:rsid w:val="008118D8"/>
    <w:rsid w:val="00846D54"/>
    <w:rsid w:val="00873F42"/>
    <w:rsid w:val="008A5DB2"/>
    <w:rsid w:val="00925D32"/>
    <w:rsid w:val="0092738A"/>
    <w:rsid w:val="00941CE7"/>
    <w:rsid w:val="009435C2"/>
    <w:rsid w:val="00960A56"/>
    <w:rsid w:val="009927A0"/>
    <w:rsid w:val="009A7619"/>
    <w:rsid w:val="009B0AE4"/>
    <w:rsid w:val="009D3A2B"/>
    <w:rsid w:val="009E2A56"/>
    <w:rsid w:val="00A050BE"/>
    <w:rsid w:val="00A32472"/>
    <w:rsid w:val="00A45F7B"/>
    <w:rsid w:val="00A70B0E"/>
    <w:rsid w:val="00A82C09"/>
    <w:rsid w:val="00A84A1C"/>
    <w:rsid w:val="00AB03BD"/>
    <w:rsid w:val="00AE35A7"/>
    <w:rsid w:val="00AE46B8"/>
    <w:rsid w:val="00AE55BB"/>
    <w:rsid w:val="00AF446D"/>
    <w:rsid w:val="00AF73D4"/>
    <w:rsid w:val="00B15931"/>
    <w:rsid w:val="00B17897"/>
    <w:rsid w:val="00B22F31"/>
    <w:rsid w:val="00B30244"/>
    <w:rsid w:val="00B349CB"/>
    <w:rsid w:val="00B6174E"/>
    <w:rsid w:val="00B75497"/>
    <w:rsid w:val="00B91A50"/>
    <w:rsid w:val="00B945F6"/>
    <w:rsid w:val="00B9730A"/>
    <w:rsid w:val="00BA00A7"/>
    <w:rsid w:val="00BE3A23"/>
    <w:rsid w:val="00BE6F62"/>
    <w:rsid w:val="00BE76D7"/>
    <w:rsid w:val="00C16430"/>
    <w:rsid w:val="00C176FB"/>
    <w:rsid w:val="00C216C4"/>
    <w:rsid w:val="00C318C9"/>
    <w:rsid w:val="00C37A56"/>
    <w:rsid w:val="00C6631D"/>
    <w:rsid w:val="00C9040C"/>
    <w:rsid w:val="00CA1369"/>
    <w:rsid w:val="00CB5060"/>
    <w:rsid w:val="00CB6DC0"/>
    <w:rsid w:val="00CB7CF2"/>
    <w:rsid w:val="00CC5FC7"/>
    <w:rsid w:val="00CE2A4F"/>
    <w:rsid w:val="00D002BC"/>
    <w:rsid w:val="00D02CC0"/>
    <w:rsid w:val="00D2061F"/>
    <w:rsid w:val="00D25E57"/>
    <w:rsid w:val="00D346BA"/>
    <w:rsid w:val="00D34907"/>
    <w:rsid w:val="00D50B39"/>
    <w:rsid w:val="00D51A7E"/>
    <w:rsid w:val="00D53A08"/>
    <w:rsid w:val="00D53B66"/>
    <w:rsid w:val="00D62A66"/>
    <w:rsid w:val="00D6710A"/>
    <w:rsid w:val="00D70CF1"/>
    <w:rsid w:val="00D81154"/>
    <w:rsid w:val="00D82831"/>
    <w:rsid w:val="00D95E93"/>
    <w:rsid w:val="00DA57DC"/>
    <w:rsid w:val="00DA7551"/>
    <w:rsid w:val="00DB1856"/>
    <w:rsid w:val="00DD2BCC"/>
    <w:rsid w:val="00E40FCC"/>
    <w:rsid w:val="00E63BC0"/>
    <w:rsid w:val="00E6544D"/>
    <w:rsid w:val="00EB0257"/>
    <w:rsid w:val="00ED07AA"/>
    <w:rsid w:val="00ED5DA8"/>
    <w:rsid w:val="00F03D23"/>
    <w:rsid w:val="00F04195"/>
    <w:rsid w:val="00F04E96"/>
    <w:rsid w:val="00F0555D"/>
    <w:rsid w:val="00F20C33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474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2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60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60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60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60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2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60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60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60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60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9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1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8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9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Učilište Stara Vlaška ustanova za obrazovanje odraslih</izvorni_sadrzaj>
    <derivirana_varijabla naziv="DomainObject.Predmet.ProtustrankaFormated_1">  Učilište Stara Vlaška ustanova za obrazovanje odraslih</derivirana_varijabla>
  </DomainObject.Predmet.ProtustrankaFormated>
  <DomainObject.Predmet.ProtustrankaFormatedOIB>
    <izvorni_sadrzaj>  Učilište Stara Vlaška ustanova za obrazovanje odraslih, OIB 14796283613</izvorni_sadrzaj>
    <derivirana_varijabla naziv="DomainObject.Predmet.ProtustrankaFormatedOIB_1">  Učilište Stara Vlaška ustanova za obrazovanje odraslih, OIB 14796283613</derivirana_varijabla>
  </DomainObject.Predmet.ProtustrankaFormatedOIB>
  <DomainObject.Predmet.ProtustrankaFormatedWithAdress>
    <izvorni_sadrzaj> Učilište Stara Vlaška ustanova za obrazovanje odraslih, VLAŠKA 26, 10000 Zagreb</izvorni_sadrzaj>
    <derivirana_varijabla naziv="DomainObject.Predmet.ProtustrankaFormatedWithAdress_1"> Učilište Stara Vlaška ustanova za obrazovanje odraslih, VLAŠKA 26, 10000 Zagreb</derivirana_varijabla>
  </DomainObject.Predmet.ProtustrankaFormatedWithAdress>
  <DomainObject.Predmet.ProtustrankaFormatedWithAdressOIB>
    <izvorni_sadrzaj> Učilište Stara Vlaška ustanova za obrazovanje odraslih, OIB 14796283613, VLAŠKA 26, 10000 Zagreb</izvorni_sadrzaj>
    <derivirana_varijabla naziv="DomainObject.Predmet.ProtustrankaFormatedWithAdressOIB_1"> Učilište Stara Vlaška ustanova za obrazovanje odraslih, OIB 14796283613, VLAŠKA 26, 10000 Zagreb</derivirana_varijabla>
  </DomainObject.Predmet.ProtustrankaFormatedWithAdressOIB>
  <DomainObject.Predmet.ProtustrankaWithAdress>
    <izvorni_sadrzaj>Učilište Stara Vlaška ustanova za obrazovanje odraslih VLAŠKA 26, 10000 Zagreb</izvorni_sadrzaj>
    <derivirana_varijabla naziv="DomainObject.Predmet.ProtustrankaWithAdress_1">Učilište Stara Vlaška ustanova za obrazovanje odraslih VLAŠKA 26, 10000 Zagreb</derivirana_varijabla>
  </DomainObject.Predmet.ProtustrankaWithAdress>
  <DomainObject.Predmet.ProtustrankaWithAdressOIB>
    <izvorni_sadrzaj>Učilište Stara Vlaška ustanova za obrazovanje odraslih, OIB 14796283613, VLAŠKA 26, 10000 Zagreb</izvorni_sadrzaj>
    <derivirana_varijabla naziv="DomainObject.Predmet.ProtustrankaWithAdressOIB_1">Učilište Stara Vlaška ustanova za obrazovanje odraslih, OIB 14796283613, VLAŠKA 26, 10000 Zagreb</derivirana_varijabla>
  </DomainObject.Predmet.ProtustrankaWithAdressOIB>
  <DomainObject.Predmet.ProtustrankaNazivFormated>
    <izvorni_sadrzaj>Učilište Stara Vlaška ustanova za obrazovanje odraslih</izvorni_sadrzaj>
    <derivirana_varijabla naziv="DomainObject.Predmet.ProtustrankaNazivFormated_1">Učilište Stara Vlaška ustanova za obrazovanje odraslih</derivirana_varijabla>
  </DomainObject.Predmet.ProtustrankaNazivFormated>
  <DomainObject.Predmet.ProtustrankaNazivFormatedOIB>
    <izvorni_sadrzaj>Učilište Stara Vlaška ustanova za obrazovanje odraslih, OIB 14796283613</izvorni_sadrzaj>
    <derivirana_varijabla naziv="DomainObject.Predmet.ProtustrankaNazivFormatedOIB_1">Učilište Stara Vlaška ustanova za obrazovanje odraslih, OIB 14796283613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Stara Vlaška ustanova za obrazovanje odraslih</item>
    </izvorni_sadrzaj>
    <derivirana_varijabla naziv="DomainObject.Predmet.ProtuStrankaListFormated_1">
      <item>Učilište Stara Vlaška ustanova za obrazovanje odraslih</item>
    </derivirana_varijabla>
  </DomainObject.Predmet.ProtuStrankaListFormated>
  <DomainObject.Predmet.ProtuStrankaListFormatedOIB>
    <izvorni_sadrzaj>
      <item>Učilište Stara Vlaška ustanova za obrazovanje odraslih, OIB 14796283613</item>
    </izvorni_sadrzaj>
    <derivirana_varijabla naziv="DomainObject.Predmet.ProtuStrankaListFormatedOIB_1">
      <item>Učilište Stara Vlaška ustanova za obrazovanje odraslih, OIB 14796283613</item>
    </derivirana_varijabla>
  </DomainObject.Predmet.ProtuStrankaListFormatedOIB>
  <DomainObject.Predmet.ProtuStrankaListFormatedWithAdress>
    <izvorni_sadrzaj>
      <item>Učilište Stara Vlaška ustanova za obrazovanje odraslih, VLAŠKA 26, 10000 Zagreb</item>
    </izvorni_sadrzaj>
    <derivirana_varijabla naziv="DomainObject.Predmet.ProtuStrankaListFormatedWithAdress_1">
      <item>Učilište Stara Vlaška ustanova za obrazovanje odraslih, VLAŠKA 26, 10000 Zagreb</item>
    </derivirana_varijabla>
  </DomainObject.Predmet.ProtuStrankaListFormatedWithAdress>
  <DomainObject.Predmet.ProtuStrankaListFormatedWithAdressOIB>
    <izvorni_sadrzaj>
      <item>Učilište Stara Vlaška ustanova za obrazovanje odraslih, OIB 14796283613, VLAŠKA 26, 10000 Zagreb</item>
    </izvorni_sadrzaj>
    <derivirana_varijabla naziv="DomainObject.Predmet.ProtuStrankaListFormatedWithAdressOIB_1">
      <item>Učilište Stara Vlaška ustanova za obrazovanje odraslih, OIB 14796283613, VLAŠKA 26, 10000 Zagreb</item>
    </derivirana_varijabla>
  </DomainObject.Predmet.ProtuStrankaListFormatedWithAdressOIB>
  <DomainObject.Predmet.ProtuStrankaListNazivFormated>
    <izvorni_sadrzaj>
      <item>Učilište Stara Vlaška ustanova za obrazovanje odraslih</item>
    </izvorni_sadrzaj>
    <derivirana_varijabla naziv="DomainObject.Predmet.ProtuStrankaListNazivFormated_1">
      <item>Učilište Stara Vlaška ustanova za obrazovanje odraslih</item>
    </derivirana_varijabla>
  </DomainObject.Predmet.ProtuStrankaListNazivFormated>
  <DomainObject.Predmet.ProtuStrankaListNazivFormatedOIB>
    <izvorni_sadrzaj>
      <item>Učilište Stara Vlaška ustanova za obrazovanje odraslih, OIB 14796283613</item>
    </izvorni_sadrzaj>
    <derivirana_varijabla naziv="DomainObject.Predmet.ProtuStrankaListNazivFormatedOIB_1">
      <item>Učilište Stara Vlaška ustanova za obrazovanje odraslih, OIB 14796283613</item>
    </derivirana_varijabla>
  </DomainObject.Predmet.ProtuStrankaListNazivFormatedOIB>
  <DomainObject.Predmet.OstaliListFormated>
    <izvorni_sadrzaj>
      <item>Željko Lončar</item>
    </izvorni_sadrzaj>
    <derivirana_varijabla naziv="DomainObject.Predmet.OstaliListFormated_1">
      <item>Željko Lončar</item>
    </derivirana_varijabla>
  </DomainObject.Predmet.OstaliListFormated>
  <DomainObject.Predmet.OstaliListFormatedOIB>
    <izvorni_sadrzaj>
      <item>Željko Lončar, OIB 75457805102</item>
    </izvorni_sadrzaj>
    <derivirana_varijabla naziv="DomainObject.Predmet.OstaliListFormatedOIB_1">
      <item>Željko Lončar, OIB 75457805102</item>
    </derivirana_varijabla>
  </DomainObject.Predmet.OstaliListFormatedOIB>
  <DomainObject.Predmet.OstaliListFormatedWithAdress>
    <izvorni_sadrzaj>
      <item>Željko Lončar, Vlaška 26, 10000 Zagreb</item>
    </izvorni_sadrzaj>
    <derivirana_varijabla naziv="DomainObject.Predmet.OstaliListFormatedWithAdress_1">
      <item>Željko Lončar, Vlaška 26, 10000 Zagreb</item>
    </derivirana_varijabla>
  </DomainObject.Predmet.OstaliListFormatedWithAdress>
  <DomainObject.Predmet.OstaliListFormatedWithAdressOIB>
    <izvorni_sadrzaj>
      <item>Željko Lončar, OIB 75457805102, Vlaška 26, 10000 Zagreb</item>
    </izvorni_sadrzaj>
    <derivirana_varijabla naziv="DomainObject.Predmet.OstaliListFormatedWithAdressOIB_1">
      <item>Željko Lončar, OIB 75457805102, Vlaška 26, 10000 Zagreb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75457805102</item>
    </izvorni_sadrzaj>
    <derivirana_varijabla naziv="DomainObject.Predmet.OstaliListNazivFormatedOIB_1">
      <item>Željko Lončar, OIB 75457805102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Stara Vlaška ustanova za obrazovanje odraslih</izvorni_sadrzaj>
    <derivirana_varijabla naziv="DomainObject.Predmet.ProtustrankaIDrugi_1">Učilište Stara Vlaška 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Stara Vlaška ustanova za obrazovanje odraslih, OIB 14796283613, VLAŠKA 26, 10000 Zagreb</izvorni_sadrzaj>
    <derivirana_varijabla naziv="DomainObject.Predmet.ProtustrankaIDrugiAdressOIB_1">Učilište Stara Vlaška ustanova za obrazovanje odraslih, OIB 14796283613, VLAŠKA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Stara Vlaška ustanova za obrazovanje odraslih</item>
      <item>Željko Lončar</item>
    </izvorni_sadrzaj>
    <derivirana_varijabla naziv="DomainObject.Predmet.SudioniciListNaziv_1">
      <item>FINA Regionalni centar Zagreb</item>
      <item>Učilište Stara Vlaška ustanova za obrazovanje odraslih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Učilište Stara Vlaška ustanova za obrazovanje odraslih, OIB 14796283613, VLAŠKA 26,10000 Zagreb</item>
      <item>Željko Lončar, OIB 75457805102, Vlaška 26,10000 Zagreb</item>
    </izvorni_sadrzaj>
    <derivirana_varijabla naziv="DomainObject.Predmet.SudioniciListAdressOIB_1">
      <item>FINA Regionalni centar Zagreb, OIB 85821130368, Trg svibanjskih žrtava 1995. 1,10000 Zagreb</item>
      <item>Učilište Stara Vlaška ustanova za obrazovanje odraslih, OIB 14796283613, VLAŠKA 26,10000 Zagreb</item>
      <item>Željko Lončar, OIB 75457805102, Vlaška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14796283613</item>
      <item>, OIB 75457805102</item>
    </izvorni_sadrzaj>
    <derivirana_varijabla naziv="DomainObject.Predmet.SudioniciListNazivOIB_1">
      <item>, OIB 85821130368</item>
      <item>, OIB 14796283613</item>
      <item>, OIB 75457805102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FD75D-4513-4854-8790-F4E821304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3643</properties:Characters>
  <properties:Lines>116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2017-03-01T08:45:00Z</dcterms:created>
  <dc:creator>mkocijan</dc:creator>
  <cp:lastModifiedBy>Sanja Ban</cp:lastModifiedBy>
  <cp:lastPrinted>2017-03-08T09:18:00Z</cp:lastPrinted>
  <dcterms:modified xmlns:xsi="http://www.w3.org/2001/XMLSchema-instance" xsi:type="dcterms:W3CDTF">2017-03-08T09:20:00Z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