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731c" w14:paraId="49f731c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4B05A9">
        <w:rPr>
          <w:rFonts w:hAnsi="Times New Roman" w:ascii="Times New Roman"/>
          <w:b w:val="false"/>
          <w:bCs/>
        </w:rPr>
        <w:t>16</w:t>
      </w:r>
      <w:r w:rsidR="00780DC0">
        <w:rPr>
          <w:rFonts w:hAnsi="Times New Roman" w:ascii="Times New Roman"/>
          <w:b w:val="false"/>
          <w:bCs/>
        </w:rPr>
        <w:t>. svibnja</w:t>
      </w:r>
      <w:r w:rsidR="008D7028">
        <w:rPr>
          <w:rFonts w:hAnsi="Times New Roman" w:ascii="Times New Roman"/>
          <w:b w:val="false"/>
          <w:bCs/>
        </w:rPr>
        <w:t xml:space="preserve">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>radi</w:t>
      </w:r>
      <w:r w:rsidR="006372B4">
        <w:rPr>
          <w:rFonts w:hAnsi="Times New Roman" w:ascii="Times New Roman"/>
          <w:b w:val="false"/>
        </w:rPr>
        <w:t xml:space="preserve"> očitovanja o prijedlogu i</w:t>
      </w:r>
      <w:r w:rsidR="00613796" w:rsidRPr="006A20BA">
        <w:rPr>
          <w:rFonts w:hAnsi="Times New Roman" w:ascii="Times New Roman"/>
          <w:b w:val="false"/>
        </w:rPr>
        <w:t xml:space="preserve">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0E4322" w:rsidRPr="000E4322">
        <w:rPr>
          <w:rFonts w:hAnsi="Times New Roman" w:ascii="Times New Roman"/>
          <w:b w:val="false"/>
          <w:bCs/>
        </w:rPr>
        <w:t>VERTIKAL VID društvo s ograničenom odgovornošću za usluge, Rijeka, Milutina Barača 20</w:t>
      </w:r>
      <w:r w:rsidR="004B05A9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0E4322" w:rsidP="005B7AC9" w:rsidR="00780D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Zdravko Čupković</w:t>
      </w:r>
      <w:r w:rsidR="00780DC0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0E4322">
        <w:rPr>
          <w:rFonts w:hAnsi="Times New Roman" w:ascii="Times New Roman"/>
          <w:b w:val="false"/>
        </w:rPr>
        <w:t>10</w:t>
      </w:r>
      <w:r w:rsidR="00613796" w:rsidRPr="006A20BA">
        <w:rPr>
          <w:rFonts w:hAnsi="Times New Roman" w:ascii="Times New Roman"/>
          <w:b w:val="false"/>
        </w:rPr>
        <w:t>:</w:t>
      </w:r>
      <w:r w:rsidR="000E4322">
        <w:rPr>
          <w:rFonts w:hAnsi="Times New Roman" w:ascii="Times New Roman"/>
          <w:b w:val="false"/>
        </w:rPr>
        <w:t>0</w:t>
      </w:r>
      <w:r w:rsidR="008D7028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5B7AC9" w:rsidR="0039042B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A15B0" w:rsidP="00F2656F" w:rsidR="008A15B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2656F" w:rsidP="009E5631" w:rsidR="00E32D6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9E5631" w:rsidRPr="009E5631">
        <w:rPr>
          <w:rFonts w:hAnsi="Times New Roman" w:ascii="Times New Roman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9E5631" w:rsidP="009E5631" w:rsidR="009E5631">
      <w:pPr>
        <w:pStyle w:val="Bezproreda"/>
        <w:jc w:val="both"/>
        <w:rPr>
          <w:rFonts w:hAnsi="Times New Roman" w:ascii="Times New Roman"/>
          <w:b w:val="false"/>
        </w:rPr>
      </w:pPr>
    </w:p>
    <w:p w:rsidRDefault="00381032" w:rsidP="00130398" w:rsidR="003E49E7" w:rsidRPr="003E49E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u prethodnom postupku nije uspio stupiti u kontakt sa zastupnikom dužnika po zakonu </w:t>
      </w:r>
      <w:r w:rsidR="003E49E7" w:rsidRPr="003E49E7">
        <w:rPr>
          <w:rFonts w:hAnsi="Times New Roman" w:ascii="Times New Roman"/>
          <w:b w:val="false"/>
        </w:rPr>
        <w:t xml:space="preserve">Damirom </w:t>
      </w:r>
      <w:r w:rsidRPr="003E49E7">
        <w:rPr>
          <w:rFonts w:hAnsi="Times New Roman" w:ascii="Times New Roman"/>
          <w:b w:val="false"/>
        </w:rPr>
        <w:t xml:space="preserve">Melon </w:t>
      </w:r>
      <w:r w:rsidR="003E49E7" w:rsidRPr="003E49E7">
        <w:rPr>
          <w:rFonts w:hAnsi="Times New Roman" w:ascii="Times New Roman"/>
          <w:b w:val="false"/>
        </w:rPr>
        <w:t xml:space="preserve">iz Rijeke, Bartola Kašića 25, </w:t>
      </w:r>
      <w:r>
        <w:rPr>
          <w:rFonts w:hAnsi="Times New Roman" w:ascii="Times New Roman"/>
          <w:b w:val="false"/>
        </w:rPr>
        <w:t>zbog čega je zatražio poslovnu dokumentaciju dužnika od Porezne uprave</w:t>
      </w:r>
      <w:r w:rsidR="003E49E7" w:rsidRPr="003E49E7">
        <w:rPr>
          <w:rFonts w:hAnsi="Times New Roman" w:ascii="Times New Roman"/>
          <w:b w:val="false"/>
        </w:rPr>
        <w:t xml:space="preserve"> – Ispostava Rijeka, A</w:t>
      </w:r>
      <w:r>
        <w:rPr>
          <w:rFonts w:hAnsi="Times New Roman" w:ascii="Times New Roman"/>
          <w:b w:val="false"/>
        </w:rPr>
        <w:t>UTOHRVATSKA STP d.o.o., Općinskog</w:t>
      </w:r>
      <w:r w:rsidR="003E49E7" w:rsidRPr="003E49E7">
        <w:rPr>
          <w:rFonts w:hAnsi="Times New Roman" w:ascii="Times New Roman"/>
          <w:b w:val="false"/>
        </w:rPr>
        <w:t xml:space="preserve"> sud</w:t>
      </w:r>
      <w:r>
        <w:rPr>
          <w:rFonts w:hAnsi="Times New Roman" w:ascii="Times New Roman"/>
          <w:b w:val="false"/>
        </w:rPr>
        <w:t>a u Rijeci, Z</w:t>
      </w:r>
      <w:r w:rsidR="00673550">
        <w:rPr>
          <w:rFonts w:hAnsi="Times New Roman" w:ascii="Times New Roman"/>
          <w:b w:val="false"/>
        </w:rPr>
        <w:t>emljišnoknjižni odjel Rijeka</w:t>
      </w:r>
      <w:r w:rsidR="003E49E7" w:rsidRPr="003E49E7">
        <w:rPr>
          <w:rFonts w:hAnsi="Times New Roman" w:ascii="Times New Roman"/>
          <w:b w:val="false"/>
        </w:rPr>
        <w:t xml:space="preserve">, vezano za informacije o imovini dužnika, te poslovanju u 2017. </w:t>
      </w:r>
    </w:p>
    <w:p w:rsidRDefault="00381032" w:rsidP="00130398" w:rsidR="003E49E7" w:rsidRPr="003E49E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Dužnik je započeo sa poslovanjem </w:t>
      </w:r>
      <w:r w:rsidR="003E49E7" w:rsidRPr="003E49E7">
        <w:rPr>
          <w:rFonts w:hAnsi="Times New Roman" w:ascii="Times New Roman"/>
          <w:b w:val="false"/>
        </w:rPr>
        <w:t xml:space="preserve">30. listopada 2013. </w:t>
      </w:r>
      <w:r>
        <w:rPr>
          <w:rFonts w:hAnsi="Times New Roman" w:ascii="Times New Roman"/>
          <w:b w:val="false"/>
        </w:rPr>
        <w:t>Dužnik na dan 9. svibnja 2019. je u neprekidnoj blokadi računa 167 dana.</w:t>
      </w:r>
    </w:p>
    <w:p w:rsidRDefault="00381032" w:rsidP="00381032" w:rsidR="00381032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Prema bilanci dužnika na</w:t>
      </w:r>
      <w:r w:rsidR="003E49E7" w:rsidRPr="003E49E7">
        <w:rPr>
          <w:rFonts w:hAnsi="Times New Roman" w:ascii="Times New Roman"/>
          <w:b w:val="false"/>
        </w:rPr>
        <w:t xml:space="preserve"> dan 31.</w:t>
      </w:r>
      <w:r w:rsidR="00CB55EC">
        <w:rPr>
          <w:rFonts w:hAnsi="Times New Roman" w:ascii="Times New Roman"/>
          <w:b w:val="false"/>
        </w:rPr>
        <w:t xml:space="preserve"> prosinca 20</w:t>
      </w:r>
      <w:r w:rsidR="003E49E7" w:rsidRPr="003E49E7">
        <w:rPr>
          <w:rFonts w:hAnsi="Times New Roman" w:ascii="Times New Roman"/>
          <w:b w:val="false"/>
        </w:rPr>
        <w:t xml:space="preserve">17. </w:t>
      </w:r>
      <w:r>
        <w:rPr>
          <w:rFonts w:hAnsi="Times New Roman" w:ascii="Times New Roman"/>
          <w:b w:val="false"/>
        </w:rPr>
        <w:t xml:space="preserve">dužnik ima iskazanu dugotrajnu materijalnu imovinu u visini od 55.831 kn koja se odnosi na </w:t>
      </w:r>
      <w:r w:rsidRPr="00381032">
        <w:rPr>
          <w:rFonts w:hAnsi="Times New Roman" w:ascii="Times New Roman"/>
          <w:b w:val="false"/>
        </w:rPr>
        <w:t>postroje</w:t>
      </w:r>
      <w:r>
        <w:rPr>
          <w:rFonts w:hAnsi="Times New Roman" w:ascii="Times New Roman"/>
          <w:b w:val="false"/>
        </w:rPr>
        <w:t xml:space="preserve">nja, alat i transportnu imovinu. </w:t>
      </w:r>
    </w:p>
    <w:p w:rsidRDefault="00381032" w:rsidP="00130398" w:rsidR="003E49E7" w:rsidRPr="003E49E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Dužnik ima iskazanu kratkotrajnu imovinu u visini od 1.796.287 kn </w:t>
      </w:r>
      <w:r w:rsidR="003E49E7" w:rsidRPr="003E49E7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>otraživanja od kupaca u iznosu od 147.590 kn,</w:t>
      </w:r>
      <w:r w:rsidR="003E49E7" w:rsidRPr="003E49E7">
        <w:rPr>
          <w:rFonts w:hAnsi="Times New Roman" w:ascii="Times New Roman"/>
          <w:b w:val="false"/>
        </w:rPr>
        <w:t xml:space="preserve"> potraživanja</w:t>
      </w:r>
      <w:r>
        <w:rPr>
          <w:rFonts w:hAnsi="Times New Roman" w:ascii="Times New Roman"/>
          <w:b w:val="false"/>
        </w:rPr>
        <w:t xml:space="preserve"> od države u iznosu od 27.759 kn, ostala potraživanja u visini od 54.285 kn, kratkotrajnu financijsku imovinu</w:t>
      </w:r>
      <w:r w:rsidR="003E49E7" w:rsidRPr="003E49E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 iznosu od 1.561.653</w:t>
      </w:r>
      <w:r w:rsidR="003E49E7" w:rsidRPr="003E49E7">
        <w:rPr>
          <w:rFonts w:hAnsi="Times New Roman" w:ascii="Times New Roman"/>
          <w:b w:val="false"/>
        </w:rPr>
        <w:t xml:space="preserve"> kn (dani zajmovi, depoziti</w:t>
      </w:r>
      <w:r>
        <w:rPr>
          <w:rFonts w:hAnsi="Times New Roman" w:ascii="Times New Roman"/>
          <w:b w:val="false"/>
        </w:rPr>
        <w:t xml:space="preserve"> i slično povezanim društvima) i </w:t>
      </w:r>
      <w:r w:rsidR="003E49E7" w:rsidRPr="003E49E7">
        <w:rPr>
          <w:rFonts w:hAnsi="Times New Roman" w:ascii="Times New Roman"/>
          <w:b w:val="false"/>
        </w:rPr>
        <w:t>novac u ban</w:t>
      </w:r>
      <w:r>
        <w:rPr>
          <w:rFonts w:hAnsi="Times New Roman" w:ascii="Times New Roman"/>
          <w:b w:val="false"/>
        </w:rPr>
        <w:t>ci i blagajni u visini od 5.000 kn.</w:t>
      </w:r>
      <w:r w:rsidR="003E49E7" w:rsidRPr="003E49E7">
        <w:rPr>
          <w:rFonts w:hAnsi="Times New Roman" w:ascii="Times New Roman"/>
          <w:b w:val="false"/>
        </w:rPr>
        <w:t xml:space="preserve"> </w:t>
      </w:r>
    </w:p>
    <w:p w:rsidRDefault="00381032" w:rsidP="00381032" w:rsidR="00381032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Prema uvjerenju Stanice</w:t>
      </w:r>
      <w:r w:rsidR="003E49E7" w:rsidRPr="003E49E7">
        <w:rPr>
          <w:rFonts w:hAnsi="Times New Roman" w:ascii="Times New Roman"/>
          <w:b w:val="false"/>
        </w:rPr>
        <w:t xml:space="preserve"> za tehnički pregled vozila A</w:t>
      </w:r>
      <w:r>
        <w:rPr>
          <w:rFonts w:hAnsi="Times New Roman" w:ascii="Times New Roman"/>
          <w:b w:val="false"/>
        </w:rPr>
        <w:t>U</w:t>
      </w:r>
      <w:r w:rsidR="003E49E7" w:rsidRPr="003E49E7">
        <w:rPr>
          <w:rFonts w:hAnsi="Times New Roman" w:ascii="Times New Roman"/>
          <w:b w:val="false"/>
        </w:rPr>
        <w:t>TO</w:t>
      </w:r>
      <w:r>
        <w:rPr>
          <w:rFonts w:hAnsi="Times New Roman" w:ascii="Times New Roman"/>
          <w:b w:val="false"/>
        </w:rPr>
        <w:t>-</w:t>
      </w:r>
      <w:r w:rsidR="003E49E7" w:rsidRPr="003E49E7">
        <w:rPr>
          <w:rFonts w:hAnsi="Times New Roman" w:ascii="Times New Roman"/>
          <w:b w:val="false"/>
        </w:rPr>
        <w:t xml:space="preserve">HRVATSKA STP d.o.o.  </w:t>
      </w:r>
      <w:r>
        <w:rPr>
          <w:rFonts w:hAnsi="Times New Roman" w:ascii="Times New Roman"/>
          <w:b w:val="false"/>
        </w:rPr>
        <w:t>Rijeka</w:t>
      </w:r>
      <w:r w:rsidR="003E49E7" w:rsidRPr="003E49E7">
        <w:rPr>
          <w:rFonts w:hAnsi="Times New Roman" w:ascii="Times New Roman"/>
          <w:b w:val="false"/>
        </w:rPr>
        <w:t>, Osječka</w:t>
      </w:r>
      <w:r>
        <w:rPr>
          <w:rFonts w:hAnsi="Times New Roman" w:ascii="Times New Roman"/>
          <w:b w:val="false"/>
        </w:rPr>
        <w:t xml:space="preserve"> 50, od 24. travnja 2019.</w:t>
      </w:r>
      <w:r w:rsidR="003E49E7" w:rsidRPr="003E49E7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dužnik nije evidentiran</w:t>
      </w:r>
      <w:r w:rsidR="003E49E7" w:rsidRPr="003E49E7">
        <w:rPr>
          <w:rFonts w:hAnsi="Times New Roman" w:ascii="Times New Roman"/>
          <w:b w:val="false"/>
        </w:rPr>
        <w:t xml:space="preserve"> kao vlasnik vozila.</w:t>
      </w:r>
    </w:p>
    <w:p w:rsidRDefault="00381032" w:rsidP="00130398" w:rsidR="003E49E7" w:rsidRPr="003E49E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30398">
        <w:rPr>
          <w:rFonts w:hAnsi="Times New Roman" w:ascii="Times New Roman"/>
          <w:b w:val="false"/>
        </w:rPr>
        <w:t>Općinski sud u Rijeci, Z</w:t>
      </w:r>
      <w:r w:rsidR="003E49E7" w:rsidRPr="00130398">
        <w:rPr>
          <w:rFonts w:hAnsi="Times New Roman" w:ascii="Times New Roman"/>
          <w:b w:val="false"/>
        </w:rPr>
        <w:t>e</w:t>
      </w:r>
      <w:r w:rsidRPr="00130398">
        <w:rPr>
          <w:rFonts w:hAnsi="Times New Roman" w:ascii="Times New Roman"/>
          <w:b w:val="false"/>
        </w:rPr>
        <w:t>mljišnoknjižni odjel Rijeka do</w:t>
      </w:r>
      <w:r w:rsidR="003E49E7" w:rsidRPr="00130398">
        <w:rPr>
          <w:rFonts w:hAnsi="Times New Roman" w:ascii="Times New Roman"/>
          <w:b w:val="false"/>
        </w:rPr>
        <w:t xml:space="preserve"> dana izrade ovog izvještaja nije dostavio </w:t>
      </w:r>
      <w:r w:rsidRPr="00130398">
        <w:rPr>
          <w:rFonts w:hAnsi="Times New Roman" w:ascii="Times New Roman"/>
          <w:b w:val="false"/>
        </w:rPr>
        <w:t xml:space="preserve">podatke o tome je </w:t>
      </w:r>
      <w:r w:rsidR="00673550" w:rsidRPr="00130398">
        <w:rPr>
          <w:rFonts w:hAnsi="Times New Roman" w:ascii="Times New Roman"/>
          <w:b w:val="false"/>
        </w:rPr>
        <w:t>li</w:t>
      </w:r>
      <w:r w:rsidR="003E49E7" w:rsidRPr="00130398">
        <w:rPr>
          <w:rFonts w:hAnsi="Times New Roman" w:ascii="Times New Roman"/>
          <w:b w:val="false"/>
        </w:rPr>
        <w:t xml:space="preserve"> dužnik vlasnik nekretnine/</w:t>
      </w:r>
      <w:r w:rsidR="00673550" w:rsidRPr="00130398">
        <w:rPr>
          <w:rFonts w:hAnsi="Times New Roman" w:ascii="Times New Roman"/>
          <w:b w:val="false"/>
        </w:rPr>
        <w:t>-a na području nadležnosti suda.</w:t>
      </w:r>
    </w:p>
    <w:p w:rsidRDefault="00673550" w:rsidP="00130398" w:rsidR="00673550" w:rsidRPr="003E49E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Privremeni stečajni upravitelj sačini</w:t>
      </w:r>
      <w:r w:rsidR="008E0D16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je predračun troškova prethodnog i otvorenog stečajnog postupka </w:t>
      </w:r>
      <w:r w:rsidR="008E0D16">
        <w:rPr>
          <w:rFonts w:hAnsi="Times New Roman" w:ascii="Times New Roman"/>
          <w:b w:val="false"/>
        </w:rPr>
        <w:t>u ukupnom iznosu od 31.000,00 kn, a koji</w:t>
      </w:r>
      <w:r>
        <w:rPr>
          <w:rFonts w:hAnsi="Times New Roman" w:ascii="Times New Roman"/>
          <w:b w:val="false"/>
        </w:rPr>
        <w:t xml:space="preserve"> se odnosi na t</w:t>
      </w:r>
      <w:r w:rsidR="008E0D16">
        <w:rPr>
          <w:rFonts w:hAnsi="Times New Roman" w:ascii="Times New Roman"/>
          <w:b w:val="false"/>
        </w:rPr>
        <w:t>roškove</w:t>
      </w:r>
      <w:r w:rsidR="003E49E7" w:rsidRPr="003E49E7">
        <w:rPr>
          <w:rFonts w:hAnsi="Times New Roman" w:ascii="Times New Roman"/>
          <w:b w:val="false"/>
        </w:rPr>
        <w:t xml:space="preserve"> </w:t>
      </w:r>
      <w:r w:rsidR="003E49E7" w:rsidRPr="003E49E7">
        <w:rPr>
          <w:rFonts w:hAnsi="Times New Roman" w:ascii="Times New Roman"/>
          <w:b w:val="false"/>
        </w:rPr>
        <w:lastRenderedPageBreak/>
        <w:t xml:space="preserve">računovodstva </w:t>
      </w:r>
      <w:r>
        <w:rPr>
          <w:rFonts w:hAnsi="Times New Roman" w:ascii="Times New Roman"/>
          <w:b w:val="false"/>
        </w:rPr>
        <w:t>u iznosu od 6.000,00 kn, o</w:t>
      </w:r>
      <w:r w:rsidR="008E0D16">
        <w:rPr>
          <w:rFonts w:hAnsi="Times New Roman" w:ascii="Times New Roman"/>
          <w:b w:val="false"/>
        </w:rPr>
        <w:t>stale nematerijalne troškove</w:t>
      </w:r>
      <w:r w:rsidR="003E49E7" w:rsidRPr="003E49E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 iznosu od 1.000,00 kn, n</w:t>
      </w:r>
      <w:r w:rsidR="008E0D16">
        <w:rPr>
          <w:rFonts w:hAnsi="Times New Roman" w:ascii="Times New Roman"/>
          <w:b w:val="false"/>
        </w:rPr>
        <w:t>aknadu</w:t>
      </w:r>
      <w:r w:rsidRPr="003E49E7">
        <w:rPr>
          <w:rFonts w:hAnsi="Times New Roman" w:ascii="Times New Roman"/>
          <w:b w:val="false"/>
        </w:rPr>
        <w:t xml:space="preserve"> stečajno</w:t>
      </w:r>
      <w:r>
        <w:rPr>
          <w:rFonts w:hAnsi="Times New Roman" w:ascii="Times New Roman"/>
          <w:b w:val="false"/>
        </w:rPr>
        <w:t>m upravitelju u iznosu od 1.</w:t>
      </w:r>
      <w:r w:rsidRPr="003E49E7">
        <w:rPr>
          <w:rFonts w:hAnsi="Times New Roman" w:ascii="Times New Roman"/>
          <w:b w:val="false"/>
        </w:rPr>
        <w:t>000,00 kn</w:t>
      </w:r>
      <w:r>
        <w:rPr>
          <w:rFonts w:hAnsi="Times New Roman" w:ascii="Times New Roman"/>
          <w:b w:val="false"/>
        </w:rPr>
        <w:t xml:space="preserve">, </w:t>
      </w:r>
      <w:r w:rsidR="008E0D16">
        <w:rPr>
          <w:rFonts w:hAnsi="Times New Roman" w:ascii="Times New Roman"/>
          <w:b w:val="false"/>
        </w:rPr>
        <w:t>nagradu</w:t>
      </w:r>
      <w:r>
        <w:rPr>
          <w:rFonts w:hAnsi="Times New Roman" w:ascii="Times New Roman"/>
          <w:b w:val="false"/>
        </w:rPr>
        <w:t xml:space="preserve"> stečajnom upravitelju u bruto iznosu od 15.000.00 kn, n</w:t>
      </w:r>
      <w:r w:rsidR="008E0D16">
        <w:rPr>
          <w:rFonts w:hAnsi="Times New Roman" w:ascii="Times New Roman"/>
          <w:b w:val="false"/>
        </w:rPr>
        <w:t>agradu</w:t>
      </w:r>
      <w:r>
        <w:rPr>
          <w:rFonts w:hAnsi="Times New Roman" w:ascii="Times New Roman"/>
          <w:b w:val="false"/>
        </w:rPr>
        <w:t xml:space="preserve"> privremenom stečajnom upravitelju u bruto iznosu od 3.000,00 kn, t</w:t>
      </w:r>
      <w:r w:rsidR="008E0D16">
        <w:rPr>
          <w:rFonts w:hAnsi="Times New Roman" w:ascii="Times New Roman"/>
          <w:b w:val="false"/>
        </w:rPr>
        <w:t>roškove</w:t>
      </w:r>
      <w:r w:rsidR="003E49E7" w:rsidRPr="003E49E7">
        <w:rPr>
          <w:rFonts w:hAnsi="Times New Roman" w:ascii="Times New Roman"/>
          <w:b w:val="false"/>
        </w:rPr>
        <w:t xml:space="preserve"> zbrinjavanja arhive </w:t>
      </w:r>
      <w:r>
        <w:rPr>
          <w:rFonts w:hAnsi="Times New Roman" w:ascii="Times New Roman"/>
          <w:b w:val="false"/>
        </w:rPr>
        <w:t xml:space="preserve">u iznosu od </w:t>
      </w:r>
      <w:r w:rsidR="003E49E7" w:rsidRPr="003E49E7">
        <w:rPr>
          <w:rFonts w:hAnsi="Times New Roman" w:ascii="Times New Roman"/>
          <w:b w:val="false"/>
        </w:rPr>
        <w:t>1.000,00 kn</w:t>
      </w:r>
      <w:r>
        <w:rPr>
          <w:rFonts w:hAnsi="Times New Roman" w:ascii="Times New Roman"/>
          <w:b w:val="false"/>
        </w:rPr>
        <w:t xml:space="preserve"> i n</w:t>
      </w:r>
      <w:r w:rsidR="008E0D16">
        <w:rPr>
          <w:rFonts w:hAnsi="Times New Roman" w:ascii="Times New Roman"/>
          <w:b w:val="false"/>
        </w:rPr>
        <w:t>aknadu</w:t>
      </w:r>
      <w:r w:rsidR="003E49E7" w:rsidRPr="003E49E7">
        <w:rPr>
          <w:rFonts w:hAnsi="Times New Roman" w:ascii="Times New Roman"/>
          <w:b w:val="false"/>
        </w:rPr>
        <w:t xml:space="preserve"> privremenom stečajnom upravitelju </w:t>
      </w:r>
      <w:r>
        <w:rPr>
          <w:rFonts w:hAnsi="Times New Roman" w:ascii="Times New Roman"/>
          <w:b w:val="false"/>
        </w:rPr>
        <w:t>u iznosu od</w:t>
      </w:r>
      <w:r w:rsidR="003E49E7" w:rsidRPr="003E49E7">
        <w:rPr>
          <w:rFonts w:hAnsi="Times New Roman" w:ascii="Times New Roman"/>
          <w:b w:val="false"/>
        </w:rPr>
        <w:t xml:space="preserve"> 4.000,00 kn</w:t>
      </w:r>
      <w:r>
        <w:rPr>
          <w:rFonts w:hAnsi="Times New Roman" w:ascii="Times New Roman"/>
          <w:b w:val="false"/>
        </w:rPr>
        <w:t>.</w:t>
      </w:r>
    </w:p>
    <w:p w:rsidRDefault="003E49E7" w:rsidP="003E49E7" w:rsidR="003E49E7" w:rsidRPr="003E49E7">
      <w:pPr>
        <w:pStyle w:val="Bezproreda"/>
        <w:jc w:val="both"/>
        <w:rPr>
          <w:rFonts w:hAnsi="Times New Roman" w:ascii="Times New Roman"/>
          <w:b w:val="false"/>
        </w:rPr>
      </w:pPr>
      <w:r w:rsidRPr="003E49E7">
        <w:rPr>
          <w:rFonts w:hAnsi="Times New Roman" w:ascii="Times New Roman"/>
          <w:b w:val="false"/>
        </w:rPr>
        <w:t xml:space="preserve">         </w:t>
      </w:r>
      <w:r w:rsidR="00673550">
        <w:rPr>
          <w:rFonts w:hAnsi="Times New Roman" w:ascii="Times New Roman"/>
          <w:b w:val="false"/>
        </w:rPr>
        <w:t xml:space="preserve"> </w:t>
      </w:r>
      <w:r w:rsidR="00A87E68">
        <w:rPr>
          <w:rFonts w:hAnsi="Times New Roman" w:ascii="Times New Roman"/>
          <w:b w:val="false"/>
        </w:rPr>
        <w:tab/>
      </w:r>
      <w:r w:rsidRPr="003E49E7">
        <w:rPr>
          <w:rFonts w:hAnsi="Times New Roman" w:ascii="Times New Roman"/>
          <w:b w:val="false"/>
        </w:rPr>
        <w:t xml:space="preserve">Neprekidna blokada transakcijskog računa u trajanju od 168 dana u visini od 85.941,00 kn, te nemogućnost unovčenja kratkotrajne imovine, uz neurednu predaju financijskih izvješća u narednim godinama </w:t>
      </w:r>
      <w:r w:rsidR="008E0D16">
        <w:rPr>
          <w:rFonts w:hAnsi="Times New Roman" w:ascii="Times New Roman"/>
          <w:b w:val="false"/>
        </w:rPr>
        <w:t>upućuje na to</w:t>
      </w:r>
      <w:r w:rsidRPr="003E49E7">
        <w:rPr>
          <w:rFonts w:hAnsi="Times New Roman" w:ascii="Times New Roman"/>
          <w:b w:val="false"/>
        </w:rPr>
        <w:t xml:space="preserve"> da je </w:t>
      </w:r>
      <w:r w:rsidR="008E0D16">
        <w:rPr>
          <w:rFonts w:hAnsi="Times New Roman" w:ascii="Times New Roman"/>
          <w:b w:val="false"/>
        </w:rPr>
        <w:t xml:space="preserve">dužnik nesposoban </w:t>
      </w:r>
      <w:r w:rsidRPr="003E49E7">
        <w:rPr>
          <w:rFonts w:hAnsi="Times New Roman" w:ascii="Times New Roman"/>
          <w:b w:val="false"/>
        </w:rPr>
        <w:t>za plaćanje, čime je</w:t>
      </w:r>
      <w:r w:rsidR="008E0D16">
        <w:rPr>
          <w:rFonts w:hAnsi="Times New Roman" w:ascii="Times New Roman"/>
          <w:b w:val="false"/>
        </w:rPr>
        <w:t xml:space="preserve"> kod istog ostvaren</w:t>
      </w:r>
      <w:r w:rsidRPr="003E49E7">
        <w:rPr>
          <w:rFonts w:hAnsi="Times New Roman" w:ascii="Times New Roman"/>
          <w:b w:val="false"/>
        </w:rPr>
        <w:t xml:space="preserve"> </w:t>
      </w:r>
      <w:r w:rsidR="008E0D16">
        <w:rPr>
          <w:rFonts w:hAnsi="Times New Roman" w:ascii="Times New Roman"/>
          <w:b w:val="false"/>
        </w:rPr>
        <w:t xml:space="preserve">stečajni razlog </w:t>
      </w:r>
      <w:r w:rsidRPr="003E49E7">
        <w:rPr>
          <w:rFonts w:hAnsi="Times New Roman" w:ascii="Times New Roman"/>
          <w:b w:val="false"/>
        </w:rPr>
        <w:t xml:space="preserve">iz čl. </w:t>
      </w:r>
      <w:r w:rsidR="008E0D16">
        <w:rPr>
          <w:rFonts w:hAnsi="Times New Roman" w:ascii="Times New Roman"/>
          <w:b w:val="false"/>
        </w:rPr>
        <w:t xml:space="preserve">6. </w:t>
      </w:r>
      <w:r w:rsidRPr="003E49E7">
        <w:rPr>
          <w:rFonts w:hAnsi="Times New Roman" w:ascii="Times New Roman"/>
          <w:b w:val="false"/>
        </w:rPr>
        <w:t>S</w:t>
      </w:r>
      <w:r w:rsidR="008E0D16">
        <w:rPr>
          <w:rFonts w:hAnsi="Times New Roman" w:ascii="Times New Roman"/>
          <w:b w:val="false"/>
        </w:rPr>
        <w:t>Z-a.</w:t>
      </w:r>
    </w:p>
    <w:p w:rsidRDefault="003E49E7" w:rsidP="003E49E7" w:rsidR="003E49E7" w:rsidRPr="003E49E7">
      <w:pPr>
        <w:pStyle w:val="Bezproreda"/>
        <w:jc w:val="both"/>
        <w:rPr>
          <w:rFonts w:hAnsi="Times New Roman" w:ascii="Times New Roman"/>
          <w:b w:val="false"/>
        </w:rPr>
      </w:pPr>
      <w:r w:rsidRPr="003E49E7">
        <w:rPr>
          <w:rFonts w:hAnsi="Times New Roman" w:ascii="Times New Roman"/>
          <w:b w:val="false"/>
        </w:rPr>
        <w:t xml:space="preserve">         </w:t>
      </w:r>
      <w:r w:rsidR="00A87E68">
        <w:rPr>
          <w:rFonts w:hAnsi="Times New Roman" w:ascii="Times New Roman"/>
          <w:b w:val="false"/>
        </w:rPr>
        <w:tab/>
      </w:r>
      <w:r w:rsidRPr="003E49E7">
        <w:rPr>
          <w:rFonts w:hAnsi="Times New Roman" w:ascii="Times New Roman"/>
          <w:b w:val="false"/>
        </w:rPr>
        <w:t>Kratkotrajna imovina 1.796.287,00 kn, od čega preteži</w:t>
      </w:r>
      <w:r w:rsidR="0043403F">
        <w:rPr>
          <w:rFonts w:hAnsi="Times New Roman" w:ascii="Times New Roman"/>
          <w:b w:val="false"/>
        </w:rPr>
        <w:t>ti dio u visini od 1.561.653,00</w:t>
      </w:r>
      <w:r w:rsidRPr="003E49E7">
        <w:rPr>
          <w:rFonts w:hAnsi="Times New Roman" w:ascii="Times New Roman"/>
          <w:b w:val="false"/>
        </w:rPr>
        <w:t xml:space="preserve"> kn, nam govori o imovini dostatnoj za nemirenje troškova stečajnog postupka, uz napomenu da zbog nemogućnosti kontakta s osnivačem i jedinim članom društva,  nije moguće utvrditi da li se radi o naplativoj imovini ili o sumnjivim i spornim potraživanjima.</w:t>
      </w:r>
    </w:p>
    <w:p w:rsidRDefault="00A87E68" w:rsidP="00A87E68" w:rsidR="003E49E7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Privremeni stečajni upravitelj predlaže sudu da</w:t>
      </w:r>
      <w:r w:rsidR="003E49E7" w:rsidRPr="003E49E7">
        <w:rPr>
          <w:rFonts w:hAnsi="Times New Roman" w:ascii="Times New Roman"/>
          <w:b w:val="false"/>
        </w:rPr>
        <w:t xml:space="preserve"> pozove osobe koje imaju pravni interes za provedbom stečajnog postupka, da u roku od 15 (petnaest) dana uplate predujam troškova prethodnog </w:t>
      </w:r>
      <w:r>
        <w:rPr>
          <w:rFonts w:hAnsi="Times New Roman" w:ascii="Times New Roman"/>
          <w:b w:val="false"/>
        </w:rPr>
        <w:t>i otvorenog stečajnog postupka.</w:t>
      </w:r>
    </w:p>
    <w:p w:rsidRDefault="003E49E7" w:rsidP="009E5631" w:rsidR="003E49E7">
      <w:pPr>
        <w:pStyle w:val="Bezproreda"/>
        <w:jc w:val="both"/>
        <w:rPr>
          <w:rFonts w:hAnsi="Times New Roman" w:ascii="Times New Roman"/>
          <w:b w:val="false"/>
        </w:rPr>
      </w:pPr>
    </w:p>
    <w:p w:rsidRDefault="009E5631" w:rsidP="00D02B97" w:rsidR="009E5631" w:rsidRPr="006A20BA">
      <w:pPr>
        <w:pStyle w:val="Bezproreda"/>
        <w:ind w:left="720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Sudac donosi</w:t>
      </w:r>
    </w:p>
    <w:p w:rsidRDefault="009E5631" w:rsidP="002B2320" w:rsidR="009E563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9E5631" w:rsidP="002B2320" w:rsidR="009E5631">
      <w:pPr>
        <w:pStyle w:val="Bezproreda"/>
        <w:ind w:left="1080"/>
        <w:jc w:val="both"/>
        <w:rPr>
          <w:rFonts w:hAnsi="Times New Roman" w:ascii="Times New Roman"/>
          <w:b w:val="false"/>
          <w:bCs/>
        </w:rPr>
      </w:pPr>
    </w:p>
    <w:p w:rsidRDefault="004A62B0" w:rsidP="004A62B0" w:rsidR="004A62B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3403F" w:rsidP="004A62B0" w:rsidR="004A62B0">
      <w:pPr>
        <w:pStyle w:val="Bezproreda"/>
        <w:numPr>
          <w:ilvl w:val="0"/>
          <w:numId w:val="1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privremenom stečajnom upravitelju da u roku 15 dana sačini dopunu izvješća na način da pojasni stavku kratkotrajne financijske imovine iskazane u bilanci dužnika na dan 31. prosinca 2017. u iznosu od 1.561.653 kn (kojim povezanim trgovačkim društvima su dani zajmovi i jesu li utužena potraživanja koja dužnik ima</w:t>
      </w:r>
      <w:r w:rsidR="004A62B0">
        <w:rPr>
          <w:rFonts w:hAnsi="Times New Roman" w:ascii="Times New Roman"/>
          <w:b w:val="false"/>
        </w:rPr>
        <w:t xml:space="preserve"> prema kupcima u iznosu od 147.590 kn).</w:t>
      </w:r>
    </w:p>
    <w:p w:rsidRDefault="004A62B0" w:rsidP="004A62B0" w:rsidR="004A62B0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43403F" w:rsidP="004A62B0" w:rsidR="0043403F" w:rsidRPr="004A62B0">
      <w:pPr>
        <w:pStyle w:val="Bezproreda"/>
        <w:numPr>
          <w:ilvl w:val="0"/>
          <w:numId w:val="13"/>
        </w:numPr>
        <w:jc w:val="both"/>
        <w:rPr>
          <w:rFonts w:hAnsi="Times New Roman" w:ascii="Times New Roman"/>
          <w:b w:val="false"/>
        </w:rPr>
      </w:pPr>
      <w:r w:rsidRPr="004A62B0">
        <w:rPr>
          <w:rFonts w:hAnsi="Times New Roman" w:ascii="Times New Roman"/>
          <w:b w:val="false"/>
        </w:rPr>
        <w:t xml:space="preserve">Slijedom navedenog današnje ročište se odgađa a slijedeće zakazuje za dan </w:t>
      </w:r>
    </w:p>
    <w:p w:rsidRDefault="0043403F" w:rsidP="0043403F" w:rsidR="0043403F" w:rsidRP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4A62B0" w:rsidP="0043403F" w:rsidR="0043403F" w:rsidRP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9</w:t>
      </w:r>
      <w:r w:rsidR="0043403F" w:rsidRPr="0043403F">
        <w:rPr>
          <w:rFonts w:hAnsi="Times New Roman" w:ascii="Times New Roman"/>
          <w:b w:val="false"/>
        </w:rPr>
        <w:t>. srpnja 2019. u 11:00 sati</w:t>
      </w:r>
    </w:p>
    <w:p w:rsidRDefault="0043403F" w:rsidP="0043403F" w:rsidR="0043403F" w:rsidRP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43403F">
        <w:rPr>
          <w:rFonts w:hAnsi="Times New Roman" w:ascii="Times New Roman"/>
          <w:b w:val="false"/>
        </w:rPr>
        <w:t>kod Trgovačkog suda u Rijeci</w:t>
      </w:r>
    </w:p>
    <w:p w:rsidRDefault="0043403F" w:rsidP="0043403F" w:rsidR="0043403F" w:rsidRPr="0043403F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43403F">
        <w:rPr>
          <w:rFonts w:hAnsi="Times New Roman" w:ascii="Times New Roman"/>
          <w:b w:val="false"/>
        </w:rPr>
        <w:t>Zadarska ulica 1 i 3</w:t>
      </w:r>
    </w:p>
    <w:p w:rsidRDefault="0043403F" w:rsidP="00130398" w:rsidR="0043403F">
      <w:pPr>
        <w:pStyle w:val="Bezproreda"/>
        <w:numPr>
          <w:ilvl w:val="0"/>
          <w:numId w:val="15"/>
        </w:numPr>
        <w:jc w:val="center"/>
        <w:rPr>
          <w:rFonts w:hAnsi="Times New Roman" w:ascii="Times New Roman"/>
          <w:b w:val="false"/>
        </w:rPr>
      </w:pPr>
      <w:r w:rsidRPr="0043403F">
        <w:rPr>
          <w:rFonts w:hAnsi="Times New Roman" w:ascii="Times New Roman"/>
          <w:b w:val="false"/>
        </w:rPr>
        <w:t>kat, sudnica broj 2</w:t>
      </w:r>
    </w:p>
    <w:p w:rsidRDefault="00130398" w:rsidP="00142C67" w:rsidR="00130398" w:rsidRPr="0043403F">
      <w:pPr>
        <w:pStyle w:val="Bezproreda"/>
        <w:ind w:left="1800"/>
        <w:rPr>
          <w:rFonts w:hAnsi="Times New Roman" w:ascii="Times New Roman"/>
          <w:b w:val="false"/>
        </w:rPr>
      </w:pPr>
    </w:p>
    <w:p w:rsidRDefault="0043403F" w:rsidP="00130398" w:rsidR="0043403F" w:rsidRPr="0043403F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43403F">
        <w:rPr>
          <w:rFonts w:hAnsi="Times New Roman" w:ascii="Times New Roman"/>
          <w:b w:val="false"/>
        </w:rPr>
        <w:t>što prisutni privremeni stečajni upravitelj prima na znanje te se smatra uredno pozvanim, a predlagatelj i zastupnik dužnika po zakonu će se pozvati objavom zapisnika na mrežnim stranicama e –Oglasne ploče sudova.</w:t>
      </w:r>
      <w:r w:rsidR="00130398">
        <w:rPr>
          <w:rFonts w:hAnsi="Times New Roman" w:ascii="Times New Roman"/>
          <w:b w:val="false"/>
        </w:rPr>
        <w:t xml:space="preserve"> </w:t>
      </w:r>
    </w:p>
    <w:p w:rsidRDefault="008A15B0" w:rsidP="00B10654" w:rsidR="008A15B0" w:rsidRPr="001C52E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0E4322">
        <w:rPr>
          <w:rFonts w:hAnsi="Times New Roman" w:ascii="Times New Roman"/>
          <w:b w:val="false"/>
          <w:bCs/>
        </w:rPr>
        <w:t>10</w:t>
      </w:r>
      <w:r w:rsidR="00150A31">
        <w:rPr>
          <w:rFonts w:hAnsi="Times New Roman" w:ascii="Times New Roman"/>
          <w:b w:val="false"/>
          <w:bCs/>
        </w:rPr>
        <w:t>,</w:t>
      </w:r>
      <w:r w:rsidR="000E4322">
        <w:rPr>
          <w:rFonts w:hAnsi="Times New Roman" w:ascii="Times New Roman"/>
          <w:b w:val="false"/>
          <w:bCs/>
        </w:rPr>
        <w:t>0</w:t>
      </w:r>
      <w:r w:rsidR="00537E0F">
        <w:rPr>
          <w:rFonts w:hAnsi="Times New Roman" w:ascii="Times New Roman"/>
          <w:b w:val="false"/>
          <w:bCs/>
        </w:rPr>
        <w:t>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8A15B0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537E0F">
        <w:rPr>
          <w:rFonts w:hAnsi="Times New Roman" w:ascii="Times New Roman"/>
          <w:b w:val="false"/>
        </w:rPr>
        <w:tab/>
      </w:r>
      <w:r w:rsidR="00705DC7">
        <w:rPr>
          <w:rFonts w:hAnsi="Times New Roman" w:ascii="Times New Roman"/>
          <w:b w:val="false"/>
        </w:rPr>
        <w:t xml:space="preserve">  </w:t>
      </w:r>
      <w:r w:rsidR="008A15B0" w:rsidRPr="008A15B0">
        <w:rPr>
          <w:rFonts w:hAnsi="Times New Roman" w:ascii="Times New Roman"/>
          <w:b w:val="false"/>
        </w:rPr>
        <w:t xml:space="preserve"> </w:t>
      </w:r>
      <w:r w:rsidR="00705DC7" w:rsidRPr="00705DC7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</w:p>
    <w:sectPr w:rsidSect="00B10654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altName w:val="Trebuchet MS"/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B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4B05A9">
      <w:rPr>
        <w:rFonts w:hAnsi="Times New Roman" w:ascii="Times New Roman"/>
        <w:b w:val="false"/>
      </w:rPr>
      <w:t>1</w:t>
    </w:r>
    <w:r w:rsidR="000E4322">
      <w:rPr>
        <w:rFonts w:hAnsi="Times New Roman" w:ascii="Times New Roman"/>
        <w:b w:val="false"/>
      </w:rPr>
      <w:t>50</w:t>
    </w:r>
    <w:r w:rsidR="00780DC0">
      <w:rPr>
        <w:rFonts w:hAnsi="Times New Roman" w:ascii="Times New Roman"/>
        <w:b w:val="false"/>
      </w:rPr>
      <w:t>/19-</w:t>
    </w:r>
    <w:r w:rsidR="004B05A9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tplc="24F083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DD30C4"/>
    <w:multiLevelType w:val="hybridMultilevel"/>
    <w:tmpl w:val="714874DC"/>
    <w:lvl w:tplc="82102E2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BB3D20"/>
    <w:multiLevelType w:val="hybridMultilevel"/>
    <w:tmpl w:val="A4D629AC"/>
    <w:lvl w:tplc="89B2D5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D35C0F"/>
    <w:multiLevelType w:val="hybridMultilevel"/>
    <w:tmpl w:val="9F7CC462"/>
    <w:lvl w:tplc="36F0E68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47B40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svibnja 2019.</izvorni_sadrzaj>
    <derivirana_varijabla naziv="DomainObject.PlaniraniZavrsetakDatum_1">16. svibnja 2019.</derivirana_varijabla>
  </DomainObject.PlaniraniZavrsetakDatum>
  <DomainObject.PlaniraniPocetakDatum>
    <izvorni_sadrzaj>16. svibnja 2019.</izvorni_sadrzaj>
    <derivirana_varijabla naziv="DomainObject.PlaniraniPocetakDatum_1">16.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2019.</izvorni_sadrzaj>
    <derivirana_varijabla naziv="DomainObject.Zapisnik.DatumKreiranja_1">16.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St-150/2019-9</izvorni_sadrzaj>
    <derivirana_varijabla naziv="DomainObject.Zapisnik.Oznaka_1">St-150/2019-9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VERTIKAL VID d.o.o. zastupanog po punomoćniku Damir Melon</izvorni_sadrzaj>
    <derivirana_varijabla naziv="DomainObject.Predmet.ProtustrankaFormated_1">  VERTIKAL VID d.o.o. zastupanog po punomoćniku Damir Melon</derivirana_varijabla>
  </DomainObject.Predmet.ProtustrankaFormated>
  <DomainObject.Predmet.ProtustrankaFormatedOIB>
    <izvorni_sadrzaj>  VERTIKAL VID d.o.o., OIB 40716566257 zastupanog po punomoćniku Damir Melon</izvorni_sadrzaj>
    <derivirana_varijabla naziv="DomainObject.Predmet.ProtustrankaFormatedOIB_1">  VERTIKAL VID d.o.o., OIB 40716566257 zastupanog po punomoćniku Damir Melon</derivirana_varijabla>
  </DomainObject.Predmet.ProtustrankaFormatedOIB>
  <DomainObject.Predmet.ProtustrankaFormatedWithAdress>
    <izvorni_sadrzaj> VERTIKAL VID d.o.o., Milutina Barača 20, 51000 Rijeka zastupanog po punomoćniku Damir Melon</izvorni_sadrzaj>
    <derivirana_varijabla naziv="DomainObject.Predmet.ProtustrankaFormatedWithAdress_1"> VERTIKAL VID d.o.o., Milutina Barača 20, 51000 Rijeka zastupanog po punomoćniku Damir Melon</derivirana_varijabla>
  </DomainObject.Predmet.ProtustrankaFormatedWithAdress>
  <DomainObject.Predmet.ProtustrankaFormatedWithAdressOIB>
    <izvorni_sadrzaj> VERTIKAL VID d.o.o., OIB 40716566257, Milutina Barača 20, 51000 Rijeka zastupanog po punomoćniku Damir Melon</izvorni_sadrzaj>
    <derivirana_varijabla naziv="DomainObject.Predmet.ProtustrankaFormatedWithAdressOIB_1"> VERTIKAL VID d.o.o., OIB 40716566257, Milutina Barača 20, 51000 Rijeka zastupanog po punomoćniku Damir Melon</derivirana_varijabla>
  </DomainObject.Predmet.ProtustrankaFormatedWithAdressOIB>
  <DomainObject.Predmet.ProtustrankaWithAdress>
    <izvorni_sadrzaj>VERTIKAL VID d.o.o. Milutina Barača 20, 51000 Rijeka</izvorni_sadrzaj>
    <derivirana_varijabla naziv="DomainObject.Predmet.ProtustrankaWithAdress_1">VERTIKAL VID d.o.o. Milutina Barača 20, 51000 Rijeka</derivirana_varijabla>
  </DomainObject.Predmet.ProtustrankaWithAdress>
  <DomainObject.Predmet.ProtustrankaWithAdressOIB>
    <izvorni_sadrzaj>VERTIKAL VID d.o.o., OIB 40716566257, Milutina Barača 20, 51000 Rijeka</izvorni_sadrzaj>
    <derivirana_varijabla naziv="DomainObject.Predmet.ProtustrankaWithAdressOIB_1">VERTIKAL VID d.o.o., OIB 40716566257, Milutina Barača 20, 51000 Rijeka</derivirana_varijabla>
  </DomainObject.Predmet.ProtustrankaWithAdressOIB>
  <DomainObject.Predmet.ProtustrankaNazivFormated>
    <izvorni_sadrzaj>VERTIKAL VID d.o.o.</izvorni_sadrzaj>
    <derivirana_varijabla naziv="DomainObject.Predmet.ProtustrankaNazivFormated_1">VERTIKAL VID d.o.o.</derivirana_varijabla>
  </DomainObject.Predmet.ProtustrankaNazivFormated>
  <DomainObject.Predmet.ProtustrankaNazivFormatedOIB>
    <izvorni_sadrzaj>VERTIKAL VID d.o.o., OIB 40716566257</izvorni_sadrzaj>
    <derivirana_varijabla naziv="DomainObject.Predmet.ProtustrankaNazivFormatedOIB_1">VERTIKAL VID d.o.o., OIB 40716566257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VERTIKAL VID d.o.o. zastupanog po punomoćniku Damir Melon</item>
    </izvorni_sadrzaj>
    <derivirana_varijabla naziv="DomainObject.Predmet.ProtuStrankaListFormated_1">
      <item>VERTIKAL VID d.o.o. zastupanog po punomoćniku Damir Melon</item>
    </derivirana_varijabla>
  </DomainObject.Predmet.ProtuStrankaListFormated>
  <DomainObject.Predmet.ProtuStrankaListFormatedOIB>
    <izvorni_sadrzaj>
      <item>VERTIKAL VID d.o.o., OIB 40716566257 zastupanog po punomoćniku Damir Melon</item>
    </izvorni_sadrzaj>
    <derivirana_varijabla naziv="DomainObject.Predmet.ProtuStrankaListFormatedOIB_1">
      <item>VERTIKAL VID d.o.o., OIB 40716566257 zastupanog po punomoćniku Damir Melon</item>
    </derivirana_varijabla>
  </DomainObject.Predmet.ProtuStrankaListFormatedOIB>
  <DomainObject.Predmet.ProtuStrankaListFormatedWithAdress>
    <izvorni_sadrzaj>
      <item>VERTIKAL VID d.o.o., Milutina Barača 20, 51000 Rijeka zastupanog po punomoćniku Damir Melon</item>
    </izvorni_sadrzaj>
    <derivirana_varijabla naziv="DomainObject.Predmet.ProtuStrankaListFormatedWithAdress_1">
      <item>VERTIKAL VID d.o.o., Milutina Barača 20, 51000 Rijeka zastupanog po punomoćniku Damir Melon</item>
    </derivirana_varijabla>
  </DomainObject.Predmet.ProtuStrankaListFormatedWithAdress>
  <DomainObject.Predmet.ProtuStrankaListFormatedWithAdressOIB>
    <izvorni_sadrzaj>
      <item>VERTIKAL VID d.o.o., OIB 40716566257, Milutina Barača 20, 51000 Rijeka zastupanog po punomoćniku Damir Melon</item>
    </izvorni_sadrzaj>
    <derivirana_varijabla naziv="DomainObject.Predmet.ProtuStrankaListFormatedWithAdressOIB_1">
      <item>VERTIKAL VID d.o.o., OIB 40716566257, Milutina Barača 20, 51000 Rijeka zastupanog po punomoćniku Damir Melon</item>
    </derivirana_varijabla>
  </DomainObject.Predmet.ProtuStrankaListFormatedWithAdressOIB>
  <DomainObject.Predmet.ProtuStrankaListNazivFormated>
    <izvorni_sadrzaj>
      <item>VERTIKAL VID d.o.o.</item>
    </izvorni_sadrzaj>
    <derivirana_varijabla naziv="DomainObject.Predmet.ProtuStrankaListNazivFormated_1">
      <item>VERTIKAL VID d.o.o.</item>
    </derivirana_varijabla>
  </DomainObject.Predmet.ProtuStrankaListNazivFormated>
  <DomainObject.Predmet.ProtuStrankaListNazivFormatedOIB>
    <izvorni_sadrzaj>
      <item>VERTIKAL VID d.o.o., OIB 40716566257</item>
    </izvorni_sadrzaj>
    <derivirana_varijabla naziv="DomainObject.Predmet.ProtuStrankaListNazivFormatedOIB_1">
      <item>VERTIKAL VID d.o.o., OIB 40716566257</item>
    </derivirana_varijabla>
  </DomainObject.Predmet.ProtuStrankaListNazivFormatedOIB>
  <DomainObject.Predmet.OstaliListFormated>
    <izvorni_sadrzaj>
      <item>Damir Melon punomoćnik sudionika u postupku VERTIKAL VID d.o.o.</item>
    </izvorni_sadrzaj>
    <derivirana_varijabla naziv="DomainObject.Predmet.OstaliListFormated_1">
      <item>Damir Melon punomoćnik sudionika u postupku VERTIKAL VID d.o.o.</item>
    </derivirana_varijabla>
  </DomainObject.Predmet.OstaliListFormated>
  <DomainObject.Predmet.OstaliListFormatedOIB>
    <izvorni_sadrzaj>
      <item>Damir Melon, OIB 96704153283 punomoćnik sudionika u postupku VERTIKAL VID d.o.o.</item>
    </izvorni_sadrzaj>
    <derivirana_varijabla naziv="DomainObject.Predmet.OstaliListFormatedOIB_1">
      <item>Damir Melon, OIB 96704153283 punomoćnik sudionika u postupku VERTIKAL VID d.o.o.</item>
    </derivirana_varijabla>
  </DomainObject.Predmet.OstaliListFormatedOIB>
  <DomainObject.Predmet.OstaliListFormatedWithAdress>
    <izvorni_sadrzaj>
      <item>Damir Melon, Bartola Kašića 24, 51000 Rijeka punomoćnik sudionika u postupku VERTIKAL VID d.o.o.</item>
    </izvorni_sadrzaj>
    <derivirana_varijabla naziv="DomainObject.Predmet.OstaliListFormatedWithAdress_1">
      <item>Damir Melon, Bartola Kašića 24, 51000 Rijeka punomoćnik sudionika u postupku VERTIKAL VID d.o.o.</item>
    </derivirana_varijabla>
  </DomainObject.Predmet.OstaliListFormatedWithAdress>
  <DomainObject.Predmet.OstaliListFormatedWithAdressOIB>
    <izvorni_sadrzaj>
      <item>Damir Melon, OIB 96704153283, Bartola Kašića 24, 51000 Rijeka punomoćnik sudionika u postupku VERTIKAL VID d.o.o.</item>
    </izvorni_sadrzaj>
    <derivirana_varijabla naziv="DomainObject.Predmet.OstaliListFormatedWithAdressOIB_1">
      <item>Damir Melon, OIB 96704153283, Bartola Kašića 24, 51000 Rijeka punomoćnik sudionika u postupku VERTIKAL VID d.o.o.</item>
    </derivirana_varijabla>
  </DomainObject.Predmet.OstaliListFormatedWithAdressOIB>
  <DomainObject.Predmet.OstaliListNazivFormated>
    <izvorni_sadrzaj>
      <item>Damir Melon</item>
    </izvorni_sadrzaj>
    <derivirana_varijabla naziv="DomainObject.Predmet.OstaliListNazivFormated_1">
      <item>Damir Melon</item>
    </derivirana_varijabla>
  </DomainObject.Predmet.OstaliListNazivFormated>
  <DomainObject.Predmet.OstaliListNazivFormatedOIB>
    <izvorni_sadrzaj>
      <item>Damir Melon, OIB 96704153283</item>
    </izvorni_sadrzaj>
    <derivirana_varijabla naziv="DomainObject.Predmet.OstaliListNazivFormatedOIB_1">
      <item>Damir Melon, OIB 96704153283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St-150/2019-9</izvorni_sadrzaj>
    <derivirana_varijabla naziv="DomainObject.PoslovniBrojDokumenta_1">St-150/2019-9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VERTIKAL VID d.o.o.</izvorni_sadrzaj>
    <derivirana_varijabla naziv="DomainObject.Predmet.ProtustrankaIDrugi_1">VERTIKAL VID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VERTIKAL VID d.o.o., OIB 40716566257, Milutina Barača 20, 51000 Rijeka</izvorni_sadrzaj>
    <derivirana_varijabla naziv="DomainObject.Predmet.ProtustrankaIDrugiAdressOIB_1">VERTIKAL VID d.o.o., OIB 40716566257, Milutina Barača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VERTIKAL VID d.o.o.</item>
      <item>Damir Melon</item>
    </izvorni_sadrzaj>
    <derivirana_varijabla naziv="DomainObject.Predmet.SudioniciListNaziv_1">
      <item>FINA  Rijeka</item>
      <item>VERTIKAL VID d.o.o.</item>
      <item>Damir Melon</item>
    </derivirana_varijabla>
  </DomainObject.Predmet.SudioniciListNaziv>
  <DomainObject.Predmet.SudioniciListAdressOIB>
    <izvorni_sadrzaj>
      <item>FINA  Rijeka, OIB 85821130368, Frana Kurelca 8,51000 Rijeka</item>
      <item>VERTIKAL VID d.o.o., OIB 40716566257, Milutina Barača 20,51000 Rijeka</item>
      <item>Damir Melon, OIB 96704153283, Bartola Kašića 24,51000 Rijeka</item>
    </izvorni_sadrzaj>
    <derivirana_varijabla naziv="DomainObject.Predmet.SudioniciListAdressOIB_1">
      <item>FINA  Rijeka, OIB 85821130368, Frana Kurelca 8,51000 Rijeka</item>
      <item>VERTIKAL VID d.o.o., OIB 40716566257, Milutina Barača 20,51000 Rijeka</item>
      <item>Damir Melon, OIB 96704153283, Bartola Kašića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40716566257</item>
      <item>, OIB 96704153283</item>
    </izvorni_sadrzaj>
    <derivirana_varijabla naziv="DomainObject.Predmet.SudioniciListNazivOIB_1">
      <item>, OIB 85821130368</item>
      <item>, OIB 40716566257</item>
      <item>, OIB 96704153283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9DDD1-7740-4252-9350-61BB870CC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3923</properties:Characters>
  <properties:Lines>93</properties:Lines>
  <properties:Paragraphs>38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2019-05-15T11:35:00Z</dcterms:created>
  <dc:creator>rcerneka</dc:creator>
  <cp:lastModifiedBy>Dajana Jurković</cp:lastModifiedBy>
  <cp:lastPrinted>2019-05-16T08:06:00Z</cp:lastPrinted>
  <dcterms:modified xmlns:xsi="http://www.w3.org/2001/XMLSchema-instance" xsi:type="dcterms:W3CDTF">2019-05-16T08:08:00Z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St-150/2019-9 / Zapisnik - Ročište radi rasprave o uvjetima za otvaranje steč. post. (150,19 zapisnik prethodni 16.5.docx)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