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3d00da" w14:paraId="33d00da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FC7F84">
        <w:rPr>
          <w:rFonts w:hAnsi="Times New Roman" w:ascii="Times New Roman"/>
          <w:sz w:val="24"/>
          <w:szCs w:val="24"/>
        </w:rPr>
        <w:t>-474/15</w:t>
      </w:r>
      <w:r w:rsidR="00060ADA">
        <w:rPr>
          <w:rFonts w:hAnsi="Times New Roman" w:ascii="Times New Roman"/>
          <w:sz w:val="24"/>
          <w:szCs w:val="24"/>
        </w:rPr>
        <w:t>-31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AF0E9F" w:rsidRPr="00AF0E9F">
        <w:rPr>
          <w:rFonts w:hAnsi="Times New Roman" w:ascii="Times New Roman"/>
          <w:sz w:val="24"/>
          <w:szCs w:val="24"/>
        </w:rPr>
        <w:t>INTER-VIS d.o.o. Sesvete, Krste Hegedušića 23, OIB: 88628527570</w:t>
      </w:r>
      <w:r w:rsidR="00AF0E9F">
        <w:rPr>
          <w:rFonts w:hAnsi="Times New Roman" w:ascii="Times New Roman"/>
          <w:sz w:val="24"/>
          <w:szCs w:val="24"/>
        </w:rPr>
        <w:t xml:space="preserve">, </w:t>
      </w:r>
      <w:r w:rsidR="009D6629">
        <w:rPr>
          <w:rFonts w:hAnsi="Times New Roman" w:ascii="Times New Roman"/>
          <w:sz w:val="24"/>
          <w:szCs w:val="24"/>
        </w:rPr>
        <w:t xml:space="preserve">po održanom </w:t>
      </w:r>
      <w:r w:rsidR="008069BC" w:rsidRPr="009D6629">
        <w:rPr>
          <w:rFonts w:hAnsi="Times New Roman" w:ascii="Times New Roman"/>
          <w:sz w:val="24"/>
          <w:szCs w:val="24"/>
        </w:rPr>
        <w:t>posebno</w:t>
      </w:r>
      <w:r w:rsidR="009D6629">
        <w:rPr>
          <w:rFonts w:hAnsi="Times New Roman" w:ascii="Times New Roman"/>
          <w:sz w:val="24"/>
          <w:szCs w:val="24"/>
        </w:rPr>
        <w:t>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B90F77" w:rsidRPr="009D6629">
        <w:rPr>
          <w:rFonts w:hAnsi="Times New Roman" w:ascii="Times New Roman"/>
          <w:sz w:val="24"/>
          <w:szCs w:val="24"/>
        </w:rPr>
        <w:t xml:space="preserve">, </w:t>
      </w:r>
      <w:r w:rsidR="00AF0E9F">
        <w:rPr>
          <w:rFonts w:hAnsi="Times New Roman" w:ascii="Times New Roman"/>
          <w:sz w:val="24"/>
          <w:szCs w:val="24"/>
        </w:rPr>
        <w:t>14. rujna</w:t>
      </w:r>
      <w:r w:rsidR="009D6629">
        <w:rPr>
          <w:rFonts w:hAnsi="Times New Roman" w:ascii="Times New Roman"/>
          <w:sz w:val="24"/>
          <w:szCs w:val="24"/>
        </w:rPr>
        <w:t xml:space="preserve"> 201</w:t>
      </w:r>
      <w:r w:rsidR="00AF0E9F">
        <w:rPr>
          <w:rFonts w:hAnsi="Times New Roman" w:ascii="Times New Roman"/>
          <w:sz w:val="24"/>
          <w:szCs w:val="24"/>
        </w:rPr>
        <w:t>6</w:t>
      </w:r>
      <w:r w:rsidR="009D6629">
        <w:rPr>
          <w:rFonts w:hAnsi="Times New Roman" w:ascii="Times New Roman"/>
          <w:sz w:val="24"/>
          <w:szCs w:val="24"/>
        </w:rPr>
        <w:t>.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  <w:t>I</w:t>
      </w:r>
      <w:r w:rsidR="00FD2F97" w:rsidRPr="009D6629">
        <w:rPr>
          <w:rFonts w:hAnsi="Times New Roman" w:ascii="Times New Roman"/>
          <w:sz w:val="24"/>
          <w:szCs w:val="24"/>
        </w:rPr>
        <w:t>.</w:t>
      </w:r>
      <w:r w:rsidRPr="009D6629">
        <w:rPr>
          <w:rFonts w:hAnsi="Times New Roman" w:ascii="Times New Roman"/>
          <w:sz w:val="24"/>
          <w:szCs w:val="24"/>
        </w:rPr>
        <w:t xml:space="preserve"> Utvrđuju se slijedeće tražbine:</w:t>
      </w: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AF0E9F">
        <w:rPr>
          <w:rFonts w:hAnsi="Times New Roman" w:ascii="Times New Roman"/>
          <w:sz w:val="24"/>
          <w:szCs w:val="24"/>
          <w:u w:val="single"/>
        </w:rPr>
        <w:t>2</w:t>
      </w:r>
      <w:r w:rsidRPr="009D6629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p w:rsidRDefault="00AF0E9F" w:rsidP="00DF3E9A" w:rsidR="00DF3E9A" w:rsidRPr="009D662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1. Josip Milardović, vl. Bravarski obrt Milardović, Imotski, Dinka Štambaka 26, OIB: 04267472600 – priznati iznos tražbine: 869.246,01 kn. </w:t>
      </w:r>
    </w:p>
    <w:p w:rsidRDefault="001D2FA0" w:rsidP="00B90F77" w:rsidR="00685DD9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Cs/>
          <w:sz w:val="24"/>
          <w:szCs w:val="24"/>
        </w:rPr>
        <w:tab/>
      </w:r>
    </w:p>
    <w:p w:rsidRDefault="001E4E5F" w:rsidP="00AF0E9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C34FDD" w:rsidP="001E4E5F" w:rsidR="00C34FD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</w:t>
      </w:r>
      <w:r w:rsidR="009610FE">
        <w:rPr>
          <w:rFonts w:hAnsi="Times New Roman" w:ascii="Times New Roman"/>
          <w:sz w:val="24"/>
          <w:szCs w:val="24"/>
        </w:rPr>
        <w:t>održanom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AF0E9F">
        <w:rPr>
          <w:rFonts w:hAnsi="Times New Roman" w:ascii="Times New Roman"/>
          <w:sz w:val="24"/>
          <w:szCs w:val="24"/>
        </w:rPr>
        <w:t>14. rujna 2016.</w:t>
      </w:r>
      <w:r w:rsidR="009610FE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ispitan</w:t>
      </w:r>
      <w:r w:rsidR="00AF0E9F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</w:t>
      </w:r>
      <w:r w:rsidR="00AF0E9F">
        <w:rPr>
          <w:rFonts w:hAnsi="Times New Roman" w:ascii="Times New Roman"/>
          <w:sz w:val="24"/>
          <w:szCs w:val="24"/>
        </w:rPr>
        <w:t>je</w:t>
      </w:r>
      <w:r w:rsidR="00FC7F84">
        <w:rPr>
          <w:rFonts w:hAnsi="Times New Roman" w:ascii="Times New Roman"/>
          <w:sz w:val="24"/>
          <w:szCs w:val="24"/>
        </w:rPr>
        <w:t xml:space="preserve"> </w:t>
      </w:r>
      <w:r w:rsidR="008069BC" w:rsidRPr="009D6629">
        <w:rPr>
          <w:rFonts w:hAnsi="Times New Roman" w:ascii="Times New Roman"/>
          <w:sz w:val="24"/>
          <w:szCs w:val="24"/>
        </w:rPr>
        <w:t xml:space="preserve">naknadno </w:t>
      </w:r>
      <w:r w:rsidRPr="009D6629">
        <w:rPr>
          <w:rFonts w:hAnsi="Times New Roman" w:ascii="Times New Roman"/>
          <w:sz w:val="24"/>
          <w:szCs w:val="24"/>
        </w:rPr>
        <w:t>prijavljen</w:t>
      </w:r>
      <w:r w:rsidR="00FC7F84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tražbin</w:t>
      </w:r>
      <w:r w:rsidR="00FC7F84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vjerovnika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FC7F84">
        <w:rPr>
          <w:rFonts w:hAnsi="Times New Roman" w:ascii="Times New Roman"/>
          <w:sz w:val="24"/>
          <w:szCs w:val="24"/>
        </w:rPr>
        <w:t>navedenog u izreci, s</w:t>
      </w:r>
      <w:r w:rsidR="008069BC" w:rsidRPr="009D6629">
        <w:rPr>
          <w:rFonts w:hAnsi="Times New Roman" w:ascii="Times New Roman"/>
          <w:sz w:val="24"/>
          <w:szCs w:val="24"/>
        </w:rPr>
        <w:t xml:space="preserve">ukladno članku 176. 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767483" w:rsidP="009C1009" w:rsidR="00110294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FC7F84">
        <w:rPr>
          <w:rFonts w:hAnsi="Times New Roman" w:ascii="Times New Roman"/>
          <w:sz w:val="24"/>
          <w:szCs w:val="24"/>
        </w:rPr>
        <w:t>T</w:t>
      </w:r>
      <w:r w:rsidRPr="009D6629">
        <w:rPr>
          <w:rFonts w:hAnsi="Times New Roman" w:ascii="Times New Roman"/>
          <w:sz w:val="24"/>
          <w:szCs w:val="24"/>
        </w:rPr>
        <w:t>ražbin</w:t>
      </w:r>
      <w:r w:rsidR="00FC7F84">
        <w:rPr>
          <w:rFonts w:hAnsi="Times New Roman" w:ascii="Times New Roman"/>
          <w:sz w:val="24"/>
          <w:szCs w:val="24"/>
        </w:rPr>
        <w:t>u</w:t>
      </w:r>
      <w:r w:rsidRPr="009D6629">
        <w:rPr>
          <w:rFonts w:hAnsi="Times New Roman" w:ascii="Times New Roman"/>
          <w:sz w:val="24"/>
          <w:szCs w:val="24"/>
        </w:rPr>
        <w:t xml:space="preserve"> </w:t>
      </w:r>
      <w:r w:rsidR="00FC7F84">
        <w:rPr>
          <w:rFonts w:hAnsi="Times New Roman" w:ascii="Times New Roman"/>
          <w:sz w:val="24"/>
          <w:szCs w:val="24"/>
        </w:rPr>
        <w:t xml:space="preserve">navedena u izreci, </w:t>
      </w:r>
      <w:r w:rsidRPr="009D6629">
        <w:rPr>
          <w:rFonts w:hAnsi="Times New Roman" w:ascii="Times New Roman"/>
          <w:sz w:val="24"/>
          <w:szCs w:val="24"/>
        </w:rPr>
        <w:t>koj</w:t>
      </w:r>
      <w:r w:rsidR="00FC7F84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pripada </w:t>
      </w:r>
      <w:r w:rsidR="009D6629">
        <w:rPr>
          <w:rFonts w:hAnsi="Times New Roman" w:ascii="Times New Roman"/>
          <w:sz w:val="24"/>
          <w:szCs w:val="24"/>
        </w:rPr>
        <w:t xml:space="preserve">drugom </w:t>
      </w:r>
      <w:r w:rsidRPr="009D6629">
        <w:rPr>
          <w:rFonts w:hAnsi="Times New Roman" w:ascii="Times New Roman"/>
          <w:sz w:val="24"/>
          <w:szCs w:val="24"/>
        </w:rPr>
        <w:t>višem isplatnom redu (čl. 71. st. 1. SZ) stečajn</w:t>
      </w:r>
      <w:r w:rsidR="00FC7F84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upravitelj</w:t>
      </w:r>
      <w:r w:rsidR="00FC7F84">
        <w:rPr>
          <w:rFonts w:hAnsi="Times New Roman" w:ascii="Times New Roman"/>
          <w:sz w:val="24"/>
          <w:szCs w:val="24"/>
        </w:rPr>
        <w:t>ica</w:t>
      </w:r>
      <w:r w:rsidRPr="009D6629">
        <w:rPr>
          <w:rFonts w:hAnsi="Times New Roman" w:ascii="Times New Roman"/>
          <w:sz w:val="24"/>
          <w:szCs w:val="24"/>
        </w:rPr>
        <w:t xml:space="preserve"> je prizna</w:t>
      </w:r>
      <w:r w:rsidR="00FC7F84">
        <w:rPr>
          <w:rFonts w:hAnsi="Times New Roman" w:ascii="Times New Roman"/>
          <w:sz w:val="24"/>
          <w:szCs w:val="24"/>
        </w:rPr>
        <w:t xml:space="preserve">la u cijelosti, pa budući da priznanje nije otklonjeno, ista se </w:t>
      </w:r>
      <w:r w:rsidRPr="009D6629">
        <w:rPr>
          <w:rFonts w:hAnsi="Times New Roman" w:ascii="Times New Roman"/>
          <w:sz w:val="24"/>
          <w:szCs w:val="24"/>
        </w:rPr>
        <w:t>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 utvrđen</w:t>
      </w:r>
      <w:r w:rsidR="00FC7F84">
        <w:rPr>
          <w:rFonts w:hAnsi="Times New Roman" w:ascii="Times New Roman"/>
          <w:sz w:val="24"/>
          <w:szCs w:val="24"/>
        </w:rPr>
        <w:t>o</w:t>
      </w:r>
      <w:r w:rsidRPr="009D6629">
        <w:rPr>
          <w:rFonts w:hAnsi="Times New Roman" w:ascii="Times New Roman"/>
          <w:sz w:val="24"/>
          <w:szCs w:val="24"/>
        </w:rPr>
        <w:t>m</w:t>
      </w:r>
      <w:r w:rsidR="009D6629">
        <w:rPr>
          <w:rFonts w:hAnsi="Times New Roman" w:ascii="Times New Roman"/>
          <w:sz w:val="24"/>
          <w:szCs w:val="24"/>
        </w:rPr>
        <w:t xml:space="preserve">, slijedom čega je temeljem članka </w:t>
      </w:r>
      <w:r w:rsidR="00EF7C47" w:rsidRPr="009D6629">
        <w:rPr>
          <w:rFonts w:hAnsi="Times New Roman" w:ascii="Times New Roman"/>
          <w:sz w:val="24"/>
          <w:szCs w:val="24"/>
        </w:rPr>
        <w:t xml:space="preserve">71. stavak </w:t>
      </w:r>
      <w:r w:rsidR="008069BC" w:rsidRPr="009D6629">
        <w:rPr>
          <w:rFonts w:hAnsi="Times New Roman" w:ascii="Times New Roman"/>
          <w:sz w:val="24"/>
          <w:szCs w:val="24"/>
        </w:rPr>
        <w:t>1.</w:t>
      </w:r>
      <w:r w:rsidR="009D6629">
        <w:rPr>
          <w:rFonts w:hAnsi="Times New Roman" w:ascii="Times New Roman"/>
          <w:sz w:val="24"/>
          <w:szCs w:val="24"/>
        </w:rPr>
        <w:t xml:space="preserve"> i 2.</w:t>
      </w:r>
      <w:r w:rsidR="008069BC" w:rsidRPr="009D6629">
        <w:rPr>
          <w:rFonts w:hAnsi="Times New Roman" w:ascii="Times New Roman"/>
          <w:sz w:val="24"/>
          <w:szCs w:val="24"/>
        </w:rPr>
        <w:t xml:space="preserve"> i</w:t>
      </w:r>
      <w:r w:rsidR="00EF7C47" w:rsidRPr="009D6629">
        <w:rPr>
          <w:rFonts w:hAnsi="Times New Roman" w:ascii="Times New Roman"/>
          <w:sz w:val="24"/>
          <w:szCs w:val="24"/>
        </w:rPr>
        <w:t xml:space="preserve"> 177. stavak </w:t>
      </w:r>
      <w:r w:rsidR="009D6629">
        <w:rPr>
          <w:rFonts w:hAnsi="Times New Roman" w:ascii="Times New Roman"/>
          <w:sz w:val="24"/>
          <w:szCs w:val="24"/>
        </w:rPr>
        <w:t>3</w:t>
      </w:r>
      <w:r w:rsidR="00EF7C47" w:rsidRPr="009D6629">
        <w:rPr>
          <w:rFonts w:hAnsi="Times New Roman" w:ascii="Times New Roman"/>
          <w:sz w:val="24"/>
          <w:szCs w:val="24"/>
        </w:rPr>
        <w:t>. SZ riješeno kao u izreci.</w:t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1E4E5F" w:rsidP="00E8366C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FC7F84">
        <w:rPr>
          <w:rFonts w:hAnsi="Times New Roman" w:ascii="Times New Roman"/>
          <w:sz w:val="24"/>
          <w:szCs w:val="24"/>
        </w:rPr>
        <w:t>14. rujna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FC7F84">
        <w:rPr>
          <w:rFonts w:hAnsi="Times New Roman" w:ascii="Times New Roman"/>
          <w:sz w:val="24"/>
          <w:szCs w:val="24"/>
        </w:rPr>
        <w:t>6</w:t>
      </w:r>
      <w:r w:rsidR="008069BC" w:rsidRPr="009D6629">
        <w:rPr>
          <w:rFonts w:hAnsi="Times New Roman" w:ascii="Times New Roman"/>
          <w:sz w:val="24"/>
          <w:szCs w:val="24"/>
        </w:rPr>
        <w:t>.</w:t>
      </w:r>
      <w:r w:rsidR="00C34FDD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060ADA">
        <w:rPr>
          <w:rFonts w:hAnsi="Times New Roman" w:ascii="Times New Roman"/>
          <w:sz w:val="24"/>
          <w:szCs w:val="24"/>
        </w:rPr>
        <w:t>, v.r.</w:t>
      </w:r>
      <w:r w:rsidR="00676A07" w:rsidRPr="009D6629">
        <w:rPr>
          <w:rFonts w:hAnsi="Times New Roman" w:ascii="Times New Roman"/>
          <w:sz w:val="24"/>
          <w:szCs w:val="24"/>
        </w:rPr>
        <w:tab/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>u roku od 8 dana</w:t>
      </w:r>
      <w:r w:rsidR="00FC7F84">
        <w:rPr>
          <w:rFonts w:hAnsi="Times New Roman" w:ascii="Times New Roman"/>
          <w:sz w:val="24"/>
          <w:szCs w:val="24"/>
        </w:rPr>
        <w:t xml:space="preserve">. </w:t>
      </w:r>
      <w:r w:rsidR="001141F9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060ADA" w:rsidP="00767483" w:rsidR="00060AD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060ADA" w:rsidP="00767483" w:rsidR="00060AD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060ADA" w:rsidP="00767483" w:rsidR="00060ADA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1E4E5F" w:rsidP="001E4E5F" w:rsidR="001E4E5F" w:rsidRPr="00060AD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60AD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060AD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60ADA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060ADA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060ADA">
        <w:rPr>
          <w:rFonts w:hAnsi="Times New Roman" w:ascii="Times New Roman"/>
          <w:color w:themeColor="background1" w:val="FFFFFF"/>
          <w:sz w:val="24"/>
          <w:szCs w:val="24"/>
        </w:rPr>
        <w:t>Stečajno</w:t>
      </w:r>
      <w:r w:rsidR="00FC7F84" w:rsidRPr="00060ADA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="00B6554E" w:rsidRPr="00060ADA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FC7F84" w:rsidRPr="00060ADA">
        <w:rPr>
          <w:rFonts w:hAnsi="Times New Roman" w:ascii="Times New Roman"/>
          <w:color w:themeColor="background1" w:val="FFFFFF"/>
          <w:sz w:val="24"/>
          <w:szCs w:val="24"/>
        </w:rPr>
        <w:t>ici, osobno</w:t>
      </w:r>
    </w:p>
    <w:p w:rsidRDefault="005E772C" w:rsidP="00EB1EE5" w:rsidR="00C34FDD" w:rsidRPr="00060AD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60ADA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D373D4" w:rsidRPr="00060ADA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FC7F84" w:rsidRPr="00060ADA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767483" w:rsidRPr="00060ADA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FC7F84" w:rsidP="00EB1EE5" w:rsidR="00FC7F84" w:rsidRPr="00060AD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C7F84" w:rsidP="00EB1EE5" w:rsidR="00FC7F84" w:rsidRPr="00060AD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60ADA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C7F84" w:rsidP="00EB1EE5" w:rsidR="00FC7F84" w:rsidRPr="00060AD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60ADA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FC7F84" w:rsidP="00EB1EE5" w:rsidR="00FC7F84" w:rsidRPr="00060AD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060ADA">
        <w:rPr>
          <w:rFonts w:hAnsi="Times New Roman" w:ascii="Times New Roman"/>
          <w:color w:themeColor="background1" w:val="FFFFFF"/>
          <w:sz w:val="24"/>
          <w:szCs w:val="24"/>
        </w:rPr>
        <w:t>2. kal. 6 mj.</w:t>
      </w:r>
    </w:p>
    <w:sectPr w:rsidSect="003F0FFC" w:rsidR="00FC7F84" w:rsidRPr="00060ADA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BD3" w:rsidR="00D06BD3">
      <w:r>
        <w:separator/>
      </w:r>
    </w:p>
  </w:endnote>
  <w:endnote w:id="0" w:type="continuationSeparator">
    <w:p w:rsidRDefault="00D06BD3" w:rsidR="00D06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BD3" w:rsidR="00D06BD3">
      <w:r>
        <w:separator/>
      </w:r>
    </w:p>
  </w:footnote>
  <w:footnote w:id="0" w:type="continuationSeparator">
    <w:p w:rsidRDefault="00D06BD3" w:rsidR="00D06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60546E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FC7F84">
      <w:rPr>
        <w:rFonts w:hAnsi="Times New Roman" w:ascii="Times New Roman"/>
      </w:rPr>
      <w:t>474/15</w:t>
    </w:r>
    <w:r w:rsidR="00060ADA">
      <w:rPr>
        <w:rFonts w:hAnsi="Times New Roman" w:ascii="Times New Roman"/>
      </w:rPr>
      <w:t>-31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E9F"/>
    <w:rsid w:val="00020BA4"/>
    <w:rsid w:val="00027233"/>
    <w:rsid w:val="0003267D"/>
    <w:rsid w:val="00060ADA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786A"/>
    <w:rsid w:val="00110294"/>
    <w:rsid w:val="001141F9"/>
    <w:rsid w:val="00134265"/>
    <w:rsid w:val="00145935"/>
    <w:rsid w:val="00152BDA"/>
    <w:rsid w:val="00165994"/>
    <w:rsid w:val="00173990"/>
    <w:rsid w:val="001834AE"/>
    <w:rsid w:val="001918F3"/>
    <w:rsid w:val="0019658F"/>
    <w:rsid w:val="00197A2C"/>
    <w:rsid w:val="001D2FA0"/>
    <w:rsid w:val="001E4E5F"/>
    <w:rsid w:val="00207B14"/>
    <w:rsid w:val="00235AAE"/>
    <w:rsid w:val="00237DC8"/>
    <w:rsid w:val="00241F0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6341C"/>
    <w:rsid w:val="0037121D"/>
    <w:rsid w:val="003B63FD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C3453"/>
    <w:rsid w:val="005D5367"/>
    <w:rsid w:val="005E772C"/>
    <w:rsid w:val="005F3910"/>
    <w:rsid w:val="0060546E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E9B"/>
    <w:rsid w:val="007E687B"/>
    <w:rsid w:val="008069BC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C4626"/>
    <w:rsid w:val="00AF0E9F"/>
    <w:rsid w:val="00B06605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65A2"/>
    <w:rsid w:val="00C16795"/>
    <w:rsid w:val="00C34FDD"/>
    <w:rsid w:val="00C646FF"/>
    <w:rsid w:val="00C80143"/>
    <w:rsid w:val="00CA22FE"/>
    <w:rsid w:val="00CA4666"/>
    <w:rsid w:val="00CE6259"/>
    <w:rsid w:val="00CF5032"/>
    <w:rsid w:val="00D00B0D"/>
    <w:rsid w:val="00D06BD3"/>
    <w:rsid w:val="00D32F2E"/>
    <w:rsid w:val="00D373D4"/>
    <w:rsid w:val="00D41EC4"/>
    <w:rsid w:val="00D44FAA"/>
    <w:rsid w:val="00D61D33"/>
    <w:rsid w:val="00D74871"/>
    <w:rsid w:val="00D84175"/>
    <w:rsid w:val="00DA0460"/>
    <w:rsid w:val="00DB085A"/>
    <w:rsid w:val="00DB2769"/>
    <w:rsid w:val="00DB6122"/>
    <w:rsid w:val="00DD5ED0"/>
    <w:rsid w:val="00DD7B24"/>
    <w:rsid w:val="00DE460D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77E59"/>
    <w:rsid w:val="00F849E3"/>
    <w:rsid w:val="00FB64FF"/>
    <w:rsid w:val="00FB718B"/>
    <w:rsid w:val="00FC5A4F"/>
    <w:rsid w:val="00FC7F84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5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4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4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4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4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5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4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4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4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4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INTERVIS d.o.o.</izvorni_sadrzaj>
    <derivirana_varijabla naziv="DomainObject.Predmet.ProtustrankaFormated_1">  INTERVIS d.o.o.</derivirana_varijabla>
  </DomainObject.Predmet.ProtustrankaFormated>
  <DomainObject.Predmet.ProtustrankaFormatedOIB>
    <izvorni_sadrzaj>  INTERVIS d.o.o., OIB 88628527570</izvorni_sadrzaj>
    <derivirana_varijabla naziv="DomainObject.Predmet.ProtustrankaFormatedOIB_1">  INTERVIS d.o.o., OIB 88628527570</derivirana_varijabla>
  </DomainObject.Predmet.ProtustrankaFormatedOIB>
  <DomainObject.Predmet.ProtustrankaFormatedWithAdress>
    <izvorni_sadrzaj> INTERVIS d.o.o., Krste Hegedušića 23, 10360 Sesvete</izvorni_sadrzaj>
    <derivirana_varijabla naziv="DomainObject.Predmet.ProtustrankaFormatedWithAdress_1"> INTERVIS d.o.o., Krste Hegedušića 23, 10360 Sesvete</derivirana_varijabla>
  </DomainObject.Predmet.ProtustrankaFormatedWithAdress>
  <DomainObject.Predmet.ProtustrankaFormatedWithAdressOIB>
    <izvorni_sadrzaj> INTERVIS d.o.o., OIB 88628527570, Krste Hegedušića 23, 10360 Sesvete</izvorni_sadrzaj>
    <derivirana_varijabla naziv="DomainObject.Predmet.ProtustrankaFormatedWithAdressOIB_1"> INTERVIS d.o.o., OIB 88628527570, Krste Hegedušića 23, 10360 Sesvete</derivirana_varijabla>
  </DomainObject.Predmet.ProtustrankaFormatedWithAdressOIB>
  <DomainObject.Predmet.ProtustrankaWithAdress>
    <izvorni_sadrzaj>INTERVIS d.o.o. Krste Hegedušića 23, 10360 Sesvete</izvorni_sadrzaj>
    <derivirana_varijabla naziv="DomainObject.Predmet.ProtustrankaWithAdress_1">INTERVIS d.o.o. Krste Hegedušića 23, 10360 Sesvete</derivirana_varijabla>
  </DomainObject.Predmet.ProtustrankaWithAdress>
  <DomainObject.Predmet.ProtustrankaWithAdressOIB>
    <izvorni_sadrzaj>INTERVIS d.o.o., OIB 88628527570, Krste Hegedušića 23, 10360 Sesvete</izvorni_sadrzaj>
    <derivirana_varijabla naziv="DomainObject.Predmet.ProtustrankaWithAdressOIB_1">INTERVIS d.o.o., OIB 88628527570, Krste Hegedušića 23, 10360 Sesvete</derivirana_varijabla>
  </DomainObject.Predmet.ProtustrankaWithAdressOIB>
  <DomainObject.Predmet.ProtustrankaNazivFormated>
    <izvorni_sadrzaj>INTERVIS d.o.o.</izvorni_sadrzaj>
    <derivirana_varijabla naziv="DomainObject.Predmet.ProtustrankaNazivFormated_1">INTERVIS d.o.o.</derivirana_varijabla>
  </DomainObject.Predmet.ProtustrankaNazivFormated>
  <DomainObject.Predmet.ProtustrankaNazivFormatedOIB>
    <izvorni_sadrzaj>INTERVIS d.o.o., OIB 88628527570</izvorni_sadrzaj>
    <derivirana_varijabla naziv="DomainObject.Predmet.ProtustrankaNazivFormatedOIB_1">INTERVIS d.o.o.,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</izvorni_sadrzaj>
    <derivirana_varijabla naziv="DomainObject.Predmet.StrankaFormated_1">  INTERVIS d.o.o.; IVAN BRZOVIĆ</derivirana_varijabla>
  </DomainObject.Predmet.StrankaFormated>
  <DomainObject.Predmet.StrankaFormatedOIB>
    <izvorni_sadrzaj>  INTERVIS d.o.o., OIB 88628527570; IVAN BRZOVIĆ, OIB 21535586939</izvorni_sadrzaj>
    <derivirana_varijabla naziv="DomainObject.Predmet.StrankaFormatedOIB_1">  INTERVIS d.o.o., OIB 88628527570; IVAN BRZOVIĆ, OIB 21535586939</derivirana_varijabla>
  </DomainObject.Predmet.StrankaFormatedOIB>
  <DomainObject.Predmet.StrankaFormatedWithAdress>
    <izvorni_sadrzaj> INTERVIS d.o.o., Krste Hegedušića 23, 10360 Sesvete; IVAN BRZOVIĆ</izvorni_sadrzaj>
    <derivirana_varijabla naziv="DomainObject.Predmet.StrankaFormatedWithAdress_1"> INTERVIS d.o.o., Krste Hegedušića 23, 10360 Sesvete; IVAN BRZOVIĆ</derivirana_varijabla>
  </DomainObject.Predmet.StrankaFormatedWithAdress>
  <DomainObject.Predmet.StrankaFormatedWithAdressOIB>
    <izvorni_sadrzaj> INTERVIS d.o.o., OIB 88628527570, Krste Hegedušića 23, 10360 Sesvete; IVAN BRZOVIĆ, OIB 21535586939</izvorni_sadrzaj>
    <derivirana_varijabla naziv="DomainObject.Predmet.StrankaFormatedWithAdressOIB_1"> INTERVIS d.o.o., OIB 88628527570, Krste Hegedušića 23, 10360 Sesvete; IVAN BRZOVIĆ, OIB 21535586939</derivirana_varijabla>
  </DomainObject.Predmet.StrankaFormatedWithAdressOIB>
  <DomainObject.Predmet.StrankaWithAdress>
    <izvorni_sadrzaj>INTERVIS d.o.o. Krste Hegedušića 23,10360 Sesvete,IVAN BRZOVIĆ </izvorni_sadrzaj>
    <derivirana_varijabla naziv="DomainObject.Predmet.StrankaWithAdress_1">INTERVIS d.o.o. Krste Hegedušića 23,10360 Sesvete,IVAN BRZOVIĆ </derivirana_varijabla>
  </DomainObject.Predmet.StrankaWithAdress>
  <DomainObject.Predmet.StrankaWithAdressOIB>
    <izvorni_sadrzaj>INTERVIS d.o.o., OIB 88628527570, Krste Hegedušića 23,10360 Sesvete,IVAN BRZOVIĆ, OIB 21535586939</izvorni_sadrzaj>
    <derivirana_varijabla naziv="DomainObject.Predmet.StrankaWithAdressOIB_1">INTERVIS d.o.o., OIB 88628527570, Krste Hegedušića 23,10360 Sesvete,IVAN BRZOVIĆ, OIB 21535586939</derivirana_varijabla>
  </DomainObject.Predmet.StrankaWithAdressOIB>
  <DomainObject.Predmet.StrankaNazivFormated>
    <izvorni_sadrzaj>INTERVIS d.o.o.,IVAN BRZOVIĆ</izvorni_sadrzaj>
    <derivirana_varijabla naziv="DomainObject.Predmet.StrankaNazivFormated_1">INTERVIS d.o.o.,IVAN BRZOVIĆ</derivirana_varijabla>
  </DomainObject.Predmet.StrankaNazivFormated>
  <DomainObject.Predmet.StrankaNazivFormatedOIB>
    <izvorni_sadrzaj>INTERVIS d.o.o., OIB 88628527570,IVAN BRZOVIĆ, OIB 21535586939</izvorni_sadrzaj>
    <derivirana_varijabla naziv="DomainObject.Predmet.StrankaNazivFormatedOIB_1">INTERVIS d.o.o., OIB 88628527570,IVAN BRZOVIĆ, OIB 21535586939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INTERVIS d.o.o.</item>
      <item>IVAN BRZOVIĆ</item>
    </izvorni_sadrzaj>
    <derivirana_varijabla naziv="DomainObject.Predmet.StrankaListFormated_1">
      <item>INTERVIS d.o.o.</item>
      <item>IVAN BRZOVIĆ</item>
    </derivirana_varijabla>
  </DomainObject.Predmet.StrankaListFormated>
  <DomainObject.Predmet.StrankaListFormatedOIB>
    <izvorni_sadrzaj>
      <item>INTERVIS d.o.o., OIB 88628527570</item>
      <item>IVAN BRZOVIĆ, OIB 21535586939</item>
    </izvorni_sadrzaj>
    <derivirana_varijabla naziv="DomainObject.Predmet.StrankaListFormatedOIB_1">
      <item>INTERVIS d.o.o., OIB 88628527570</item>
      <item>IVAN BRZOVIĆ, OIB 21535586939</item>
    </derivirana_varijabla>
  </DomainObject.Predmet.StrankaListFormatedOIB>
  <DomainObject.Predmet.StrankaListFormatedWithAdress>
    <izvorni_sadrzaj>
      <item>INTERVIS d.o.o., Krste Hegedušića 23, 10360 Sesvete</item>
      <item>IVAN BRZOVIĆ</item>
    </izvorni_sadrzaj>
    <derivirana_varijabla naziv="DomainObject.Predmet.StrankaListFormatedWithAdress_1">
      <item>INTERVIS d.o.o., Krste Hegedušića 23, 10360 Sesvete</item>
      <item>IVAN BRZOVIĆ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</izvorni_sadrzaj>
    <derivirana_varijabla naziv="DomainObject.Predmet.StrankaListFormatedWithAdressOIB_1">
      <item>INTERVIS d.o.o., OIB 88628527570, Krste Hegedušića 23, 10360 Sesvete</item>
      <item>IVAN BRZOVIĆ, OIB 21535586939</item>
    </derivirana_varijabla>
  </DomainObject.Predmet.StrankaListFormatedWithAdressOIB>
  <DomainObject.Predmet.StrankaListNazivFormated>
    <izvorni_sadrzaj>
      <item>INTERVIS d.o.o.</item>
      <item>IVAN BRZOVIĆ</item>
    </izvorni_sadrzaj>
    <derivirana_varijabla naziv="DomainObject.Predmet.StrankaListNazivFormated_1">
      <item>INTERVIS d.o.o.</item>
      <item>IVAN BRZOVIĆ</item>
    </derivirana_varijabla>
  </DomainObject.Predmet.StrankaListNazivFormated>
  <DomainObject.Predmet.StrankaListNazivFormatedOIB>
    <izvorni_sadrzaj>
      <item>INTERVIS d.o.o., OIB 88628527570</item>
      <item>IVAN BRZOVIĆ, OIB 21535586939</item>
    </izvorni_sadrzaj>
    <derivirana_varijabla naziv="DomainObject.Predmet.StrankaListNazivFormatedOIB_1">
      <item>INTERVIS d.o.o., OIB 88628527570</item>
      <item>IVAN BRZOVIĆ, OIB 21535586939</item>
    </derivirana_varijabla>
  </DomainObject.Predmet.StrankaListNazivFormatedOIB>
  <DomainObject.Predmet.ProtuStrankaListFormated>
    <izvorni_sadrzaj>
      <item>INTERVIS d.o.o.</item>
    </izvorni_sadrzaj>
    <derivirana_varijabla naziv="DomainObject.Predmet.ProtuStrankaListFormated_1">
      <item>INTERVIS d.o.o.</item>
    </derivirana_varijabla>
  </DomainObject.Predmet.ProtuStrankaListFormated>
  <DomainObject.Predmet.ProtuStrankaListFormatedOIB>
    <izvorni_sadrzaj>
      <item>INTERVIS d.o.o., OIB 88628527570</item>
    </izvorni_sadrzaj>
    <derivirana_varijabla naziv="DomainObject.Predmet.ProtuStrankaListFormatedOIB_1">
      <item>INTERVIS d.o.o., OIB 88628527570</item>
    </derivirana_varijabla>
  </DomainObject.Predmet.ProtuStrankaListFormatedOIB>
  <DomainObject.Predmet.ProtuStrankaListFormatedWithAdress>
    <izvorni_sadrzaj>
      <item>INTERVIS d.o.o., Krste Hegedušića 23, 10360 Sesvete</item>
    </izvorni_sadrzaj>
    <derivirana_varijabla naziv="DomainObject.Predmet.ProtuStrankaListFormatedWithAdress_1">
      <item>INTERVIS d.o.o., Krste Hegedušića 23, 10360 Sesvete</item>
    </derivirana_varijabla>
  </DomainObject.Predmet.ProtuStrankaListFormatedWithAdress>
  <DomainObject.Predmet.ProtuStrankaListFormatedWithAdressOIB>
    <izvorni_sadrzaj>
      <item>INTERVIS d.o.o., OIB 88628527570, Krste Hegedušića 23, 10360 Sesvete</item>
    </izvorni_sadrzaj>
    <derivirana_varijabla naziv="DomainObject.Predmet.ProtuStrankaListFormatedWithAdressOIB_1">
      <item>INTERVIS d.o.o., OIB 88628527570, Krste Hegedušića 23, 10360 Sesvete</item>
    </derivirana_varijabla>
  </DomainObject.Predmet.ProtuStrankaListFormatedWithAdressOIB>
  <DomainObject.Predmet.ProtuStrankaListNazivFormated>
    <izvorni_sadrzaj>
      <item>INTERVIS d.o.o.</item>
    </izvorni_sadrzaj>
    <derivirana_varijabla naziv="DomainObject.Predmet.ProtuStrankaListNazivFormated_1">
      <item>INTERVIS d.o.o.</item>
    </derivirana_varijabla>
  </DomainObject.Predmet.ProtuStrankaListNazivFormated>
  <DomainObject.Predmet.ProtuStrankaListNazivFormatedOIB>
    <izvorni_sadrzaj>
      <item>INTERVIS d.o.o., OIB 88628527570</item>
    </izvorni_sadrzaj>
    <derivirana_varijabla naziv="DomainObject.Predmet.ProtuStrankaListNazivFormatedOIB_1">
      <item>INTERVIS d.o.o.,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</izvorni_sadrzaj>
    <derivirana_varijabla naziv="DomainObject.Predmet.ProtustrankaIDrugi_1">INTERVIS d.o.o.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d.o.o., OIB 88628527570, Krste Hegedušića 23, 10360 Sesvete</izvorni_sadrzaj>
    <derivirana_varijabla naziv="DomainObject.Predmet.ProtustrankaIDrugiAdressOIB_1">INTERVIS d.o.o.,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</item>
      <item>IVAN BRZOVIĆ</item>
      <item>Mirjana Zuzija</item>
    </izvorni_sadrzaj>
    <derivirana_varijabla naziv="DomainObject.Predmet.SudioniciListNaziv_1">
      <item>INTERVIS d.o.o.</item>
      <item>INTERVIS d.o.o.</item>
      <item>IVAN BRZOVIĆ</item>
      <item>Mirjana Zuzija</item>
    </derivirana_varijabla>
  </DomainObject.Predmet.SudioniciListNaziv>
  <DomainObject.Predmet.SudioniciListAdressOIB>
    <izvorni_sadrzaj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</izvorni_sadrzaj>
    <derivirana_varijabla naziv="DomainObject.Predmet.SudioniciListAdressOIB_1"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</izvorni_sadrzaj>
    <derivirana_varijabla naziv="DomainObject.Predmet.SudioniciListNazivOIB_1">
      <item>, OIB 88628527570</item>
      <item>, OIB 88628527570</item>
      <item>, OIB 21535586939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1303</properties:Characters>
  <properties:Lines>54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2016-10-06T07:16:00Z</dcterms:created>
  <dc:creator>Mihael Kovačić</dc:creator>
  <cp:lastModifiedBy>Sonja Pilić</cp:lastModifiedBy>
  <cp:lastPrinted>2016-10-06T07:18:00Z</cp:lastPrinted>
  <dcterms:modified xmlns:xsi="http://www.w3.org/2001/XMLSchema-instance" xsi:type="dcterms:W3CDTF">2016-10-06T07:20:00Z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