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ba2f8" w14:paraId="2cba2f8" w:rsidRDefault="00E179EF" w:rsidP="00E179EF" w:rsidR="00E179EF" w:rsidRPr="00A56231">
      <w:pPr>
        <w:ind w:firstLine="708" w:left="708"/>
        <w15:collapsed w:val="false"/>
      </w:pPr>
    </w:p>
    <w:p w:rsidRDefault="00037258" w:rsidP="00037258" w:rsidR="00037258">
      <w:pPr>
        <w:pStyle w:val="Bezproreda"/>
        <w:jc w:val="both"/>
        <w:rPr>
          <w:rFonts w:cs="Times New Roman" w:hAnsi="Times New Roman" w:ascii="Times New Roman"/>
          <w:sz w:val="24"/>
        </w:rPr>
      </w:pPr>
      <w:r>
        <w:rPr>
          <w:rFonts w:cs="Times New Roman" w:hAnsi="Times New Roman" w:ascii="Times New Roman"/>
          <w:sz w:val="24"/>
        </w:rPr>
        <w:t xml:space="preserve">                 </w:t>
      </w:r>
      <w:r>
        <w:rPr>
          <w:rFonts w:cs="Times New Roman" w:hAnsi="Times New Roman" w:ascii="Times New Roman"/>
          <w:noProof/>
          <w:sz w:val="24"/>
          <w:lang w:eastAsia="hr-HR"/>
        </w:rPr>
        <w:drawing>
          <wp:inline distR="0" distL="0" distB="0" distT="0">
            <wp:extent cy="650240" cx="52324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037258" w:rsidP="00037258" w:rsidR="00037258">
      <w:pPr>
        <w:pStyle w:val="Bezproreda"/>
        <w:jc w:val="both"/>
        <w:rPr>
          <w:rFonts w:cs="Times New Roman" w:hAnsi="Times New Roman" w:ascii="Times New Roman"/>
          <w:sz w:val="24"/>
        </w:rPr>
      </w:pPr>
      <w:r>
        <w:rPr>
          <w:rFonts w:cs="Times New Roman" w:eastAsia="MS Mincho" w:hAnsi="Times New Roman" w:ascii="Times New Roman"/>
          <w:sz w:val="24"/>
          <w:szCs w:val="24"/>
        </w:rPr>
        <w:t xml:space="preserve">   REPUBLIKA HRVATSKA</w:t>
      </w:r>
    </w:p>
    <w:p w:rsidRDefault="00037258" w:rsidP="00037258" w:rsidR="00037258">
      <w:pPr>
        <w:pStyle w:val="Bezproreda"/>
        <w:jc w:val="both"/>
        <w:rPr>
          <w:rFonts w:cs="Times New Roman" w:hAnsi="Times New Roman" w:ascii="Times New Roman"/>
          <w:sz w:val="24"/>
        </w:rPr>
      </w:pPr>
      <w:r>
        <w:rPr>
          <w:rFonts w:cs="Times New Roman" w:eastAsia="MS Mincho" w:hAnsi="Times New Roman" w:ascii="Times New Roman"/>
          <w:sz w:val="24"/>
          <w:szCs w:val="24"/>
        </w:rPr>
        <w:t>TRGOVAČKI SUD U RIJECI</w:t>
      </w:r>
    </w:p>
    <w:p w:rsidRDefault="00037258" w:rsidP="00037258" w:rsidR="00037258">
      <w:pPr>
        <w:pStyle w:val="Bezproreda"/>
        <w:jc w:val="both"/>
        <w:rPr>
          <w:rFonts w:cs="Times New Roman" w:eastAsia="MS Mincho" w:hAnsi="Times New Roman" w:ascii="Times New Roman"/>
          <w:sz w:val="24"/>
          <w:szCs w:val="24"/>
        </w:rPr>
      </w:pPr>
      <w:r>
        <w:rPr>
          <w:rFonts w:cs="Times New Roman" w:eastAsia="MS Mincho" w:hAnsi="Times New Roman" w:ascii="Times New Roman"/>
          <w:sz w:val="24"/>
          <w:szCs w:val="24"/>
        </w:rPr>
        <w:t xml:space="preserve">       Rijeka, Zadarska 1 i 3</w:t>
      </w:r>
    </w:p>
    <w:p w:rsidRDefault="00E179EF" w:rsidP="00E179EF" w:rsidR="00E179EF" w:rsidRPr="00A56231">
      <w:pPr>
        <w:ind w:firstLine="708" w:left="708"/>
      </w:pPr>
    </w:p>
    <w:p w:rsidRDefault="00037258" w:rsidP="00037258" w:rsidR="00E179EF" w:rsidRPr="00A56231">
      <w:pPr>
        <w:ind w:firstLine="708" w:left="708"/>
      </w:pPr>
      <w:r>
        <w:tab/>
      </w:r>
      <w:r>
        <w:tab/>
      </w:r>
      <w:bookmarkStart w:name="_GoBack" w:id="0"/>
      <w:bookmarkEnd w:id="0"/>
    </w:p>
    <w:p w:rsidRDefault="00E179EF" w:rsidP="00E179EF" w:rsidR="00E179EF" w:rsidRPr="00A56231">
      <w:pPr>
        <w:ind w:firstLine="708" w:left="708"/>
      </w:pPr>
    </w:p>
    <w:p w:rsidRDefault="00E179EF" w:rsidP="00E179EF" w:rsidR="00E179EF" w:rsidRPr="00A56231">
      <w:pPr>
        <w:jc w:val="right"/>
      </w:pPr>
      <w:r w:rsidRPr="00A56231">
        <w:tab/>
      </w:r>
      <w:r w:rsidRPr="00A56231">
        <w:tab/>
      </w:r>
      <w:r w:rsidRPr="00A56231">
        <w:tab/>
      </w:r>
      <w:r w:rsidRPr="00A56231">
        <w:tab/>
      </w:r>
      <w:r w:rsidRPr="00A56231">
        <w:tab/>
      </w:r>
      <w:r w:rsidRPr="00A56231">
        <w:tab/>
      </w:r>
      <w:r w:rsidRPr="00A56231">
        <w:tab/>
      </w:r>
      <w:r w:rsidRPr="00A56231">
        <w:tab/>
        <w:t xml:space="preserve">Posl.br. </w:t>
      </w:r>
      <w:r w:rsidR="00533217" w:rsidRPr="00A56231">
        <w:t xml:space="preserve">14. </w:t>
      </w:r>
      <w:r w:rsidRPr="00A56231">
        <w:t>St-</w:t>
      </w:r>
      <w:r w:rsidR="001B450D">
        <w:t>97/2011</w:t>
      </w:r>
    </w:p>
    <w:p w:rsidRDefault="00E179EF" w:rsidP="00E179EF" w:rsidR="00E179EF" w:rsidRPr="00A56231"/>
    <w:p w:rsidRDefault="00F05C47" w:rsidP="00E179EF" w:rsidR="00F05C47" w:rsidRPr="00A56231">
      <w:pPr>
        <w:pStyle w:val="Naslov1"/>
        <w:rPr>
          <w:b w:val="false"/>
          <w:bCs/>
          <w:noProof/>
          <w:szCs w:val="24"/>
          <w:lang w:val="hr-HR"/>
        </w:rPr>
      </w:pPr>
      <w:r w:rsidRPr="00A56231">
        <w:rPr>
          <w:b w:val="false"/>
          <w:bCs/>
          <w:noProof/>
          <w:szCs w:val="24"/>
          <w:lang w:val="hr-HR"/>
        </w:rPr>
        <w:t>R E P U B L I K A    H R V A T S K A</w:t>
      </w:r>
    </w:p>
    <w:p w:rsidRDefault="00E179EF" w:rsidP="00E179EF" w:rsidR="00E179EF" w:rsidRPr="00A56231">
      <w:pPr>
        <w:pStyle w:val="Naslov1"/>
        <w:rPr>
          <w:b w:val="false"/>
          <w:bCs/>
          <w:noProof/>
          <w:szCs w:val="24"/>
          <w:lang w:val="hr-HR"/>
        </w:rPr>
      </w:pPr>
      <w:r w:rsidRPr="00A56231">
        <w:rPr>
          <w:b w:val="false"/>
          <w:bCs/>
          <w:noProof/>
          <w:szCs w:val="24"/>
          <w:lang w:val="hr-HR"/>
        </w:rPr>
        <w:t>Z A K L J U Č</w:t>
      </w:r>
      <w:r w:rsidR="00F05C47" w:rsidRPr="00A56231">
        <w:rPr>
          <w:b w:val="false"/>
          <w:bCs/>
          <w:noProof/>
          <w:szCs w:val="24"/>
          <w:lang w:val="hr-HR"/>
        </w:rPr>
        <w:t xml:space="preserve"> </w:t>
      </w:r>
      <w:r w:rsidRPr="00A56231">
        <w:rPr>
          <w:b w:val="false"/>
          <w:bCs/>
          <w:noProof/>
          <w:szCs w:val="24"/>
          <w:lang w:val="hr-HR"/>
        </w:rPr>
        <w:t>A K</w:t>
      </w:r>
    </w:p>
    <w:p w:rsidRDefault="00E179EF" w:rsidP="00E179EF" w:rsidR="00E179EF" w:rsidRPr="00A56231"/>
    <w:p w:rsidRDefault="00E179EF" w:rsidP="00E179EF" w:rsidR="00E179EF" w:rsidRPr="00A56231"/>
    <w:p w:rsidRDefault="001B450D" w:rsidP="001B450D" w:rsidR="001B450D" w:rsidRPr="009C6106">
      <w:pPr>
        <w:jc w:val="both"/>
      </w:pPr>
      <w:r w:rsidRPr="009C6106">
        <w:tab/>
      </w:r>
      <w:r w:rsidRPr="009C6106">
        <w:tab/>
        <w:t xml:space="preserve">Trgovački sud u Rijeci, po stečajnom sucu Veri Jelenović, u stečajnom postupku nad dužnikom </w:t>
      </w:r>
      <w:r>
        <w:rPr>
          <w:rStyle w:val="tabletextfield"/>
        </w:rPr>
        <w:t>VELINAC društvo s ograničenom odgovornošću za komunalnu djelatnost u stečaju Karlobag, Stipe Devčića bb</w:t>
      </w:r>
      <w:r>
        <w:t>, OIB: 86943229417</w:t>
      </w:r>
      <w:r w:rsidRPr="009C6106">
        <w:t xml:space="preserve">, dana </w:t>
      </w:r>
      <w:r>
        <w:t>20. lipnja 2017</w:t>
      </w:r>
      <w:r w:rsidRPr="009C6106">
        <w:t>. godine</w:t>
      </w:r>
    </w:p>
    <w:p w:rsidRDefault="00747A5E" w:rsidP="00747A5E" w:rsidR="00747A5E" w:rsidRPr="00A56231">
      <w:pPr>
        <w:jc w:val="both"/>
      </w:pPr>
    </w:p>
    <w:p w:rsidRDefault="00421C4E" w:rsidP="00E179EF" w:rsidR="00421C4E">
      <w:pPr>
        <w:jc w:val="center"/>
      </w:pPr>
    </w:p>
    <w:p w:rsidRDefault="00E179EF" w:rsidP="00E179EF" w:rsidR="00E179EF" w:rsidRPr="00A56231">
      <w:pPr>
        <w:jc w:val="center"/>
      </w:pPr>
      <w:r w:rsidRPr="00A56231">
        <w:t>z a k l j u č i o   j e</w:t>
      </w:r>
    </w:p>
    <w:p w:rsidRDefault="00E179EF" w:rsidP="00E179EF" w:rsidR="00E179EF" w:rsidRPr="00A56231">
      <w:pPr>
        <w:jc w:val="both"/>
      </w:pPr>
    </w:p>
    <w:p w:rsidRDefault="00E179EF" w:rsidP="00E179EF" w:rsidR="00E179EF" w:rsidRPr="00A56231">
      <w:pPr>
        <w:jc w:val="both"/>
      </w:pPr>
    </w:p>
    <w:p w:rsidRDefault="00E179EF" w:rsidP="001B450D" w:rsidR="001B450D">
      <w:pPr>
        <w:jc w:val="both"/>
      </w:pPr>
      <w:r w:rsidRPr="00A56231">
        <w:rPr>
          <w:bCs/>
        </w:rPr>
        <w:t>I</w:t>
      </w:r>
      <w:r w:rsidRPr="00A56231">
        <w:tab/>
        <w:t>Pozivaju se stranke i osobe koje prema stanju spisa i prema podacima iz zemljišne knjige polažu pravo da se namire iz iznosa kupovnine</w:t>
      </w:r>
      <w:r w:rsidR="00F05C47" w:rsidRPr="00A56231">
        <w:t xml:space="preserve"> postignute za nekretninu stečajnog dužnika upisanu u </w:t>
      </w:r>
      <w:r w:rsidR="001B450D">
        <w:t>zemljišnim knjigama Općinskog suda u Gospiću i to:</w:t>
      </w:r>
    </w:p>
    <w:p w:rsidRDefault="001B450D" w:rsidP="001B450D" w:rsidR="00E179EF" w:rsidRPr="00A56231">
      <w:pPr>
        <w:jc w:val="both"/>
      </w:pPr>
      <w:r>
        <w:tab/>
        <w:t>- u zk. ul. 663 k.o. Karlobag na k.č. br. 156 u naravi dio zgrade površine 93 m2 i dvorište površine 150 m2, te k.č. br. 157 u naravi pašnjak površine 221 m2</w:t>
      </w:r>
      <w:r w:rsidR="00E179EF" w:rsidRPr="00A56231">
        <w:t xml:space="preserve">, da pristupe na ročište za diobu koje će se održati dana </w:t>
      </w:r>
    </w:p>
    <w:p w:rsidRDefault="00E179EF" w:rsidP="00E179EF" w:rsidR="00E179EF" w:rsidRPr="00A56231">
      <w:pPr>
        <w:jc w:val="both"/>
      </w:pPr>
    </w:p>
    <w:p w:rsidRDefault="001B450D" w:rsidP="00E179EF" w:rsidR="00E179EF" w:rsidRPr="00A56231">
      <w:pPr>
        <w:jc w:val="center"/>
        <w:rPr>
          <w:bCs/>
        </w:rPr>
      </w:pPr>
      <w:r>
        <w:rPr>
          <w:bCs/>
        </w:rPr>
        <w:t>28. rujna</w:t>
      </w:r>
      <w:r w:rsidR="00C9507C">
        <w:rPr>
          <w:bCs/>
        </w:rPr>
        <w:t xml:space="preserve"> 2017</w:t>
      </w:r>
      <w:r w:rsidR="00E179EF" w:rsidRPr="00A56231">
        <w:rPr>
          <w:bCs/>
        </w:rPr>
        <w:t xml:space="preserve">. g. u </w:t>
      </w:r>
      <w:r>
        <w:rPr>
          <w:bCs/>
        </w:rPr>
        <w:t>11</w:t>
      </w:r>
      <w:r w:rsidR="00E179EF" w:rsidRPr="00A56231">
        <w:rPr>
          <w:bCs/>
        </w:rPr>
        <w:t>:00 sati</w:t>
      </w:r>
    </w:p>
    <w:p w:rsidRDefault="00E179EF" w:rsidP="00E179EF" w:rsidR="00E179EF" w:rsidRPr="00A56231">
      <w:pPr>
        <w:jc w:val="center"/>
        <w:rPr>
          <w:bCs/>
        </w:rPr>
      </w:pPr>
      <w:r w:rsidRPr="00A56231">
        <w:rPr>
          <w:bCs/>
        </w:rPr>
        <w:t xml:space="preserve">u zgradi Trgovačkog suda u Rijeci, Zadarska 1-3, </w:t>
      </w:r>
      <w:r w:rsidR="00BB6199" w:rsidRPr="00A56231">
        <w:rPr>
          <w:bCs/>
        </w:rPr>
        <w:t xml:space="preserve">prvi kat, </w:t>
      </w:r>
      <w:r w:rsidRPr="00A56231">
        <w:rPr>
          <w:bCs/>
        </w:rPr>
        <w:t>s</w:t>
      </w:r>
      <w:r w:rsidR="00BB6199" w:rsidRPr="00A56231">
        <w:rPr>
          <w:bCs/>
        </w:rPr>
        <w:t xml:space="preserve">udnica </w:t>
      </w:r>
      <w:r w:rsidRPr="00A56231">
        <w:rPr>
          <w:bCs/>
        </w:rPr>
        <w:t xml:space="preserve">broj </w:t>
      </w:r>
      <w:r w:rsidR="00BB6199" w:rsidRPr="00A56231">
        <w:rPr>
          <w:bCs/>
        </w:rPr>
        <w:t>3</w:t>
      </w:r>
      <w:r w:rsidRPr="00A56231">
        <w:rPr>
          <w:bCs/>
        </w:rPr>
        <w:t>.</w:t>
      </w:r>
    </w:p>
    <w:p w:rsidRDefault="00E179EF" w:rsidP="00E179EF" w:rsidR="00E179EF" w:rsidRPr="00A56231">
      <w:pPr>
        <w:jc w:val="center"/>
        <w:rPr>
          <w:bCs/>
        </w:rPr>
      </w:pPr>
    </w:p>
    <w:p w:rsidRDefault="00E179EF" w:rsidP="00E179EF" w:rsidR="00E179EF" w:rsidRPr="00A56231">
      <w:pPr>
        <w:jc w:val="both"/>
      </w:pPr>
      <w:r w:rsidRPr="00A56231">
        <w:rPr>
          <w:bCs/>
        </w:rPr>
        <w:t xml:space="preserve">II </w:t>
      </w:r>
      <w:r w:rsidRPr="00A56231">
        <w:rPr>
          <w:bCs/>
        </w:rPr>
        <w:tab/>
      </w:r>
      <w:r w:rsidRPr="00A56231">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E179EF" w:rsidP="00E179EF" w:rsidR="00E179EF" w:rsidRPr="00A56231">
      <w:pPr>
        <w:jc w:val="center"/>
        <w:rPr>
          <w:bCs/>
        </w:rPr>
      </w:pPr>
      <w:r w:rsidRPr="00A56231">
        <w:t>Rijeka</w:t>
      </w:r>
      <w:r w:rsidR="00BB6199" w:rsidRPr="00A56231">
        <w:rPr>
          <w:bCs/>
        </w:rPr>
        <w:t xml:space="preserve">, dana </w:t>
      </w:r>
      <w:r w:rsidR="001B450D">
        <w:rPr>
          <w:bCs/>
        </w:rPr>
        <w:t>20. lipnja</w:t>
      </w:r>
      <w:r w:rsidR="00C9507C">
        <w:rPr>
          <w:bCs/>
        </w:rPr>
        <w:t xml:space="preserve"> 2017</w:t>
      </w:r>
      <w:r w:rsidRPr="00A56231">
        <w:rPr>
          <w:bCs/>
        </w:rPr>
        <w:t>. g.</w:t>
      </w:r>
    </w:p>
    <w:p w:rsidRDefault="00E179EF" w:rsidP="00E179EF" w:rsidR="00E179EF" w:rsidRPr="00A56231">
      <w:pPr>
        <w:jc w:val="both"/>
      </w:pPr>
    </w:p>
    <w:p w:rsidRDefault="00BB6199" w:rsidP="00E179EF" w:rsidR="00BB6199" w:rsidRPr="00A56231">
      <w:pPr>
        <w:jc w:val="both"/>
      </w:pPr>
    </w:p>
    <w:p w:rsidRDefault="00E179EF" w:rsidR="00E179EF" w:rsidRPr="00A56231">
      <w:r w:rsidRPr="00A56231">
        <w:t xml:space="preserve">                                                                                                 Stečajni sudac</w:t>
      </w:r>
    </w:p>
    <w:p w:rsidRDefault="00E179EF" w:rsidR="00E179EF" w:rsidRPr="00A56231">
      <w:pPr>
        <w:jc w:val="both"/>
      </w:pPr>
      <w:r w:rsidRPr="00A56231">
        <w:t xml:space="preserve">                                                                                           Vera Jelenović </w:t>
      </w:r>
    </w:p>
    <w:p w:rsidRDefault="00E179EF" w:rsidP="00E179EF" w:rsidR="00E179EF" w:rsidRPr="00A56231">
      <w:pPr>
        <w:jc w:val="both"/>
      </w:pPr>
    </w:p>
    <w:p w:rsidRDefault="00E179EF" w:rsidP="00E179EF" w:rsidR="00E179EF" w:rsidRPr="00A56231">
      <w:pPr>
        <w:jc w:val="both"/>
        <w:rPr>
          <w:bCs/>
        </w:rPr>
      </w:pPr>
      <w:r w:rsidRPr="00A56231">
        <w:rPr>
          <w:bCs/>
        </w:rPr>
        <w:t>UPUTA O PRAVNOM LIJEKU:</w:t>
      </w:r>
    </w:p>
    <w:p w:rsidRDefault="00E179EF" w:rsidP="00E179EF" w:rsidR="00E179EF" w:rsidRPr="00A56231">
      <w:pPr>
        <w:jc w:val="both"/>
      </w:pPr>
      <w:r w:rsidRPr="00A56231">
        <w:tab/>
        <w:t>Protiv ovog zaključka nije dopuštena žalba.</w:t>
      </w:r>
    </w:p>
    <w:p w:rsidRDefault="00653925" w:rsidP="00E179EF" w:rsidR="00653925">
      <w:pPr>
        <w:jc w:val="both"/>
      </w:pPr>
    </w:p>
    <w:p w:rsidRDefault="00653925" w:rsidP="00E179EF" w:rsidR="00653925">
      <w:pPr>
        <w:jc w:val="both"/>
      </w:pPr>
    </w:p>
    <w:p w:rsidRDefault="00653925" w:rsidP="00E179EF" w:rsidR="00653925">
      <w:pPr>
        <w:jc w:val="both"/>
      </w:pPr>
    </w:p>
    <w:p w:rsidRDefault="001B450D" w:rsidP="00E179EF" w:rsidR="001B450D">
      <w:pPr>
        <w:jc w:val="both"/>
      </w:pPr>
    </w:p>
    <w:p w:rsidRDefault="001B450D" w:rsidP="00E179EF" w:rsidR="001B450D">
      <w:pPr>
        <w:jc w:val="both"/>
      </w:pPr>
    </w:p>
    <w:p w:rsidRDefault="001B450D" w:rsidP="00E179EF" w:rsidR="001B450D">
      <w:pPr>
        <w:jc w:val="both"/>
      </w:pPr>
    </w:p>
    <w:p w:rsidRDefault="001B450D" w:rsidP="00E179EF" w:rsidR="001B450D">
      <w:pPr>
        <w:jc w:val="both"/>
      </w:pPr>
    </w:p>
    <w:p w:rsidRDefault="001B450D" w:rsidP="00E179EF" w:rsidR="001B450D">
      <w:pPr>
        <w:jc w:val="both"/>
      </w:pPr>
    </w:p>
    <w:p w:rsidRDefault="001B450D" w:rsidP="00E179EF" w:rsidR="001B450D">
      <w:pPr>
        <w:jc w:val="both"/>
      </w:pPr>
    </w:p>
    <w:p w:rsidRDefault="001B450D" w:rsidP="00E179EF" w:rsidR="001B450D">
      <w:pPr>
        <w:jc w:val="both"/>
      </w:pPr>
    </w:p>
    <w:p w:rsidRDefault="00BB6199" w:rsidP="00E179EF" w:rsidR="00BB6199" w:rsidRPr="00A56231">
      <w:pPr>
        <w:jc w:val="both"/>
      </w:pPr>
      <w:r w:rsidRPr="00A56231">
        <w:t>DNA</w:t>
      </w:r>
    </w:p>
    <w:p w:rsidRDefault="00BB6199" w:rsidP="00BB6199" w:rsidR="00BB6199" w:rsidRPr="00A56231">
      <w:pPr>
        <w:numPr>
          <w:ilvl w:val="0"/>
          <w:numId w:val="1"/>
        </w:numPr>
        <w:jc w:val="both"/>
      </w:pPr>
      <w:r w:rsidRPr="00A56231">
        <w:t xml:space="preserve">st. upravitelju </w:t>
      </w:r>
    </w:p>
    <w:p w:rsidRDefault="00421C4E" w:rsidP="00BB6199" w:rsidR="00747A5E" w:rsidRPr="00A56231">
      <w:pPr>
        <w:numPr>
          <w:ilvl w:val="0"/>
          <w:numId w:val="1"/>
        </w:numPr>
        <w:jc w:val="both"/>
      </w:pPr>
      <w:r>
        <w:t>e-</w:t>
      </w:r>
      <w:r w:rsidR="00747A5E" w:rsidRPr="00A56231">
        <w:t>oglasna ploča</w:t>
      </w:r>
    </w:p>
    <w:p w:rsidRDefault="00747A5E" w:rsidP="00747A5E" w:rsidR="00747A5E" w:rsidRPr="00A56231">
      <w:pPr>
        <w:numPr>
          <w:ilvl w:val="0"/>
          <w:numId w:val="1"/>
        </w:numPr>
        <w:jc w:val="both"/>
      </w:pPr>
      <w:r w:rsidRPr="00A56231">
        <w:t>razlučnim vjerovnicima:</w:t>
      </w:r>
    </w:p>
    <w:p w:rsidRDefault="00653925" w:rsidP="00653925" w:rsidR="00653925" w:rsidRPr="004F18AC">
      <w:pPr>
        <w:numPr>
          <w:ilvl w:val="0"/>
          <w:numId w:val="1"/>
        </w:numPr>
        <w:jc w:val="both"/>
      </w:pPr>
      <w:r w:rsidRPr="004F18AC">
        <w:rPr>
          <w:noProof/>
        </w:rPr>
        <w:t>PRIVREDNA BANKA ZAGREB d.d., Zagreb, Račkog 6</w:t>
      </w:r>
      <w:r w:rsidR="00C9507C">
        <w:rPr>
          <w:noProof/>
        </w:rPr>
        <w:t xml:space="preserve"> </w:t>
      </w:r>
    </w:p>
    <w:p w:rsidRDefault="00646ACA" w:rsidP="00646ACA" w:rsidR="00646ACA" w:rsidRPr="00A56231">
      <w:pPr>
        <w:ind w:firstLine="720" w:left="696"/>
        <w:jc w:val="both"/>
      </w:pPr>
    </w:p>
    <w:p w:rsidRDefault="007021E2" w:rsidP="007021E2" w:rsidR="007021E2" w:rsidRPr="00A56231">
      <w:pPr>
        <w:jc w:val="both"/>
      </w:pPr>
      <w:r w:rsidRPr="00A56231">
        <w:t xml:space="preserve">Rijeka, </w:t>
      </w:r>
      <w:r w:rsidR="001B450D">
        <w:t>20. lipnja</w:t>
      </w:r>
      <w:r w:rsidR="00C9507C">
        <w:t xml:space="preserve"> 2017</w:t>
      </w:r>
      <w:r w:rsidRPr="00A56231">
        <w:t>. g.</w:t>
      </w:r>
    </w:p>
    <w:p w:rsidRDefault="00421C4E" w:rsidR="00421C4E" w:rsidRPr="006875A2">
      <w:pPr>
        <w:jc w:val="both"/>
      </w:pPr>
      <w:r w:rsidRPr="006875A2">
        <w:t xml:space="preserve">                                                                                                 Stečajni sudac</w:t>
      </w:r>
    </w:p>
    <w:p w:rsidRDefault="00421C4E" w:rsidR="00421C4E" w:rsidRPr="006875A2">
      <w:pPr>
        <w:jc w:val="both"/>
      </w:pPr>
      <w:r w:rsidRPr="006875A2">
        <w:t xml:space="preserve">                                                                                                 Vera Jelenović </w:t>
      </w:r>
    </w:p>
    <w:p w:rsidRDefault="00421C4E" w:rsidR="00421C4E" w:rsidRPr="006875A2">
      <w:pPr>
        <w:jc w:val="both"/>
      </w:pPr>
    </w:p>
    <w:p w:rsidRDefault="00E179EF" w:rsidP="00E179EF" w:rsidR="00E179EF" w:rsidRPr="00A56231">
      <w:pPr>
        <w:jc w:val="both"/>
      </w:pPr>
    </w:p>
    <w:p w:rsidRDefault="00DC1A05" w:rsidR="00DC1A05" w:rsidRPr="00A56231"/>
    <w:sectPr w:rsidR="00DC1A05" w:rsidRPr="00A5623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517D6878"/>
    <w:multiLevelType w:val="hybridMultilevel"/>
    <w:tmpl w:val="FD4A924C"/>
    <w:lvl w:tplc="3126D0DC" w:ilvl="0">
      <w:numFmt w:val="bullet"/>
      <w:lvlText w:val="-"/>
      <w:lvlJc w:val="left"/>
      <w:pPr>
        <w:ind w:hanging="360" w:left="1080"/>
      </w:pPr>
      <w:rPr>
        <w:rFonts w:cs="Times New Roman" w:eastAsia="Cambria"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79EF"/>
    <w:rsid w:val="00037258"/>
    <w:rsid w:val="001B450D"/>
    <w:rsid w:val="002913AD"/>
    <w:rsid w:val="00421C4E"/>
    <w:rsid w:val="00533217"/>
    <w:rsid w:val="005955D4"/>
    <w:rsid w:val="00646ACA"/>
    <w:rsid w:val="00653925"/>
    <w:rsid w:val="006D2FE2"/>
    <w:rsid w:val="007021E2"/>
    <w:rsid w:val="00747A5E"/>
    <w:rsid w:val="007F0572"/>
    <w:rsid w:val="00A0264B"/>
    <w:rsid w:val="00A074DC"/>
    <w:rsid w:val="00A56231"/>
    <w:rsid w:val="00B577CA"/>
    <w:rsid w:val="00BB6199"/>
    <w:rsid w:val="00C9507C"/>
    <w:rsid w:val="00DC1A05"/>
    <w:rsid w:val="00E179EF"/>
    <w:rsid w:val="00F05C47"/>
    <w:rsid w:val="00F56A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179EF"/>
    <w:rPr>
      <w:sz w:val="24"/>
      <w:szCs w:val="24"/>
    </w:rPr>
  </w:style>
  <w:style w:styleId="Naslov1" w:type="paragraph">
    <w:name w:val="heading 1"/>
    <w:basedOn w:val="Normal"/>
    <w:next w:val="Normal"/>
    <w:qFormat/>
    <w:rsid w:val="00E179EF"/>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533217"/>
  </w:style>
  <w:style w:styleId="Tekstrezerviranogmjesta" w:type="character">
    <w:name w:val="Placeholder Text"/>
    <w:basedOn w:val="Zadanifontodlomka"/>
    <w:uiPriority w:val="99"/>
    <w:semiHidden/>
    <w:rsid w:val="00037258"/>
    <w:rPr>
      <w:color w:val="808080"/>
      <w:bdr w:space="0" w:sz="0" w:color="auto" w:val="none"/>
      <w:shd w:fill="CCFFFF" w:color="auto" w:val="clear"/>
    </w:rPr>
  </w:style>
  <w:style w:customStyle="true" w:styleId="eSPISCCParagraphDefaultFont" w:type="character">
    <w:name w:val="eSPIS_CC_Paragraph Default Font"/>
    <w:basedOn w:val="Zadanifontodlomka"/>
    <w:rsid w:val="000372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37258"/>
    <w:rPr>
      <w:bdr w:space="0" w:sz="0" w:color="auto" w:val="none"/>
      <w:shd w:fill="FFFFCC" w:color="auto" w:val="clear"/>
      <w:lang w:val="hr-HR"/>
    </w:rPr>
  </w:style>
  <w:style w:customStyle="true" w:styleId="PozadinaSvijetloCrvena" w:type="character">
    <w:name w:val="Pozadina_SvijetloCrvena"/>
    <w:basedOn w:val="eSPISCCParagraphDefaultFont"/>
    <w:rsid w:val="000372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37258"/>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037258"/>
    <w:rPr>
      <w:rFonts w:cstheme="minorBidi" w:eastAsiaTheme="minorHAnsi" w:hAnsiTheme="minorHAnsi" w:asciiTheme="minorHAnsi"/>
      <w:sz w:val="22"/>
      <w:szCs w:val="22"/>
      <w:lang w:eastAsia="en-US"/>
    </w:rPr>
  </w:style>
  <w:style w:styleId="Tekstbalonia" w:type="paragraph">
    <w:name w:val="Balloon Text"/>
    <w:basedOn w:val="Normal"/>
    <w:link w:val="TekstbaloniaChar"/>
    <w:rsid w:val="00037258"/>
    <w:rPr>
      <w:rFonts w:cs="Tahoma" w:hAnsi="Tahoma" w:ascii="Tahoma"/>
      <w:sz w:val="16"/>
      <w:szCs w:val="16"/>
    </w:rPr>
  </w:style>
  <w:style w:customStyle="true" w:styleId="TekstbaloniaChar" w:type="character">
    <w:name w:val="Tekst balončića Char"/>
    <w:basedOn w:val="Zadanifontodlomka"/>
    <w:link w:val="Tekstbalonia"/>
    <w:rsid w:val="00037258"/>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179EF"/>
    <w:rPr>
      <w:sz w:val="24"/>
      <w:szCs w:val="24"/>
    </w:rPr>
  </w:style>
  <w:style w:styleId="Naslov1" w:type="paragraph">
    <w:name w:val="heading 1"/>
    <w:basedOn w:val="Normal"/>
    <w:next w:val="Normal"/>
    <w:qFormat/>
    <w:rsid w:val="00E179EF"/>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533217"/>
  </w:style>
  <w:style w:styleId="Tekstrezerviranogmjesta" w:type="character">
    <w:name w:val="Placeholder Text"/>
    <w:basedOn w:val="Zadanifontodlomka"/>
    <w:uiPriority w:val="99"/>
    <w:semiHidden/>
    <w:rsid w:val="00037258"/>
    <w:rPr>
      <w:color w:val="808080"/>
      <w:bdr w:color="auto" w:space="0" w:sz="0" w:val="none"/>
      <w:shd w:color="auto" w:fill="CCFFFF" w:val="clear"/>
    </w:rPr>
  </w:style>
  <w:style w:customStyle="1" w:styleId="eSPISCCParagraphDefaultFont" w:type="character">
    <w:name w:val="eSPIS_CC_Paragraph Default Font"/>
    <w:basedOn w:val="Zadanifontodlomka"/>
    <w:rsid w:val="000372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37258"/>
    <w:rPr>
      <w:bdr w:color="auto" w:space="0" w:sz="0" w:val="none"/>
      <w:shd w:color="auto" w:fill="FFFFCC" w:val="clear"/>
      <w:lang w:val="hr-HR"/>
    </w:rPr>
  </w:style>
  <w:style w:customStyle="1" w:styleId="PozadinaSvijetloCrvena" w:type="character">
    <w:name w:val="Pozadina_SvijetloCrvena"/>
    <w:basedOn w:val="eSPISCCParagraphDefaultFont"/>
    <w:rsid w:val="000372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37258"/>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037258"/>
    <w:rPr>
      <w:rFonts w:asciiTheme="minorHAnsi" w:cstheme="minorBidi" w:eastAsiaTheme="minorHAnsi" w:hAnsiTheme="minorHAnsi"/>
      <w:sz w:val="22"/>
      <w:szCs w:val="22"/>
      <w:lang w:eastAsia="en-US"/>
    </w:rPr>
  </w:style>
  <w:style w:styleId="Tekstbalonia" w:type="paragraph">
    <w:name w:val="Balloon Text"/>
    <w:basedOn w:val="Normal"/>
    <w:link w:val="TekstbaloniaChar"/>
    <w:rsid w:val="00037258"/>
    <w:rPr>
      <w:rFonts w:ascii="Tahoma" w:cs="Tahoma" w:hAnsi="Tahoma"/>
      <w:sz w:val="16"/>
      <w:szCs w:val="16"/>
    </w:rPr>
  </w:style>
  <w:style w:customStyle="1" w:styleId="TekstbaloniaChar" w:type="character">
    <w:name w:val="Tekst balončića Char"/>
    <w:basedOn w:val="Zadanifontodlomka"/>
    <w:link w:val="Tekstbalonia"/>
    <w:rsid w:val="00037258"/>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93882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lipnja 2017.</izvorni_sadrzaj>
    <derivirana_varijabla naziv="DomainObject.DatumDonosenjaOdluke_1">20.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izvorni_sadrzaj>
    <derivirana_varijabla naziv="DomainObject.Predmet.Broj_1">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2011.</izvorni_sadrzaj>
    <derivirana_varijabla naziv="DomainObject.Predmet.DatumOsnivanja_1">24.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St-97/2011</izvorni_sadrzaj>
    <derivirana_varijabla naziv="DomainObject.Predmet.OznakaBroj_1">St-97/2011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VELINAC d.o.o.  Karlobag</izvorni_sadrzaj>
    <derivirana_varijabla naziv="DomainObject.Predmet.ProtustrankaFormated_1">  VELINAC d.o.o.  Karlobag</derivirana_varijabla>
  </DomainObject.Predmet.ProtustrankaFormated>
  <DomainObject.Predmet.ProtustrankaFormatedOIB>
    <izvorni_sadrzaj>  VELINAC d.o.o.  Karlobag, OIB 86943229417</izvorni_sadrzaj>
    <derivirana_varijabla naziv="DomainObject.Predmet.ProtustrankaFormatedOIB_1">  VELINAC d.o.o.  Karlobag, OIB 86943229417</derivirana_varijabla>
  </DomainObject.Predmet.ProtustrankaFormatedOIB>
  <DomainObject.Predmet.ProtustrankaFormatedWithAdress>
    <izvorni_sadrzaj> VELINAC d.o.o.  Karlobag, Devčića bb, Karlobag</izvorni_sadrzaj>
    <derivirana_varijabla naziv="DomainObject.Predmet.ProtustrankaFormatedWithAdress_1"> VELINAC d.o.o.  Karlobag, Devčića bb, Karlobag</derivirana_varijabla>
  </DomainObject.Predmet.ProtustrankaFormatedWithAdress>
  <DomainObject.Predmet.ProtustrankaFormatedWithAdressOIB>
    <izvorni_sadrzaj> VELINAC d.o.o.  Karlobag, OIB 86943229417, Devčića bb, Karlobag</izvorni_sadrzaj>
    <derivirana_varijabla naziv="DomainObject.Predmet.ProtustrankaFormatedWithAdressOIB_1"> VELINAC d.o.o.  Karlobag, OIB 86943229417, Devčića bb, Karlobag</derivirana_varijabla>
  </DomainObject.Predmet.ProtustrankaFormatedWithAdressOIB>
  <DomainObject.Predmet.ProtustrankaWithAdress>
    <izvorni_sadrzaj>VELINAC d.o.o.  Karlobag Devčića bb, Karlobag</izvorni_sadrzaj>
    <derivirana_varijabla naziv="DomainObject.Predmet.ProtustrankaWithAdress_1">VELINAC d.o.o.  Karlobag Devčića bb, Karlobag</derivirana_varijabla>
  </DomainObject.Predmet.ProtustrankaWithAdress>
  <DomainObject.Predmet.ProtustrankaWithAdressOIB>
    <izvorni_sadrzaj>VELINAC d.o.o.  Karlobag, OIB 86943229417, Devčića bb, Karlobag</izvorni_sadrzaj>
    <derivirana_varijabla naziv="DomainObject.Predmet.ProtustrankaWithAdressOIB_1">VELINAC d.o.o.  Karlobag, OIB 86943229417, Devčića bb, Karlobag</derivirana_varijabla>
  </DomainObject.Predmet.ProtustrankaWithAdressOIB>
  <DomainObject.Predmet.ProtustrankaNazivFormated>
    <izvorni_sadrzaj>VELINAC d.o.o.  Karlobag</izvorni_sadrzaj>
    <derivirana_varijabla naziv="DomainObject.Predmet.ProtustrankaNazivFormated_1">VELINAC d.o.o.  Karlobag</derivirana_varijabla>
  </DomainObject.Predmet.ProtustrankaNazivFormated>
  <DomainObject.Predmet.ProtustrankaNazivFormatedOIB>
    <izvorni_sadrzaj>VELINAC d.o.o.  Karlobag, OIB 86943229417</izvorni_sadrzaj>
    <derivirana_varijabla naziv="DomainObject.Predmet.ProtustrankaNazivFormatedOIB_1">VELINAC d.o.o.  Karlobag, OIB 86943229417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Predrag Samolov</izvorni_sadrzaj>
    <derivirana_varijabla naziv="DomainObject.Predmet.StrankaFormated_1">  Predrag Samolov</derivirana_varijabla>
  </DomainObject.Predmet.StrankaFormated>
  <DomainObject.Predmet.StrankaFormatedOIB>
    <izvorni_sadrzaj>  Predrag Samolov</izvorni_sadrzaj>
    <derivirana_varijabla naziv="DomainObject.Predmet.StrankaFormatedOIB_1">  Predrag Samolov</derivirana_varijabla>
  </DomainObject.Predmet.StrankaFormatedOIB>
  <DomainObject.Predmet.StrankaFormatedWithAdress>
    <izvorni_sadrzaj> Predrag Samolov, Uskočka 2, Karlobag</izvorni_sadrzaj>
    <derivirana_varijabla naziv="DomainObject.Predmet.StrankaFormatedWithAdress_1"> Predrag Samolov, Uskočka 2, Karlobag</derivirana_varijabla>
  </DomainObject.Predmet.StrankaFormatedWithAdress>
  <DomainObject.Predmet.StrankaFormatedWithAdressOIB>
    <izvorni_sadrzaj> Predrag Samolov, Uskočka 2, Karlobag</izvorni_sadrzaj>
    <derivirana_varijabla naziv="DomainObject.Predmet.StrankaFormatedWithAdressOIB_1"> Predrag Samolov, Uskočka 2, Karlobag</derivirana_varijabla>
  </DomainObject.Predmet.StrankaFormatedWithAdressOIB>
  <DomainObject.Predmet.StrankaWithAdress>
    <izvorni_sadrzaj>Predrag Samolov Uskočka 2,Karlobag</izvorni_sadrzaj>
    <derivirana_varijabla naziv="DomainObject.Predmet.StrankaWithAdress_1">Predrag Samolov Uskočka 2,Karlobag</derivirana_varijabla>
  </DomainObject.Predmet.StrankaWithAdress>
  <DomainObject.Predmet.StrankaWithAdressOIB>
    <izvorni_sadrzaj>Predrag Samolov, Uskočka 2,Karlobag</izvorni_sadrzaj>
    <derivirana_varijabla naziv="DomainObject.Predmet.StrankaWithAdressOIB_1">Predrag Samolov, Uskočka 2,Karlobag</derivirana_varijabla>
  </DomainObject.Predmet.StrankaWithAdressOIB>
  <DomainObject.Predmet.StrankaNazivFormated>
    <izvorni_sadrzaj>Predrag Samolov</izvorni_sadrzaj>
    <derivirana_varijabla naziv="DomainObject.Predmet.StrankaNazivFormated_1">Predrag Samolov</derivirana_varijabla>
  </DomainObject.Predmet.StrankaNazivFormated>
  <DomainObject.Predmet.StrankaNazivFormatedOIB>
    <izvorni_sadrzaj>Predrag Samolov</izvorni_sadrzaj>
    <derivirana_varijabla naziv="DomainObject.Predmet.StrankaNazivFormatedOIB_1">Predrag Samolov</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Predrag Samolov</item>
    </izvorni_sadrzaj>
    <derivirana_varijabla naziv="DomainObject.Predmet.StrankaListFormated_1">
      <item>Predrag Samolov</item>
    </derivirana_varijabla>
  </DomainObject.Predmet.StrankaListFormated>
  <DomainObject.Predmet.StrankaListFormatedOIB>
    <izvorni_sadrzaj>
      <item>Predrag Samolov</item>
    </izvorni_sadrzaj>
    <derivirana_varijabla naziv="DomainObject.Predmet.StrankaListFormatedOIB_1">
      <item>Predrag Samolov</item>
    </derivirana_varijabla>
  </DomainObject.Predmet.StrankaListFormatedOIB>
  <DomainObject.Predmet.StrankaListFormatedWithAdress>
    <izvorni_sadrzaj>
      <item>Predrag Samolov, Uskočka 2, Karlobag</item>
    </izvorni_sadrzaj>
    <derivirana_varijabla naziv="DomainObject.Predmet.StrankaListFormatedWithAdress_1">
      <item>Predrag Samolov, Uskočka 2, Karlobag</item>
    </derivirana_varijabla>
  </DomainObject.Predmet.StrankaListFormatedWithAdress>
  <DomainObject.Predmet.StrankaListFormatedWithAdressOIB>
    <izvorni_sadrzaj>
      <item>Predrag Samolov, Uskočka 2, Karlobag</item>
    </izvorni_sadrzaj>
    <derivirana_varijabla naziv="DomainObject.Predmet.StrankaListFormatedWithAdressOIB_1">
      <item>Predrag Samolov, Uskočka 2, Karlobag</item>
    </derivirana_varijabla>
  </DomainObject.Predmet.StrankaListFormatedWithAdressOIB>
  <DomainObject.Predmet.StrankaListNazivFormated>
    <izvorni_sadrzaj>
      <item>Predrag Samolov</item>
    </izvorni_sadrzaj>
    <derivirana_varijabla naziv="DomainObject.Predmet.StrankaListNazivFormated_1">
      <item>Predrag Samolov</item>
    </derivirana_varijabla>
  </DomainObject.Predmet.StrankaListNazivFormated>
  <DomainObject.Predmet.StrankaListNazivFormatedOIB>
    <izvorni_sadrzaj>
      <item>Predrag Samolov</item>
    </izvorni_sadrzaj>
    <derivirana_varijabla naziv="DomainObject.Predmet.StrankaListNazivFormatedOIB_1">
      <item>Predrag Samolov</item>
    </derivirana_varijabla>
  </DomainObject.Predmet.StrankaListNazivFormatedOIB>
  <DomainObject.Predmet.ProtuStrankaListFormated>
    <izvorni_sadrzaj>
      <item>VELINAC d.o.o.  Karlobag</item>
    </izvorni_sadrzaj>
    <derivirana_varijabla naziv="DomainObject.Predmet.ProtuStrankaListFormated_1">
      <item>VELINAC d.o.o.  Karlobag</item>
    </derivirana_varijabla>
  </DomainObject.Predmet.ProtuStrankaListFormated>
  <DomainObject.Predmet.ProtuStrankaListFormatedOIB>
    <izvorni_sadrzaj>
      <item>VELINAC d.o.o.  Karlobag, OIB 86943229417</item>
    </izvorni_sadrzaj>
    <derivirana_varijabla naziv="DomainObject.Predmet.ProtuStrankaListFormatedOIB_1">
      <item>VELINAC d.o.o.  Karlobag, OIB 86943229417</item>
    </derivirana_varijabla>
  </DomainObject.Predmet.ProtuStrankaListFormatedOIB>
  <DomainObject.Predmet.ProtuStrankaListFormatedWithAdress>
    <izvorni_sadrzaj>
      <item>VELINAC d.o.o.  Karlobag, Devčića bb, Karlobag</item>
    </izvorni_sadrzaj>
    <derivirana_varijabla naziv="DomainObject.Predmet.ProtuStrankaListFormatedWithAdress_1">
      <item>VELINAC d.o.o.  Karlobag, Devčića bb, Karlobag</item>
    </derivirana_varijabla>
  </DomainObject.Predmet.ProtuStrankaListFormatedWithAdress>
  <DomainObject.Predmet.ProtuStrankaListFormatedWithAdressOIB>
    <izvorni_sadrzaj>
      <item>VELINAC d.o.o.  Karlobag, OIB 86943229417, Devčića bb, Karlobag</item>
    </izvorni_sadrzaj>
    <derivirana_varijabla naziv="DomainObject.Predmet.ProtuStrankaListFormatedWithAdressOIB_1">
      <item>VELINAC d.o.o.  Karlobag, OIB 86943229417, Devčića bb, Karlobag</item>
    </derivirana_varijabla>
  </DomainObject.Predmet.ProtuStrankaListFormatedWithAdressOIB>
  <DomainObject.Predmet.ProtuStrankaListNazivFormated>
    <izvorni_sadrzaj>
      <item>VELINAC d.o.o.  Karlobag</item>
    </izvorni_sadrzaj>
    <derivirana_varijabla naziv="DomainObject.Predmet.ProtuStrankaListNazivFormated_1">
      <item>VELINAC d.o.o.  Karlobag</item>
    </derivirana_varijabla>
  </DomainObject.Predmet.ProtuStrankaListNazivFormated>
  <DomainObject.Predmet.ProtuStrankaListNazivFormatedOIB>
    <izvorni_sadrzaj>
      <item>VELINAC d.o.o.  Karlobag, OIB 86943229417</item>
    </izvorni_sadrzaj>
    <derivirana_varijabla naziv="DomainObject.Predmet.ProtuStrankaListNazivFormatedOIB_1">
      <item>VELINAC d.o.o.  Karlobag, OIB 86943229417</item>
    </derivirana_varijabla>
  </DomainObject.Predmet.ProtuStrankaListNazivFormatedOIB>
  <DomainObject.Predmet.OstaliListFormated>
    <izvorni_sadrzaj>
      <item>JOZO PERIĆ</item>
      <item>Narodne novine d.d. Zagreb</item>
      <item>sudski registar</item>
      <item>računovodstvo suda</item>
      <item>Županijsko državno odvjetništvo u Rijeci</item>
      <item>oglasna ploča suda</item>
    </izvorni_sadrzaj>
    <derivirana_varijabla naziv="DomainObject.Predmet.OstaliListFormated_1">
      <item>JOZO PERIĆ</item>
      <item>Narodne novine d.d. Zagreb</item>
      <item>sudski registar</item>
      <item>računovodstvo suda</item>
      <item>Županijsko državno odvjetništvo u Rijeci</item>
      <item>oglasna ploča suda</item>
    </derivirana_varijabla>
  </DomainObject.Predmet.OstaliListFormated>
  <DomainObject.Predmet.OstaliListFormatedOIB>
    <izvorni_sadrzaj>
      <item>JOZO PERIĆ</item>
      <item>Narodne novine d.d. Zagreb</item>
      <item>sudski registar</item>
      <item>računovodstvo suda</item>
      <item>Županijsko državno odvjetništvo u Rijeci</item>
      <item>oglasna ploča suda</item>
    </izvorni_sadrzaj>
    <derivirana_varijabla naziv="DomainObject.Predmet.OstaliListFormatedOIB_1">
      <item>JOZO PERIĆ</item>
      <item>Narodne novine d.d. Zagreb</item>
      <item>sudski registar</item>
      <item>računovodstvo suda</item>
      <item>Županijsko državno odvjetništvo u Rijeci</item>
      <item>oglasna ploča suda</item>
    </derivirana_varijabla>
  </DomainObject.Predmet.OstaliListFormatedOIB>
  <DomainObject.Predmet.OstaliListFormatedWithAdress>
    <izvorni_sadrzaj>
      <item>JOZO PERIĆ, F. TUĐMANA 28, 34 330 Velika</item>
      <item>Narodne novine d.d. Zagreb, SR Njemačke 6, 10020 Zagreb</item>
      <item>sudski registar</item>
      <item>računovodstvo suda</item>
      <item>Županijsko državno odvjetništvo u Rijeci</item>
      <item>oglasna ploča suda</item>
    </izvorni_sadrzaj>
    <derivirana_varijabla naziv="DomainObject.Predmet.OstaliListFormatedWithAdress_1">
      <item>JOZO PERIĆ, F. TUĐMANA 28, 34 330 Velika</item>
      <item>Narodne novine d.d. Zagreb, SR Njemačke 6, 10020 Zagreb</item>
      <item>sudski registar</item>
      <item>računovodstvo suda</item>
      <item>Županijsko državno odvjetništvo u Rijeci</item>
      <item>oglasna ploča suda</item>
    </derivirana_varijabla>
  </DomainObject.Predmet.OstaliListFormatedWithAdress>
  <DomainObject.Predmet.OstaliListFormatedWithAdressOIB>
    <izvorni_sadrzaj>
      <item>JOZO PERIĆ, F. TUĐMANA 28, 34 330 Velika</item>
      <item>Narodne novine d.d. Zagreb, SR Njemačke 6, 10020 Zagreb</item>
      <item>sudski registar</item>
      <item>računovodstvo suda</item>
      <item>Županijsko državno odvjetništvo u Rijeci</item>
      <item>oglasna ploča suda</item>
    </izvorni_sadrzaj>
    <derivirana_varijabla naziv="DomainObject.Predmet.OstaliListFormatedWithAdressOIB_1">
      <item>JOZO PERIĆ, F. TUĐMANA 28, 34 330 Velika</item>
      <item>Narodne novine d.d. Zagreb, SR Njemačke 6, 10020 Zagreb</item>
      <item>sudski registar</item>
      <item>računovodstvo suda</item>
      <item>Županijsko državno odvjetništvo u Rijeci</item>
      <item>oglasna ploča suda</item>
    </derivirana_varijabla>
  </DomainObject.Predmet.OstaliListFormatedWithAdressOIB>
  <DomainObject.Predmet.OstaliListNazivFormated>
    <izvorni_sadrzaj>
      <item>JOZO PERIĆ</item>
      <item>Narodne novine d.d. Zagreb</item>
      <item>sudski registar</item>
      <item>računovodstvo suda</item>
      <item>Županijsko državno odvjetništvo u Rijeci</item>
      <item>oglasna ploča suda</item>
    </izvorni_sadrzaj>
    <derivirana_varijabla naziv="DomainObject.Predmet.OstaliListNazivFormated_1">
      <item>JOZO PERIĆ</item>
      <item>Narodne novine d.d. Zagreb</item>
      <item>sudski registar</item>
      <item>računovodstvo suda</item>
      <item>Županijsko državno odvjetništvo u Rijeci</item>
      <item>oglasna ploča suda</item>
    </derivirana_varijabla>
  </DomainObject.Predmet.OstaliListNazivFormated>
  <DomainObject.Predmet.OstaliListNazivFormatedOIB>
    <izvorni_sadrzaj>
      <item>JOZO PERIĆ</item>
      <item>Narodne novine d.d. Zagreb</item>
      <item>sudski registar</item>
      <item>računovodstvo suda</item>
      <item>Županijsko državno odvjetništvo u Rijeci</item>
      <item>oglasna ploča suda</item>
    </izvorni_sadrzaj>
    <derivirana_varijabla naziv="DomainObject.Predmet.OstaliListNazivFormatedOIB_1">
      <item>JOZO PERIĆ</item>
      <item>Narodne novine d.d. Zagreb</item>
      <item>sudski registar</item>
      <item>računovodstvo suda</item>
      <item>Županijsko državno odvjetništvo u Rijeci</item>
      <item>oglasna ploča suda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2017.</izvorni_sadrzaj>
    <derivirana_varijabla naziv="DomainObject.Datum_1">20. lipnja 2017.</derivirana_varijabla>
  </DomainObject.Datum>
  <DomainObject.PoslovniBrojDokumenta>
    <izvorni_sadrzaj/>
    <derivirana_varijabla naziv="DomainObject.PoslovniBrojDokumenta_1"/>
  </DomainObject.PoslovniBrojDokumenta>
  <DomainObject.Predmet.StrankaIDrugi>
    <izvorni_sadrzaj>Predrag Samolov</izvorni_sadrzaj>
    <derivirana_varijabla naziv="DomainObject.Predmet.StrankaIDrugi_1">Predrag Samolov</derivirana_varijabla>
  </DomainObject.Predmet.StrankaIDrugi>
  <DomainObject.Predmet.ProtustrankaIDrugi>
    <izvorni_sadrzaj>VELINAC d.o.o.  Karlobag</izvorni_sadrzaj>
    <derivirana_varijabla naziv="DomainObject.Predmet.ProtustrankaIDrugi_1">VELINAC d.o.o.  Karlobag</derivirana_varijabla>
  </DomainObject.Predmet.ProtustrankaIDrugi>
  <DomainObject.Predmet.StrankaIDrugiAdressOIB>
    <izvorni_sadrzaj>Predrag Samolov, Uskočka 2, Karlobag</izvorni_sadrzaj>
    <derivirana_varijabla naziv="DomainObject.Predmet.StrankaIDrugiAdressOIB_1">Predrag Samolov, Uskočka 2, Karlobag</derivirana_varijabla>
  </DomainObject.Predmet.StrankaIDrugiAdressOIB>
  <DomainObject.Predmet.ProtustrankaIDrugiAdressOIB>
    <izvorni_sadrzaj>VELINAC d.o.o.  Karlobag, OIB 86943229417, Devčića bb, Karlobag</izvorni_sadrzaj>
    <derivirana_varijabla naziv="DomainObject.Predmet.ProtustrankaIDrugiAdressOIB_1">VELINAC d.o.o.  Karlobag, OIB 86943229417, Devčića bb, Karlobag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Predrag Samolov</item>
      <item>VELINAC d.o.o.  Karlobag</item>
      <item>JOZO PERIĆ</item>
      <item>Narodne novine d.d. Zagreb</item>
      <item>sudski registar</item>
      <item>računovodstvo suda</item>
      <item>Županijsko državno odvjetništvo u Rijeci</item>
      <item>oglasna ploča suda</item>
    </izvorni_sadrzaj>
    <derivirana_varijabla naziv="DomainObject.Predmet.SudioniciListNaziv_1">
      <item>Predrag Samolov</item>
      <item>VELINAC d.o.o.  Karlobag</item>
      <item>JOZO PERIĆ</item>
      <item>Narodne novine d.d. Zagreb</item>
      <item>sudski registar</item>
      <item>računovodstvo suda</item>
      <item>Županijsko državno odvjetništvo u Rijeci</item>
      <item>oglasna ploča suda</item>
    </derivirana_varijabla>
  </DomainObject.Predmet.SudioniciListNaziv>
  <DomainObject.Predmet.SudioniciListAdressOIB>
    <izvorni_sadrzaj>
      <item>Predrag Samolov, Uskočka 2,Karlobag</item>
      <item>VELINAC d.o.o.  Karlobag, OIB 86943229417, Devčića bb,Karlobag</item>
      <item>JOZO PERIĆ, F. TUĐMANA 28,34 330 Velika</item>
      <item>Narodne novine d.d. Zagreb, SR Njemačke 6,10020 Zagreb</item>
      <item>sudski registar</item>
      <item>računovodstvo suda</item>
      <item>Županijsko državno odvjetništvo u Rijeci</item>
      <item>oglasna ploča suda</item>
    </izvorni_sadrzaj>
    <derivirana_varijabla naziv="DomainObject.Predmet.SudioniciListAdressOIB_1">
      <item>Predrag Samolov, Uskočka 2,Karlobag</item>
      <item>VELINAC d.o.o.  Karlobag, OIB 86943229417, Devčića bb,Karlobag</item>
      <item>JOZO PERIĆ, F. TUĐMANA 28,34 330 Velika</item>
      <item>Narodne novine d.d. Zagreb, SR Njemačke 6,10020 Zagreb</item>
      <item>sudski registar</item>
      <item>računovodstvo suda</item>
      <item>Županijsko državno odvjetništvo u Rijeci</item>
      <item>oglasna ploča suda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86943229417</item>
      <item>, OIB null</item>
      <item>, OIB null</item>
      <item>, OIB null</item>
      <item>, OIB null</item>
      <item>, OIB null</item>
      <item>, OIB null</item>
    </izvorni_sadrzaj>
    <derivirana_varijabla naziv="DomainObject.Predmet.SudioniciListNazivOIB_1">
      <item>, OIB null</item>
      <item>, OIB 86943229417</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Perić, OIB 83577001032, Dr. Franje Tuđmana 28 Velika</item>
    </izvorni_sadrzaj>
    <derivirana_varijabla naziv="DomainObject.Predmet.StecajniUpraviteljiListAddressOIB_1">
      <item>Jozo Perić, OIB 83577001032, Dr. Franje Tuđmana 28 Velika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279</properties:Words>
  <properties:Characters>1248</properties:Characters>
  <properties:Lines>65</properties:Lines>
  <properties:Paragraphs>26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1936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2017-06-20T12:09:00Z</dcterms:created>
  <dc:creator>vjelenovic</dc:creator>
  <cp:lastModifiedBy>Nika Ostojić</cp:lastModifiedBy>
  <cp:lastPrinted>2009-09-11T08:39:00Z</cp:lastPrinted>
  <dcterms:modified xmlns:xsi="http://www.w3.org/2001/XMLSchema-instance" xsi:type="dcterms:W3CDTF">2017-06-20T12:27:00Z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