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6d00" w14:paraId="4506d00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41441C">
        <w:t>638/11-148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661A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41441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1441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441C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41441C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1441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1441C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</w:t>
      </w:r>
      <w:r w:rsidR="0041441C" w:rsidRPr="0041441C">
        <w:rPr>
          <w:rFonts w:hAnsi="Times New Roman" w:ascii="Times New Roman"/>
          <w:b/>
          <w:color w:val="000000"/>
          <w:sz w:val="24"/>
          <w:szCs w:val="24"/>
        </w:rPr>
        <w:t xml:space="preserve">SREĆA I SPAS d.o.o. „u stečaju“, </w:t>
      </w:r>
      <w:proofErr w:type="spellStart"/>
      <w:r w:rsidR="0041441C" w:rsidRPr="0041441C">
        <w:rPr>
          <w:rFonts w:hAnsi="Times New Roman" w:ascii="Times New Roman"/>
          <w:b/>
          <w:color w:val="000000"/>
          <w:sz w:val="24"/>
          <w:szCs w:val="24"/>
        </w:rPr>
        <w:t>Peskovec</w:t>
      </w:r>
      <w:proofErr w:type="spellEnd"/>
      <w:r w:rsidR="0041441C" w:rsidRPr="0041441C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="0041441C" w:rsidRPr="0041441C">
        <w:rPr>
          <w:rFonts w:hAnsi="Times New Roman" w:ascii="Times New Roman"/>
          <w:b/>
          <w:color w:val="000000"/>
          <w:sz w:val="24"/>
          <w:szCs w:val="24"/>
        </w:rPr>
        <w:t>Peskovec</w:t>
      </w:r>
      <w:proofErr w:type="spellEnd"/>
      <w:r w:rsidR="0041441C" w:rsidRPr="0041441C">
        <w:rPr>
          <w:rFonts w:hAnsi="Times New Roman" w:ascii="Times New Roman"/>
          <w:b/>
          <w:color w:val="000000"/>
          <w:sz w:val="24"/>
          <w:szCs w:val="24"/>
        </w:rPr>
        <w:t xml:space="preserve"> 150, OIB: 16336529667, MBS: 080185309</w:t>
      </w:r>
      <w:r w:rsidRPr="0041441C">
        <w:rPr>
          <w:rFonts w:hAnsi="Times New Roman" w:ascii="Times New Roman"/>
          <w:sz w:val="24"/>
          <w:szCs w:val="24"/>
        </w:rPr>
        <w:t xml:space="preserve">, dana  </w:t>
      </w:r>
      <w:r w:rsidR="002661A9">
        <w:rPr>
          <w:rFonts w:hAnsi="Times New Roman" w:ascii="Times New Roman"/>
          <w:sz w:val="24"/>
          <w:szCs w:val="24"/>
        </w:rPr>
        <w:t>18</w:t>
      </w:r>
      <w:r w:rsidR="0041441C">
        <w:rPr>
          <w:rFonts w:hAnsi="Times New Roman" w:ascii="Times New Roman"/>
          <w:sz w:val="24"/>
          <w:szCs w:val="24"/>
        </w:rPr>
        <w:t>. listopada</w:t>
      </w:r>
      <w:r w:rsidR="009071A5" w:rsidRPr="0041441C">
        <w:rPr>
          <w:rFonts w:hAnsi="Times New Roman" w:ascii="Times New Roman"/>
          <w:sz w:val="24"/>
          <w:szCs w:val="24"/>
        </w:rPr>
        <w:t xml:space="preserve"> 2017. g.,</w:t>
      </w:r>
      <w:r w:rsidRPr="0041441C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41441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1441C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41441C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41441C">
      <w:pPr>
        <w:rPr>
          <w:b/>
        </w:rPr>
      </w:pPr>
    </w:p>
    <w:p w:rsidRDefault="00CE232D" w:rsidP="002661A9" w:rsidR="00CE232D" w:rsidRPr="006B1C8D">
      <w:pPr>
        <w:ind w:firstLine="708"/>
        <w:jc w:val="both"/>
      </w:pPr>
      <w:r w:rsidRPr="0041441C">
        <w:t xml:space="preserve">1. Određuje se ročište za diobu </w:t>
      </w:r>
      <w:proofErr w:type="spellStart"/>
      <w:r w:rsidRPr="0041441C">
        <w:t>kupovnine</w:t>
      </w:r>
      <w:proofErr w:type="spellEnd"/>
      <w:r w:rsidRPr="0041441C">
        <w:t xml:space="preserve"> u odnosu na prodane nekretnine stečajnog dužnika upisane kod </w:t>
      </w:r>
      <w:r w:rsidRPr="0041441C">
        <w:rPr>
          <w:b/>
        </w:rPr>
        <w:t xml:space="preserve"> </w:t>
      </w:r>
      <w:r w:rsidRPr="0041441C">
        <w:rPr>
          <w:bCs/>
        </w:rPr>
        <w:t>Općinskog</w:t>
      </w:r>
      <w:r>
        <w:rPr>
          <w:bCs/>
        </w:rPr>
        <w:t xml:space="preserve"> suda u Osijeku zemljišnoknjižni odjel Osijek</w:t>
      </w:r>
      <w:r w:rsidR="002661A9">
        <w:rPr>
          <w:bCs/>
        </w:rPr>
        <w:t xml:space="preserve"> </w:t>
      </w:r>
      <w:proofErr w:type="spellStart"/>
      <w:r w:rsidR="002661A9">
        <w:rPr>
          <w:bCs/>
        </w:rPr>
        <w:t>zk</w:t>
      </w:r>
      <w:proofErr w:type="spellEnd"/>
      <w:r w:rsidR="002661A9">
        <w:rPr>
          <w:bCs/>
        </w:rPr>
        <w:t xml:space="preserve">. ul. 5542 </w:t>
      </w:r>
      <w:proofErr w:type="spellStart"/>
      <w:r w:rsidR="002661A9">
        <w:rPr>
          <w:bCs/>
        </w:rPr>
        <w:t>kč</w:t>
      </w:r>
      <w:proofErr w:type="spellEnd"/>
      <w:r w:rsidR="002661A9">
        <w:rPr>
          <w:bCs/>
        </w:rPr>
        <w:t xml:space="preserve">. br. 2898 i upisane u zemljišnoknjižni odjel Općinskog suda u Opatiji </w:t>
      </w:r>
      <w:proofErr w:type="spellStart"/>
      <w:r w:rsidR="002661A9">
        <w:rPr>
          <w:bCs/>
        </w:rPr>
        <w:t>zk</w:t>
      </w:r>
      <w:proofErr w:type="spellEnd"/>
      <w:r w:rsidR="002661A9">
        <w:rPr>
          <w:bCs/>
        </w:rPr>
        <w:t xml:space="preserve">. ul. 1354 k.o. Poljane (novoformirana k.o. </w:t>
      </w:r>
      <w:proofErr w:type="spellStart"/>
      <w:r w:rsidR="002661A9">
        <w:rPr>
          <w:bCs/>
        </w:rPr>
        <w:t>Ićići</w:t>
      </w:r>
      <w:proofErr w:type="spellEnd"/>
      <w:r w:rsidR="002661A9">
        <w:rPr>
          <w:bCs/>
        </w:rPr>
        <w:t xml:space="preserve"> </w:t>
      </w:r>
      <w:proofErr w:type="spellStart"/>
      <w:r w:rsidR="002661A9">
        <w:rPr>
          <w:bCs/>
        </w:rPr>
        <w:t>zk</w:t>
      </w:r>
      <w:proofErr w:type="spellEnd"/>
      <w:r w:rsidR="002661A9">
        <w:rPr>
          <w:bCs/>
        </w:rPr>
        <w:t xml:space="preserve">. ul. 1373) </w:t>
      </w:r>
      <w:proofErr w:type="spellStart"/>
      <w:r w:rsidR="002661A9">
        <w:rPr>
          <w:bCs/>
        </w:rPr>
        <w:t>kč</w:t>
      </w:r>
      <w:proofErr w:type="spellEnd"/>
      <w:r w:rsidR="002661A9">
        <w:rPr>
          <w:bCs/>
        </w:rPr>
        <w:t>. br. 1643/6 šuma površine 933 m2 (novoformirana 919/3)</w:t>
      </w:r>
      <w:r w:rsidRPr="006B1C8D">
        <w:t>, za dan</w:t>
      </w:r>
    </w:p>
    <w:p w:rsidRDefault="00CE232D" w:rsidP="00CE232D" w:rsidR="00CE232D">
      <w:pPr>
        <w:ind w:left="705"/>
        <w:jc w:val="both"/>
      </w:pPr>
    </w:p>
    <w:p w:rsidRDefault="0041441C" w:rsidP="00CE232D" w:rsidR="00CE232D">
      <w:pPr>
        <w:ind w:left="705"/>
        <w:jc w:val="center"/>
        <w:rPr>
          <w:b/>
        </w:rPr>
      </w:pPr>
      <w:r>
        <w:rPr>
          <w:b/>
        </w:rPr>
        <w:t>16. studeni</w:t>
      </w:r>
      <w:r w:rsidR="00CE232D">
        <w:rPr>
          <w:b/>
        </w:rPr>
        <w:t xml:space="preserve"> 2017. g. s početkom u </w:t>
      </w:r>
      <w:r>
        <w:rPr>
          <w:b/>
        </w:rPr>
        <w:t>11</w:t>
      </w:r>
      <w:r w:rsidR="00CE232D">
        <w:rPr>
          <w:b/>
        </w:rPr>
        <w:t>,30 sati.</w:t>
      </w:r>
    </w:p>
    <w:p w:rsidRDefault="00CE232D" w:rsidP="00CE232D" w:rsidR="00CE232D">
      <w:pPr>
        <w:ind w:left="705"/>
        <w:jc w:val="center"/>
        <w:rPr>
          <w:b/>
        </w:rPr>
      </w:pPr>
    </w:p>
    <w:p w:rsidRDefault="00CE232D" w:rsidP="00CE232D" w:rsidR="00CE232D">
      <w:pPr>
        <w:ind w:firstLine="705"/>
        <w:jc w:val="both"/>
      </w:pPr>
      <w:r>
        <w:t xml:space="preserve">2. Upozoravaju se osobe koje prema stanju spisa i prema 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CE232D" w:rsidP="00CE232D" w:rsidR="00CE232D">
      <w:pPr>
        <w:jc w:val="both"/>
      </w:pPr>
    </w:p>
    <w:p w:rsidRDefault="00CE232D" w:rsidP="00CE232D" w:rsidR="00CE232D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Obrazloženje</w:t>
      </w:r>
    </w:p>
    <w:p w:rsidRDefault="00CE232D" w:rsidP="00CE232D" w:rsidR="00CE232D">
      <w:pPr>
        <w:jc w:val="both"/>
      </w:pPr>
    </w:p>
    <w:p w:rsidRDefault="00CE232D" w:rsidP="00CE232D" w:rsidR="00CE232D">
      <w:pPr>
        <w:ind w:firstLine="705"/>
        <w:jc w:val="both"/>
      </w:pPr>
      <w:r>
        <w:t xml:space="preserve">Nakon pravomoćnosti rješenja o dosudi nekretnine kupcu valjalo je riješiti kao u izreci u 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2661A9">
        <w:t>18</w:t>
      </w:r>
      <w:r w:rsidR="0041441C">
        <w:t>. listopada</w:t>
      </w:r>
      <w:r w:rsidR="009071A5">
        <w:t xml:space="preserve"> 2017. g.</w:t>
      </w:r>
    </w:p>
    <w:p w:rsidRDefault="00063868" w:rsidP="004957B5" w:rsidR="00063868"/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>
        <w:rPr>
          <w:sz w:val="22"/>
          <w:szCs w:val="22"/>
        </w:rPr>
        <w:t xml:space="preserve"> uz podnesak st. uprav. od </w:t>
      </w:r>
      <w:r w:rsidR="002661A9">
        <w:rPr>
          <w:sz w:val="22"/>
          <w:szCs w:val="22"/>
        </w:rPr>
        <w:t>25.9</w:t>
      </w:r>
      <w:r w:rsidR="00CE232D">
        <w:rPr>
          <w:sz w:val="22"/>
          <w:szCs w:val="22"/>
        </w:rPr>
        <w:t>.20</w:t>
      </w:r>
      <w:r w:rsidR="00950FA1">
        <w:rPr>
          <w:sz w:val="22"/>
          <w:szCs w:val="22"/>
        </w:rPr>
        <w:t>17</w:t>
      </w:r>
      <w:r>
        <w:rPr>
          <w:sz w:val="22"/>
          <w:szCs w:val="22"/>
        </w:rPr>
        <w:t>. g.</w:t>
      </w:r>
      <w:r w:rsidR="00950FA1">
        <w:rPr>
          <w:sz w:val="22"/>
          <w:szCs w:val="22"/>
        </w:rPr>
        <w:t xml:space="preserve"> </w:t>
      </w:r>
      <w:r>
        <w:rPr>
          <w:sz w:val="22"/>
          <w:szCs w:val="22"/>
        </w:rPr>
        <w:t>(str.</w:t>
      </w:r>
      <w:r w:rsidR="00950FA1">
        <w:rPr>
          <w:sz w:val="22"/>
          <w:szCs w:val="22"/>
        </w:rPr>
        <w:t xml:space="preserve"> </w:t>
      </w:r>
      <w:r w:rsidR="002661A9">
        <w:rPr>
          <w:sz w:val="22"/>
          <w:szCs w:val="22"/>
        </w:rPr>
        <w:t>588-590</w:t>
      </w:r>
      <w:r>
        <w:rPr>
          <w:sz w:val="22"/>
          <w:szCs w:val="22"/>
        </w:rPr>
        <w:t xml:space="preserve"> spisa) </w:t>
      </w:r>
      <w:r w:rsidR="00E676B1" w:rsidRPr="00BF117C">
        <w:rPr>
          <w:sz w:val="22"/>
          <w:szCs w:val="22"/>
        </w:rPr>
        <w:t xml:space="preserve"> </w:t>
      </w:r>
      <w:r w:rsidR="002661A9">
        <w:rPr>
          <w:sz w:val="22"/>
          <w:szCs w:val="22"/>
        </w:rPr>
        <w:t>uz izvješće st. uprav. od 17.10.2017. g. (str. 593-595 spisa)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2661A9">
        <w:rPr>
          <w:sz w:val="22"/>
          <w:szCs w:val="22"/>
        </w:rPr>
        <w:t>16</w:t>
      </w:r>
      <w:r w:rsidR="00832956">
        <w:rPr>
          <w:sz w:val="22"/>
          <w:szCs w:val="22"/>
        </w:rPr>
        <w:t>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A6181F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E85CFF" w:rsidP="00E85CFF" w:rsidR="00D94794">
      <w:pPr>
        <w:tabs>
          <w:tab w:pos="990" w:val="left"/>
        </w:tabs>
      </w:pPr>
      <w:r>
        <w:tab/>
      </w:r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661A9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441C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2956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181F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E232D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8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1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8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1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1306</properties:Characters>
  <properties:Lines>94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2017-10-17T11:41:00Z</dcterms:created>
  <dc:creator>hermanj</dc:creator>
  <cp:lastModifiedBy>Danijela Sekulić</cp:lastModifiedBy>
  <cp:lastPrinted>2017-10-18T12:27:00Z</cp:lastPrinted>
  <dcterms:modified xmlns:xsi="http://www.w3.org/2001/XMLSchema-instance" xsi:type="dcterms:W3CDTF">2017-10-18T12:28:00Z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