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34854" w:rsidRPr="00034854">
        <w:tc>
          <w:tcPr>
            <w:tcW w:type="dxa" w:w="2533"/>
            <w:shd w:fill="auto" w:color="auto" w:val="clear"/>
          </w:tcPr>
          <w:p w:rsidRDefault="00034854" w:rsidP="006E21E5" w:rsidR="00034854" w:rsidRPr="0003485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34854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4854" w:rsidP="00B27134" w:rsidR="00034854" w:rsidRPr="00034854">
            <w:pPr>
              <w:spacing w:before="120"/>
              <w:jc w:val="center"/>
              <w:rPr>
                <w:sz w:val="24"/>
                <w:szCs w:val="24"/>
              </w:rPr>
            </w:pPr>
            <w:r w:rsidRPr="00034854">
              <w:rPr>
                <w:sz w:val="24"/>
                <w:szCs w:val="24"/>
              </w:rPr>
              <w:t>Republika Hrvatska</w:t>
            </w:r>
          </w:p>
          <w:p w:rsidRDefault="00034854" w:rsidP="00C16AB4" w:rsidR="00034854" w:rsidRPr="00034854">
            <w:pPr>
              <w:jc w:val="center"/>
              <w:rPr>
                <w:sz w:val="24"/>
                <w:szCs w:val="24"/>
              </w:rPr>
            </w:pPr>
            <w:r w:rsidRPr="00034854">
              <w:rPr>
                <w:sz w:val="24"/>
                <w:szCs w:val="24"/>
              </w:rPr>
              <w:t>Trgovački sud u Rijeci</w:t>
            </w:r>
          </w:p>
          <w:p w:rsidRDefault="00034854" w:rsidP="00C11426" w:rsidR="00034854" w:rsidRPr="00034854">
            <w:pPr>
              <w:jc w:val="center"/>
              <w:rPr>
                <w:sz w:val="24"/>
                <w:szCs w:val="24"/>
              </w:rPr>
            </w:pPr>
            <w:r w:rsidRPr="00034854">
              <w:rPr>
                <w:sz w:val="24"/>
                <w:szCs w:val="24"/>
              </w:rPr>
              <w:t>Rijeka, Zadarska 1 i 3</w:t>
            </w:r>
          </w:p>
        </w:tc>
      </w:tr>
    </w:tbl>
    <w:p w14:textId="0902c65" w14:paraId="0902c65" w:rsidRDefault="008B5323" w:rsidP="009649E4" w:rsidR="008B5323" w:rsidRPr="00034854">
      <w:pPr>
        <w:tabs>
          <w:tab w:pos="2655" w:val="left"/>
        </w:tabs>
        <w:ind w:hanging="2880" w:left="2880"/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4839A6">
        <w:rPr>
          <w:sz w:val="24"/>
          <w:szCs w:val="24"/>
        </w:rPr>
        <w:t>471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839A6">
        <w:rPr>
          <w:sz w:val="24"/>
          <w:szCs w:val="24"/>
        </w:rPr>
        <w:t>471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</w:t>
      </w:r>
      <w:r w:rsidR="0062729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4839A6" w:rsidRPr="004E7BCF">
        <w:rPr>
          <w:b/>
          <w:sz w:val="24"/>
          <w:szCs w:val="24"/>
        </w:rPr>
        <w:t xml:space="preserve">DRVO DEKOR d.o.o. </w:t>
      </w:r>
      <w:proofErr w:type="spellStart"/>
      <w:r w:rsidR="004839A6" w:rsidRPr="004E7BCF">
        <w:rPr>
          <w:b/>
          <w:sz w:val="24"/>
          <w:szCs w:val="24"/>
        </w:rPr>
        <w:t>Permani</w:t>
      </w:r>
      <w:proofErr w:type="spellEnd"/>
      <w:r w:rsidR="004839A6" w:rsidRPr="004E7BCF">
        <w:rPr>
          <w:b/>
          <w:sz w:val="24"/>
          <w:szCs w:val="24"/>
        </w:rPr>
        <w:t xml:space="preserve">, </w:t>
      </w:r>
      <w:proofErr w:type="spellStart"/>
      <w:r w:rsidR="004839A6" w:rsidRPr="004E7BCF">
        <w:rPr>
          <w:b/>
          <w:sz w:val="24"/>
          <w:szCs w:val="24"/>
        </w:rPr>
        <w:t>Permani</w:t>
      </w:r>
      <w:proofErr w:type="spellEnd"/>
      <w:r w:rsidR="004839A6" w:rsidRPr="004E7BCF">
        <w:rPr>
          <w:b/>
          <w:sz w:val="24"/>
          <w:szCs w:val="24"/>
        </w:rPr>
        <w:t xml:space="preserve"> 24 (OIB: 40908108116, MBS: 040343911)</w:t>
      </w:r>
      <w:r w:rsidR="00880EA8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80EA8">
        <w:rPr>
          <w:sz w:val="24"/>
          <w:szCs w:val="24"/>
        </w:rPr>
        <w:t>1</w:t>
      </w:r>
      <w:r w:rsidR="004839A6">
        <w:rPr>
          <w:sz w:val="24"/>
          <w:szCs w:val="24"/>
        </w:rPr>
        <w:t>0</w:t>
      </w:r>
      <w:r w:rsidR="006B123B">
        <w:rPr>
          <w:sz w:val="24"/>
          <w:szCs w:val="24"/>
        </w:rPr>
        <w:t>.0</w:t>
      </w:r>
      <w:r w:rsidR="00880EA8">
        <w:rPr>
          <w:sz w:val="24"/>
          <w:szCs w:val="24"/>
        </w:rPr>
        <w:t>8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4839A6">
        <w:rPr>
          <w:b/>
          <w:sz w:val="24"/>
          <w:szCs w:val="24"/>
        </w:rPr>
        <w:t>93</w:t>
      </w:r>
      <w:r w:rsidR="00627292">
        <w:rPr>
          <w:b/>
          <w:sz w:val="24"/>
          <w:szCs w:val="24"/>
        </w:rPr>
        <w:t>.</w:t>
      </w:r>
      <w:r w:rsidR="004839A6">
        <w:rPr>
          <w:b/>
          <w:sz w:val="24"/>
          <w:szCs w:val="24"/>
        </w:rPr>
        <w:t>689,66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854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34854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839A6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0EA8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443F9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8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8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DEKOR d.o.o.</izvorni_sadrzaj>
    <derivirana_varijabla naziv="DomainObject.Predmet.ProtustrankaFormated_1">  DRVO DEKOR d.o.o.</derivirana_varijabla>
  </DomainObject.Predmet.ProtustrankaFormated>
  <DomainObject.Predmet.ProtustrankaFormatedOIB>
    <izvorni_sadrzaj>  DRVO DEKOR d.o.o., OIB 40908108116</izvorni_sadrzaj>
    <derivirana_varijabla naziv="DomainObject.Predmet.ProtustrankaFormatedOIB_1">  DRVO DEKOR d.o.o., OIB 40908108116</derivirana_varijabla>
  </DomainObject.Predmet.ProtustrankaFormatedOIB>
  <DomainObject.Predmet.ProtustrankaFormatedWithAdress>
    <izvorni_sadrzaj> DRVO DEKOR d.o.o., Permani 24, 51211 Matulji</izvorni_sadrzaj>
    <derivirana_varijabla naziv="DomainObject.Predmet.ProtustrankaFormatedWithAdress_1"> DRVO DEKOR d.o.o., Permani 24, 51211 Matulji</derivirana_varijabla>
  </DomainObject.Predmet.ProtustrankaFormatedWithAdress>
  <DomainObject.Predmet.ProtustrankaFormatedWithAdressOIB>
    <izvorni_sadrzaj> DRVO DEKOR d.o.o., OIB 40908108116, Permani 24, 51211 Matulji</izvorni_sadrzaj>
    <derivirana_varijabla naziv="DomainObject.Predmet.ProtustrankaFormatedWithAdressOIB_1"> DRVO DEKOR d.o.o., OIB 40908108116, Permani 24, 51211 Matulji</derivirana_varijabla>
  </DomainObject.Predmet.ProtustrankaFormatedWithAdressOIB>
  <DomainObject.Predmet.ProtustrankaWithAdress>
    <izvorni_sadrzaj>DRVO DEKOR d.o.o. Permani 24, 51211 Matulji</izvorni_sadrzaj>
    <derivirana_varijabla naziv="DomainObject.Predmet.ProtustrankaWithAdress_1">DRVO DEKOR d.o.o. Permani 24, 51211 Matulji</derivirana_varijabla>
  </DomainObject.Predmet.ProtustrankaWithAdress>
  <DomainObject.Predmet.ProtustrankaWithAdressOIB>
    <izvorni_sadrzaj>DRVO DEKOR d.o.o., OIB 40908108116, Permani 24, 51211 Matulji</izvorni_sadrzaj>
    <derivirana_varijabla naziv="DomainObject.Predmet.ProtustrankaWithAdressOIB_1">DRVO DEKOR d.o.o., OIB 40908108116, Permani 24, 51211 Matulji</derivirana_varijabla>
  </DomainObject.Predmet.ProtustrankaWithAdressOIB>
  <DomainObject.Predmet.ProtustrankaNazivFormated>
    <izvorni_sadrzaj>DRVO DEKOR d.o.o.</izvorni_sadrzaj>
    <derivirana_varijabla naziv="DomainObject.Predmet.ProtustrankaNazivFormated_1">DRVO DEKOR d.o.o.</derivirana_varijabla>
  </DomainObject.Predmet.ProtustrankaNazivFormated>
  <DomainObject.Predmet.ProtustrankaNazivFormatedOIB>
    <izvorni_sadrzaj>DRVO DEKOR d.o.o., OIB 40908108116</izvorni_sadrzaj>
    <derivirana_varijabla naziv="DomainObject.Predmet.ProtustrankaNazivFormatedOIB_1">DRVO DEKOR d.o.o., OIB 40908108116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93689.66</izvorni_sadrzaj>
    <derivirana_varijabla naziv="DomainObject.Predmet.TrenutnaVrijednost_1">93689.66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DRVO DEKOR d.o.o.</item>
    </izvorni_sadrzaj>
    <derivirana_varijabla naziv="DomainObject.Predmet.ProtuStrankaListFormated_1">
      <item>DRVO DEKOR d.o.o.</item>
    </derivirana_varijabla>
  </DomainObject.Predmet.ProtuStrankaListFormated>
  <DomainObject.Predmet.ProtuStrankaListFormatedOIB>
    <izvorni_sadrzaj>
      <item>DRVO DEKOR d.o.o., OIB 40908108116</item>
    </izvorni_sadrzaj>
    <derivirana_varijabla naziv="DomainObject.Predmet.ProtuStrankaListFormatedOIB_1">
      <item>DRVO DEKOR d.o.o., OIB 40908108116</item>
    </derivirana_varijabla>
  </DomainObject.Predmet.ProtuStrankaListFormatedOIB>
  <DomainObject.Predmet.ProtuStrankaListFormatedWithAdress>
    <izvorni_sadrzaj>
      <item>DRVO DEKOR d.o.o., Permani 24, 51211 Matulji</item>
    </izvorni_sadrzaj>
    <derivirana_varijabla naziv="DomainObject.Predmet.ProtuStrankaListFormatedWithAdress_1">
      <item>DRVO DEKOR d.o.o., Permani 24, 51211 Matulji</item>
    </derivirana_varijabla>
  </DomainObject.Predmet.ProtuStrankaListFormatedWithAdress>
  <DomainObject.Predmet.ProtuStrankaListFormatedWithAdressOIB>
    <izvorni_sadrzaj>
      <item>DRVO DEKOR d.o.o., OIB 40908108116, Permani 24, 51211 Matulji</item>
    </izvorni_sadrzaj>
    <derivirana_varijabla naziv="DomainObject.Predmet.ProtuStrankaListFormatedWithAdressOIB_1">
      <item>DRVO DEKOR d.o.o., OIB 40908108116, Permani 24, 51211 Matulji</item>
    </derivirana_varijabla>
  </DomainObject.Predmet.ProtuStrankaListFormatedWithAdressOIB>
  <DomainObject.Predmet.ProtuStrankaListNazivFormated>
    <izvorni_sadrzaj>
      <item>DRVO DEKOR d.o.o.</item>
    </izvorni_sadrzaj>
    <derivirana_varijabla naziv="DomainObject.Predmet.ProtuStrankaListNazivFormated_1">
      <item>DRVO DEKOR d.o.o.</item>
    </derivirana_varijabla>
  </DomainObject.Predmet.ProtuStrankaListNazivFormated>
  <DomainObject.Predmet.ProtuStrankaListNazivFormatedOIB>
    <izvorni_sadrzaj>
      <item>DRVO DEKOR d.o.o., OIB 40908108116</item>
    </izvorni_sadrzaj>
    <derivirana_varijabla naziv="DomainObject.Predmet.ProtuStrankaListNazivFormatedOIB_1">
      <item>DRVO DEKOR d.o.o., OIB 40908108116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DRVO DEKOR d.o.o.</izvorni_sadrzaj>
    <derivirana_varijabla naziv="DomainObject.Predmet.ProtustrankaIDrugi_1">DRVO DEKOR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DRVO DEKOR d.o.o., OIB 40908108116, Permani 24, 51211 Matulji</izvorni_sadrzaj>
    <derivirana_varijabla naziv="DomainObject.Predmet.ProtustrankaIDrugiAdressOIB_1">DRVO DEKOR d.o.o., OIB 40908108116, Permani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DRVO DEKOR d.o.o.</item>
    </izvorni_sadrzaj>
    <derivirana_varijabla naziv="DomainObject.Predmet.SudioniciListNaziv_1">
      <item>FINA Rijeka</item>
      <item>DRVO DEKOR d.o.o.</item>
    </derivirana_varijabla>
  </DomainObject.Predmet.SudioniciListNaziv>
  <DomainObject.Predmet.SudioniciListAdressOIB>
    <izvorni_sadrzaj>
      <item>FINA Rijeka, OIB 85821130368, Frana Kurelca 8,51000 Rijeka</item>
      <item>DRVO DEKOR d.o.o., OIB 40908108116, Permani 24,51211 Matulji</item>
    </izvorni_sadrzaj>
    <derivirana_varijabla naziv="DomainObject.Predmet.SudioniciListAdressOIB_1">
      <item>FINA Rijeka, OIB 85821130368, Frana Kurelca 8,51000 Rijeka</item>
      <item>DRVO DEKOR d.o.o., OIB 40908108116, Permani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40908108116</item>
    </izvorni_sadrzaj>
    <derivirana_varijabla naziv="DomainObject.Predmet.SudioniciListNazivOIB_1">
      <item>, OIB 85821130368</item>
      <item>, OIB 40908108116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2018-09-12T06:47:00Z</dcterms:created>
  <dc:creator>Željka Matovina</dc:creator>
  <cp:lastModifiedBy>Ankica Rabar</cp:lastModifiedBy>
  <cp:lastPrinted>2018-09-12T06:44:00Z</cp:lastPrinted>
  <dcterms:modified xmlns:xsi="http://www.w3.org/2001/XMLSchema-instance" xsi:type="dcterms:W3CDTF">2018-09-12T06:47:00Z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(St-471-18-OGLAS.docx)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