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37dce" w14:paraId="0137dce" w:rsidRDefault="00C57A77" w:rsidP="00FE3724" w:rsidR="00C57A77">
      <w:pPr>
        <w15:collapsed w:val="false"/>
        <w:rPr>
          <w:rFonts w:cs="Arial" w:hAnsi="Arial" w:ascii="Arial"/>
          <w:b/>
          <w:sz w:val="22"/>
          <w:szCs w:val="22"/>
        </w:rPr>
      </w:pPr>
      <w:bookmarkStart w:name="_GoBack" w:id="0"/>
      <w:bookmarkEnd w:id="0"/>
    </w:p>
    <w:p w:rsidRDefault="00C57A77" w:rsidP="00FE3724" w:rsidR="00C57A77" w:rsidRPr="00976A50"/>
    <w:p w:rsidRDefault="00F40CD0" w:rsidP="00FE3724" w:rsidR="00F40CD0"/>
    <w:p w:rsidRDefault="00F40CD0" w:rsidP="00FE3724" w:rsidR="00F40CD0"/>
    <w:p w:rsidRDefault="00FE3724" w:rsidP="00FE3724" w:rsidR="00FE3724" w:rsidRPr="00F40CD0">
      <w:pPr>
        <w:rPr>
          <w:b/>
          <w:bCs/>
        </w:rPr>
      </w:pPr>
      <w:r w:rsidRPr="00F40CD0">
        <w:rPr>
          <w:b/>
          <w:bCs/>
        </w:rPr>
        <w:t>REPUBLIKA HRVATSKA</w:t>
      </w:r>
    </w:p>
    <w:p w:rsidRDefault="00FE3724" w:rsidP="00FE3724" w:rsidR="00EE3E91" w:rsidRPr="00F40CD0">
      <w:pPr>
        <w:rPr>
          <w:b/>
          <w:bCs/>
        </w:rPr>
      </w:pPr>
      <w:r w:rsidRPr="00F40CD0">
        <w:rPr>
          <w:b/>
          <w:bCs/>
        </w:rPr>
        <w:t>TRGOVAČKI SUD U ZADRU</w:t>
      </w:r>
      <w:r w:rsidRPr="00F40CD0">
        <w:rPr>
          <w:b/>
          <w:bCs/>
        </w:rPr>
        <w:tab/>
      </w:r>
      <w:r w:rsidRPr="00F40CD0">
        <w:rPr>
          <w:b/>
          <w:bCs/>
        </w:rPr>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F40CD0">
      <w:pPr>
        <w:jc w:val="center"/>
        <w:rPr>
          <w:b/>
          <w:bCs/>
        </w:rPr>
      </w:pPr>
      <w:r w:rsidRPr="00F40CD0">
        <w:rPr>
          <w:b/>
          <w:bCs/>
        </w:rPr>
        <w:t xml:space="preserve">R E P U B L I K A  H R V A T S KA </w:t>
      </w:r>
    </w:p>
    <w:p w:rsidRDefault="00FE3724" w:rsidP="00FE3724" w:rsidR="00FE3724" w:rsidRPr="00F40CD0">
      <w:pPr>
        <w:rPr>
          <w:b/>
          <w:bCs/>
        </w:rPr>
      </w:pPr>
    </w:p>
    <w:p w:rsidRDefault="00FE3724" w:rsidP="00FE3724" w:rsidR="00FE3724" w:rsidRPr="00F40CD0">
      <w:pPr>
        <w:jc w:val="center"/>
        <w:rPr>
          <w:b/>
          <w:bCs/>
        </w:rPr>
      </w:pPr>
      <w:r w:rsidRPr="00F40CD0">
        <w:rPr>
          <w:b/>
          <w:bCs/>
        </w:rPr>
        <w:t>R J E Š E N J E</w:t>
      </w:r>
    </w:p>
    <w:p w:rsidRDefault="00F40CD0" w:rsidP="00F40CD0" w:rsidR="00F40CD0" w:rsidRPr="00F40CD0">
      <w:pPr>
        <w:rPr>
          <w:b/>
          <w:bCs/>
        </w:rPr>
      </w:pPr>
    </w:p>
    <w:p w:rsidRDefault="00F40CD0" w:rsidP="00F40CD0" w:rsidR="00934BCC" w:rsidRPr="00F40CD0">
      <w:pPr>
        <w:jc w:val="both"/>
        <w:rPr>
          <w:b/>
        </w:rPr>
      </w:pPr>
      <w:r w:rsidRPr="00976A50">
        <w:tab/>
        <w:t xml:space="preserve">Trgovački sud u Zadru </w:t>
      </w:r>
      <w:r>
        <w:t>OIB:39670464653 po sutkinji</w:t>
      </w:r>
      <w:r w:rsidRPr="00976A50">
        <w:t xml:space="preserve"> </w:t>
      </w:r>
      <w:r>
        <w:t>Ani Markač,</w:t>
      </w:r>
      <w:r w:rsidRPr="00976A50">
        <w:t xml:space="preserve"> </w:t>
      </w:r>
      <w:r>
        <w:t xml:space="preserve">u stečajnom postupku </w:t>
      </w:r>
      <w:r w:rsidRPr="00976A50">
        <w:t xml:space="preserve">nad stečajnim dužnikom </w:t>
      </w:r>
      <w:r>
        <w:t xml:space="preserve">TLM Aluminium d.d., Šibenik u stečaju, Ulica Narodnog preporoda 12, Šibenik, </w:t>
      </w:r>
      <w:r w:rsidRPr="00F60CD9">
        <w:t>OIB:</w:t>
      </w:r>
      <w:r>
        <w:t>82733440679, kojeg zastupa stečajni upravitelj Branko Morić,</w:t>
      </w:r>
      <w:r w:rsidRPr="00536426">
        <w:t xml:space="preserve"> </w:t>
      </w:r>
      <w:r w:rsidR="00C32E09">
        <w:t>dana 8</w:t>
      </w:r>
      <w:r>
        <w:t>. ožujka 2016</w:t>
      </w:r>
      <w:r w:rsidRPr="00976A50">
        <w:t>.</w:t>
      </w:r>
    </w:p>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FE3724" w:rsidP="00D95147" w:rsidR="00934BCC">
      <w:pPr>
        <w:ind w:firstLine="708"/>
        <w:jc w:val="both"/>
      </w:pPr>
      <w:r w:rsidRPr="00976A50">
        <w:t>Odbacu</w:t>
      </w:r>
      <w:r w:rsidR="00B572D9">
        <w:t>je</w:t>
      </w:r>
      <w:r w:rsidRPr="00976A50">
        <w:t xml:space="preserve"> se prijav</w:t>
      </w:r>
      <w:r w:rsidR="00B572D9">
        <w:t>a</w:t>
      </w:r>
      <w:r w:rsidRPr="00976A50">
        <w:t xml:space="preserve"> tražbin</w:t>
      </w:r>
      <w:r w:rsidR="00B572D9">
        <w:t>e</w:t>
      </w:r>
      <w:r w:rsidR="00EA3FC8">
        <w:t xml:space="preserve"> </w:t>
      </w:r>
      <w:r w:rsidR="00B572D9">
        <w:t>koju je podnio</w:t>
      </w:r>
      <w:r w:rsidR="004D4806">
        <w:t xml:space="preserve"> </w:t>
      </w:r>
      <w:r w:rsidR="00C32E09">
        <w:t>AUTOPRIJEVOZNIK FRANJO RODIN, OIB: 58429036849, Metković, Sportska 6/3</w:t>
      </w:r>
      <w:r w:rsidR="00CE0FFA">
        <w:t xml:space="preserve">, od </w:t>
      </w:r>
      <w:r w:rsidR="00CE0FFA" w:rsidRPr="00976A50">
        <w:t>dana</w:t>
      </w:r>
      <w:r w:rsidR="00CE0FFA">
        <w:t xml:space="preserve"> </w:t>
      </w:r>
      <w:r w:rsidR="00C32E09">
        <w:t>7</w:t>
      </w:r>
      <w:r w:rsidR="00F40CD0">
        <w:t xml:space="preserve">. </w:t>
      </w:r>
      <w:r w:rsidR="00D95147">
        <w:t xml:space="preserve">ožujka </w:t>
      </w:r>
      <w:r w:rsidR="00F40CD0">
        <w:t xml:space="preserve">2016. kao nepravovremena. </w:t>
      </w:r>
    </w:p>
    <w:p w:rsidRDefault="00B572D9" w:rsidP="00B572D9" w:rsidR="00B572D9">
      <w:pPr>
        <w:ind w:left="708"/>
        <w:jc w:val="both"/>
      </w:pPr>
    </w:p>
    <w:p w:rsidRDefault="00FE3724" w:rsidP="00FE3724" w:rsidR="00FE3724" w:rsidRPr="00976A50">
      <w:pPr>
        <w:jc w:val="center"/>
      </w:pPr>
      <w:r w:rsidRPr="00976A50">
        <w:t>Obrazloženje</w:t>
      </w:r>
    </w:p>
    <w:p w:rsidRDefault="00F40CD0" w:rsidP="005815AB" w:rsidR="00F40CD0">
      <w:pPr>
        <w:ind w:firstLine="708"/>
        <w:jc w:val="both"/>
      </w:pPr>
      <w:r>
        <w:t>Trgovački sud u Zadru rješenjem poslovni broj St-653/15-24 od 15. prosinca 2015. otvorio je stečajni postupak nad dužnikom</w:t>
      </w:r>
      <w:r w:rsidRPr="00F40CD0">
        <w:t xml:space="preserve"> </w:t>
      </w:r>
      <w:r>
        <w:t xml:space="preserve">TLM Aluminium d.d., Šibenik u stečaju, Ulica Narodnog preporoda 12, Šibenik, </w:t>
      </w:r>
      <w:r w:rsidRPr="00F60CD9">
        <w:t>OIB:</w:t>
      </w:r>
      <w:r>
        <w:t xml:space="preserve">82733440679 te je istog trenutka rješenja o otvaranju stečajnog postupka objavljeno i na e-oglasnoj ploči suda. Istim rješenjem u točki IV pozvani su vjerovnici stečajnog dužnika da u roku od 60 dana od dana objave predmetnog rješenja sukladno odredbi čl. </w:t>
      </w:r>
      <w:r w:rsidR="005815AB">
        <w:t>129</w:t>
      </w:r>
      <w:r>
        <w:t>.</w:t>
      </w:r>
      <w:r w:rsidR="005815AB">
        <w:t xml:space="preserve"> st. 1. toč. 4.</w:t>
      </w:r>
      <w:r>
        <w:t xml:space="preserve"> Stečajnog zakona prijave svoje tražbine stečajnom upravitelju.  </w:t>
      </w:r>
    </w:p>
    <w:p w:rsidRDefault="00F40CD0" w:rsidP="003C26C1" w:rsidR="00F40CD0" w:rsidRPr="00976A50">
      <w:pPr>
        <w:ind w:firstLine="708"/>
        <w:jc w:val="both"/>
      </w:pPr>
      <w:r>
        <w:t>Rok iz točke IV rješenja Trgovačkog suda u Zadru poslovni broj St-653/15-24 od 15. prosinca 2015.</w:t>
      </w:r>
      <w:r w:rsidR="003C26C1">
        <w:t>, a u kojem</w:t>
      </w:r>
      <w:r>
        <w:t xml:space="preserve"> su vjerovnici stečajnog dužnika stečajnom upravitelju mogli prijaviti tražbine </w:t>
      </w:r>
      <w:r w:rsidR="003C26C1">
        <w:t xml:space="preserve">istekao je dana 13. veljače 2016. </w:t>
      </w:r>
    </w:p>
    <w:p w:rsidRDefault="00C32E09" w:rsidP="00D95147" w:rsidR="00F40CD0">
      <w:pPr>
        <w:ind w:firstLine="708"/>
        <w:jc w:val="both"/>
      </w:pPr>
      <w:r>
        <w:t>AUTOPRIJEVOZNIK FRANJO RODIN, OIB: 58429036849, Metković, Sportska 6/3,</w:t>
      </w:r>
      <w:r w:rsidR="00B572D9">
        <w:t xml:space="preserve"> u ovom stečajnom postupku podnio </w:t>
      </w:r>
      <w:r w:rsidR="005815AB">
        <w:t xml:space="preserve">je </w:t>
      </w:r>
      <w:r w:rsidR="0040764A">
        <w:t>prijav</w:t>
      </w:r>
      <w:r w:rsidR="00B572D9">
        <w:t xml:space="preserve">u </w:t>
      </w:r>
      <w:r w:rsidR="0040764A">
        <w:t>tražbin</w:t>
      </w:r>
      <w:r w:rsidR="00B572D9">
        <w:t xml:space="preserve">e </w:t>
      </w:r>
      <w:r w:rsidR="005815AB">
        <w:t xml:space="preserve">stečajnom upravitelju </w:t>
      </w:r>
      <w:r w:rsidR="00B572D9">
        <w:t xml:space="preserve">dana </w:t>
      </w:r>
      <w:r>
        <w:t>7</w:t>
      </w:r>
      <w:r w:rsidR="00F40CD0">
        <w:t xml:space="preserve">. </w:t>
      </w:r>
      <w:r w:rsidR="00D95147">
        <w:t xml:space="preserve">ožujka </w:t>
      </w:r>
      <w:r w:rsidR="00F40CD0">
        <w:t xml:space="preserve">2016. </w:t>
      </w:r>
      <w:r w:rsidR="005815AB">
        <w:t>preporučenom poštanskom pošiljkom, a koju prijavu stečajni upravit</w:t>
      </w:r>
      <w:r>
        <w:t>elj ovom sudu je dostavio dana 8</w:t>
      </w:r>
      <w:r w:rsidR="005815AB">
        <w:t xml:space="preserve">. </w:t>
      </w:r>
      <w:r w:rsidR="00D95147">
        <w:t xml:space="preserve">ožujka </w:t>
      </w:r>
      <w:r w:rsidR="005815AB">
        <w:t xml:space="preserve">2016.  </w:t>
      </w:r>
      <w:r w:rsidR="00D95147">
        <w:t xml:space="preserve"> </w:t>
      </w:r>
    </w:p>
    <w:p w:rsidRDefault="005815AB" w:rsidP="00F40CD0" w:rsidR="005815AB">
      <w:pPr>
        <w:ind w:firstLine="708"/>
        <w:jc w:val="both"/>
      </w:pPr>
      <w:r>
        <w:t>Člankom 257. st. 6</w:t>
      </w:r>
      <w:r w:rsidR="00B572D9">
        <w:t xml:space="preserve">. Stečajnog zakona propisano je </w:t>
      </w:r>
      <w:r>
        <w:t xml:space="preserve">da prijavu podnesenu nakon isteka roka za prijavljivanje sud će odbaciti rješenjem. </w:t>
      </w:r>
    </w:p>
    <w:p w:rsidRDefault="005815AB" w:rsidP="00D95147" w:rsidR="00FE3724" w:rsidRPr="00976A50">
      <w:pPr>
        <w:ind w:firstLine="708"/>
        <w:jc w:val="both"/>
      </w:pPr>
      <w:r>
        <w:t>Uzimajući u obzir naprijed navedenog proizlazi da je p</w:t>
      </w:r>
      <w:r w:rsidR="00B572D9">
        <w:t xml:space="preserve">rijava tražbine </w:t>
      </w:r>
      <w:r w:rsidR="00C32E09">
        <w:t xml:space="preserve">AUTOPRIJEVOZNIK FRANJO RODIN, OIB: 58429036849, Metković, Sportska 6/3, </w:t>
      </w:r>
      <w:r w:rsidR="00D95147">
        <w:t xml:space="preserve">od </w:t>
      </w:r>
      <w:r w:rsidR="00C32E09">
        <w:t>7</w:t>
      </w:r>
      <w:r>
        <w:t xml:space="preserve">. </w:t>
      </w:r>
      <w:r w:rsidR="00D95147">
        <w:t xml:space="preserve">ožujka </w:t>
      </w:r>
      <w:r>
        <w:t xml:space="preserve">2016. podnesena nakon roka, budući je isti istekao dana 13. veljače 2016. slijedom čega je odlučeno kao u izreci ovog rješenja. </w:t>
      </w:r>
    </w:p>
    <w:p w:rsidRDefault="00C32E09" w:rsidP="005815AB" w:rsidR="00C32E09">
      <w:pPr>
        <w:ind w:left="705"/>
        <w:jc w:val="center"/>
      </w:pPr>
    </w:p>
    <w:p w:rsidRDefault="00FE3724" w:rsidP="005815AB" w:rsidR="00FE3724" w:rsidRPr="00976A50">
      <w:pPr>
        <w:ind w:left="705"/>
        <w:jc w:val="center"/>
      </w:pPr>
      <w:r w:rsidRPr="00976A50">
        <w:t xml:space="preserve">U Zadru, </w:t>
      </w:r>
      <w:r w:rsidR="00C32E09">
        <w:t>8</w:t>
      </w:r>
      <w:r w:rsidR="004F27DA">
        <w:t xml:space="preserve">. </w:t>
      </w:r>
      <w:r w:rsidR="005815AB">
        <w:t xml:space="preserve">ožujka </w:t>
      </w:r>
      <w:r w:rsidR="0040764A">
        <w:t>2016.</w:t>
      </w:r>
    </w:p>
    <w:p w:rsidRDefault="005815AB" w:rsidP="005815AB" w:rsidR="005815AB">
      <w:pPr>
        <w:jc w:val="both"/>
      </w:pPr>
    </w:p>
    <w:p w:rsidRDefault="00D95147" w:rsidP="00DE531D" w:rsidR="00FE3724" w:rsidRPr="00976A50">
      <w:pPr>
        <w:jc w:val="right"/>
      </w:pPr>
      <w:r>
        <w:tab/>
      </w:r>
      <w:r>
        <w:tab/>
      </w:r>
      <w:r>
        <w:tab/>
      </w:r>
      <w:r>
        <w:tab/>
      </w:r>
      <w:r>
        <w:tab/>
      </w:r>
      <w:r>
        <w:tab/>
        <w:t xml:space="preserve"> </w:t>
      </w:r>
      <w:r w:rsidR="005815AB">
        <w:t>Sutkinja</w:t>
      </w:r>
    </w:p>
    <w:p w:rsidRDefault="00D95147" w:rsidP="00DE531D" w:rsidR="005815AB">
      <w:pPr>
        <w:jc w:val="right"/>
      </w:pPr>
      <w:r>
        <w:tab/>
      </w:r>
      <w:r>
        <w:tab/>
      </w:r>
      <w:r>
        <w:tab/>
      </w:r>
      <w:r>
        <w:tab/>
      </w:r>
      <w:r>
        <w:tab/>
      </w:r>
      <w:r>
        <w:tab/>
      </w:r>
      <w:r>
        <w:tab/>
      </w:r>
      <w:r>
        <w:tab/>
      </w:r>
      <w:r w:rsidR="008B5FF2">
        <w:t>Ana Markač</w:t>
      </w:r>
    </w:p>
    <w:p w:rsidRDefault="00D95147" w:rsidP="00FE3724" w:rsidR="00D95147">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Protiv ovog rješenja pravo na žalbu ima podnositelj prijave. Rok za žalbu iznosi 8 dana računajući od dana dostave pisanog otpravka ovog rješenja, a ista se podnosi ovom sudu u dva primjerka</w:t>
      </w:r>
      <w:r w:rsidR="003D171E">
        <w:t>.</w:t>
      </w:r>
    </w:p>
    <w:p w:rsidRDefault="00AC353A" w:rsidP="00B77455" w:rsidR="00AC353A" w:rsidRPr="00976A50"/>
    <w:p w:rsidRDefault="003E2EE2" w:rsidP="00B77455" w:rsidR="003E2EE2" w:rsidRPr="00976A50"/>
    <w:p w:rsidRDefault="00AE6355" w:rsidP="00AE6355" w:rsidR="00AE6355" w:rsidRPr="00976A50"/>
    <w:p w:rsidRDefault="009D2714" w:rsidP="009D2714" w:rsidR="009D2714" w:rsidRPr="00976A50">
      <w:r w:rsidRPr="00976A50">
        <w:t xml:space="preserve">Dostaviti: </w:t>
      </w:r>
    </w:p>
    <w:p w:rsidRDefault="009D2714" w:rsidP="009D2714" w:rsidR="009D2714" w:rsidRPr="00976A50">
      <w:pPr>
        <w:numPr>
          <w:ilvl w:val="0"/>
          <w:numId w:val="1"/>
        </w:numPr>
      </w:pPr>
      <w:r w:rsidRPr="00976A50">
        <w:t>stečajnom upravitelju</w:t>
      </w:r>
    </w:p>
    <w:p w:rsidRDefault="00C32E09" w:rsidP="009D2714" w:rsidR="00C32E09">
      <w:pPr>
        <w:numPr>
          <w:ilvl w:val="0"/>
          <w:numId w:val="1"/>
        </w:numPr>
        <w:jc w:val="both"/>
      </w:pPr>
      <w:r>
        <w:t xml:space="preserve">AUTOPRIJEVOZNIK FRANJO RODIN, OIB: 58429036849, Metković, Sportska 6/3, </w:t>
      </w:r>
    </w:p>
    <w:p w:rsidRDefault="009D7334" w:rsidP="009D2714" w:rsidR="009D2714" w:rsidRPr="00976A50">
      <w:pPr>
        <w:numPr>
          <w:ilvl w:val="0"/>
          <w:numId w:val="1"/>
        </w:numPr>
        <w:jc w:val="both"/>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D95147" w:rsidR="00934BCC" w:rsidRPr="00976A50">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C32E09" w:rsidR="00B572D9" w:rsidRPr="00C32E09">
    <w:pPr>
      <w:jc w:val="right"/>
    </w:pPr>
    <w:r>
      <w:fldChar w:fldCharType="begin"/>
    </w:r>
    <w:r>
      <w:instrText>PAGE   \* MERGEFORMAT</w:instrText>
    </w:r>
    <w:r>
      <w:fldChar w:fldCharType="separate"/>
    </w:r>
    <w:r w:rsidR="00A82B7D">
      <w:rPr>
        <w:noProof/>
      </w:rPr>
      <w:t>2</w:t>
    </w:r>
    <w:r>
      <w:fldChar w:fldCharType="end"/>
    </w:r>
    <w:r>
      <w:tab/>
    </w:r>
    <w:r>
      <w:tab/>
    </w:r>
    <w:r>
      <w:tab/>
    </w:r>
    <w:r w:rsidRPr="00EE3E91">
      <w:t xml:space="preserve"> </w:t>
    </w:r>
    <w:r w:rsidR="00C32E09">
      <w:t>Posl. br.: 2</w:t>
    </w:r>
    <w:r w:rsidR="00C32E09" w:rsidRPr="00976A50">
      <w:t xml:space="preserve"> St-</w:t>
    </w:r>
    <w:r w:rsidR="00DE531D">
      <w:t>653/15-167</w:t>
    </w: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 xml:space="preserve">Posl. br.: </w:t>
    </w:r>
    <w:r w:rsidR="008B5FF2">
      <w:t>2</w:t>
    </w:r>
    <w:r w:rsidRPr="00976A50">
      <w:t xml:space="preserve"> St-</w:t>
    </w:r>
    <w:r w:rsidR="00DE531D">
      <w:t>653/15-167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2391D"/>
    <w:rsid w:val="002250E5"/>
    <w:rsid w:val="0023281B"/>
    <w:rsid w:val="00241A35"/>
    <w:rsid w:val="002922E5"/>
    <w:rsid w:val="002F03B7"/>
    <w:rsid w:val="003072FA"/>
    <w:rsid w:val="0033791D"/>
    <w:rsid w:val="003C26C1"/>
    <w:rsid w:val="003D171E"/>
    <w:rsid w:val="003D7801"/>
    <w:rsid w:val="003E2EE2"/>
    <w:rsid w:val="0040764A"/>
    <w:rsid w:val="004311E1"/>
    <w:rsid w:val="00441E02"/>
    <w:rsid w:val="004D4806"/>
    <w:rsid w:val="004F27DA"/>
    <w:rsid w:val="0058108B"/>
    <w:rsid w:val="005815AB"/>
    <w:rsid w:val="00583092"/>
    <w:rsid w:val="00584805"/>
    <w:rsid w:val="00590AAD"/>
    <w:rsid w:val="005A3323"/>
    <w:rsid w:val="005A50F1"/>
    <w:rsid w:val="005E6687"/>
    <w:rsid w:val="00635C2B"/>
    <w:rsid w:val="006B2256"/>
    <w:rsid w:val="006B241D"/>
    <w:rsid w:val="006D1765"/>
    <w:rsid w:val="006E4290"/>
    <w:rsid w:val="006F627D"/>
    <w:rsid w:val="00741960"/>
    <w:rsid w:val="00767256"/>
    <w:rsid w:val="007839DE"/>
    <w:rsid w:val="007A660D"/>
    <w:rsid w:val="007B5E02"/>
    <w:rsid w:val="00855613"/>
    <w:rsid w:val="00866040"/>
    <w:rsid w:val="008B5FF2"/>
    <w:rsid w:val="00934BCC"/>
    <w:rsid w:val="009743B5"/>
    <w:rsid w:val="00974B89"/>
    <w:rsid w:val="00976A50"/>
    <w:rsid w:val="009A5F3B"/>
    <w:rsid w:val="009A7405"/>
    <w:rsid w:val="009D2714"/>
    <w:rsid w:val="009D7334"/>
    <w:rsid w:val="00A241EB"/>
    <w:rsid w:val="00A82B7D"/>
    <w:rsid w:val="00AC353A"/>
    <w:rsid w:val="00AE0425"/>
    <w:rsid w:val="00AE2700"/>
    <w:rsid w:val="00AE6355"/>
    <w:rsid w:val="00B104C8"/>
    <w:rsid w:val="00B210DF"/>
    <w:rsid w:val="00B5238C"/>
    <w:rsid w:val="00B572D9"/>
    <w:rsid w:val="00B679DA"/>
    <w:rsid w:val="00B77455"/>
    <w:rsid w:val="00B80D0C"/>
    <w:rsid w:val="00C32E09"/>
    <w:rsid w:val="00C57A77"/>
    <w:rsid w:val="00C87B36"/>
    <w:rsid w:val="00CE0FFA"/>
    <w:rsid w:val="00CE179D"/>
    <w:rsid w:val="00CE749F"/>
    <w:rsid w:val="00D538CC"/>
    <w:rsid w:val="00D71105"/>
    <w:rsid w:val="00D95147"/>
    <w:rsid w:val="00DB1315"/>
    <w:rsid w:val="00DE531D"/>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A82B7D"/>
    <w:rPr>
      <w:color w:val="808080"/>
      <w:bdr w:space="0" w:sz="0" w:color="auto" w:val="none"/>
      <w:shd w:fill="auto" w:color="auto" w:val="clear"/>
    </w:rPr>
  </w:style>
  <w:style w:customStyle="true" w:styleId="eSPISCCParagraphDefaultFont" w:type="character">
    <w:name w:val="eSPIS_CC_Paragraph Default Font"/>
    <w:basedOn w:val="Zadanifontodlomka"/>
    <w:rsid w:val="00A82B7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A82B7D"/>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82B7D"/>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82B7D"/>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A82B7D"/>
    <w:rPr>
      <w:color w:val="808080"/>
      <w:bdr w:color="auto" w:space="0" w:sz="0" w:val="none"/>
      <w:shd w:color="auto" w:fill="auto" w:val="clear"/>
    </w:rPr>
  </w:style>
  <w:style w:customStyle="1" w:styleId="eSPISCCParagraphDefaultFont" w:type="character">
    <w:name w:val="eSPIS_CC_Paragraph Default Font"/>
    <w:basedOn w:val="Zadanifontodlomka"/>
    <w:rsid w:val="00A82B7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A82B7D"/>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82B7D"/>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82B7D"/>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6941D6-2897-4571-AC47-C22A5F3B9F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381</properties:Words>
  <properties:Characters>2052</properties:Characters>
  <properties:Lines>62</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2016-03-08T12:38:00Z</dcterms:created>
  <dc:creator>Administrator</dc:creator>
  <cp:lastModifiedBy>Merlina Klišmanić</cp:lastModifiedBy>
  <cp:lastPrinted>2016-03-08T14:26:00Z</cp:lastPrinted>
  <dcterms:modified xmlns:xsi="http://www.w3.org/2001/XMLSchema-instance" xsi:type="dcterms:W3CDTF">2016-03-08T14:30:00Z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