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5e17" w14:paraId="d105e17" w:rsidRDefault="00A66986" w:rsidP="0009411F" w:rsidR="00AF2F0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57" w:rsidRPr="00380057">
        <w:rPr>
          <w:b/>
        </w:rPr>
        <w:t xml:space="preserve"> </w:t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  <w:t xml:space="preserve">     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REPUBLIKA HRVATSKA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TRGOVAČKI SUD U OSIJEKU</w:t>
      </w:r>
    </w:p>
    <w:p w:rsidRDefault="0091332A" w:rsidP="00D72404" w:rsidR="0091332A">
      <w:pPr>
        <w:rPr>
          <w:b/>
        </w:rPr>
      </w:pPr>
      <w:r w:rsidRPr="0007154E">
        <w:rPr>
          <w:b/>
        </w:rPr>
        <w:t>STALNA SLUŽBA</w:t>
      </w:r>
      <w:r w:rsidR="00D75995">
        <w:rPr>
          <w:b/>
        </w:rPr>
        <w:t xml:space="preserve"> </w:t>
      </w:r>
      <w:r w:rsidR="00D72404">
        <w:rPr>
          <w:b/>
        </w:rPr>
        <w:t>U SLAVONSKOM BRODU</w:t>
      </w:r>
      <w:r w:rsidR="00D75995">
        <w:rPr>
          <w:b/>
        </w:rPr>
        <w:tab/>
      </w:r>
      <w:r w:rsidR="00D75995">
        <w:rPr>
          <w:b/>
        </w:rPr>
        <w:tab/>
      </w:r>
      <w:r w:rsidR="00D75995">
        <w:rPr>
          <w:b/>
        </w:rPr>
        <w:tab/>
      </w:r>
      <w:r w:rsidRPr="0007154E">
        <w:rPr>
          <w:b/>
        </w:rPr>
        <w:t xml:space="preserve"> </w:t>
      </w:r>
      <w:r w:rsidR="007401D1">
        <w:rPr>
          <w:b/>
        </w:rPr>
        <w:tab/>
      </w:r>
      <w:r w:rsidR="007401D1">
        <w:rPr>
          <w:b/>
        </w:rPr>
        <w:tab/>
        <w:t xml:space="preserve"> </w:t>
      </w:r>
      <w:r w:rsidR="006A4C0C">
        <w:rPr>
          <w:b/>
        </w:rPr>
        <w:t xml:space="preserve">  </w:t>
      </w:r>
      <w:r>
        <w:rPr>
          <w:b/>
        </w:rPr>
        <w:t xml:space="preserve">  </w:t>
      </w:r>
    </w:p>
    <w:p w:rsidRDefault="007F7B9B" w:rsidP="00D72404" w:rsidR="00D72404" w:rsidRPr="00D72404">
      <w:pPr>
        <w:rPr>
          <w:b/>
        </w:rPr>
      </w:pPr>
      <w:r>
        <w:rPr>
          <w:b/>
        </w:rPr>
        <w:t>Trg pobjede 13</w:t>
      </w:r>
      <w:r w:rsidR="00D72404">
        <w:rPr>
          <w:b/>
        </w:rPr>
        <w:t xml:space="preserve"> </w:t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</w:p>
    <w:p w:rsidRDefault="007401D1" w:rsidP="0091332A" w:rsidR="00720451">
      <w:pPr>
        <w:rPr>
          <w:b/>
        </w:rPr>
      </w:pPr>
      <w:r>
        <w:rPr>
          <w:b/>
        </w:rPr>
        <w:t>Slavonski Brod</w:t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</w:p>
    <w:p w:rsidRDefault="0091332A" w:rsidP="0091332A" w:rsidR="00B70E5D">
      <w:pPr>
        <w:rPr>
          <w:b/>
        </w:rPr>
      </w:pPr>
      <w:r>
        <w:rPr>
          <w:b/>
        </w:rPr>
        <w:t xml:space="preserve">  </w:t>
      </w:r>
    </w:p>
    <w:p w:rsidRDefault="00B70E5D" w:rsidP="007F7B9B" w:rsidR="0091332A" w:rsidRPr="007F7B9B">
      <w:pPr>
        <w:jc w:val="center"/>
        <w:rPr>
          <w:b/>
        </w:rPr>
      </w:pPr>
      <w:r>
        <w:rPr>
          <w:b/>
        </w:rPr>
        <w:t>Z</w:t>
      </w:r>
      <w:r w:rsidR="00380057">
        <w:rPr>
          <w:b/>
        </w:rPr>
        <w:t xml:space="preserve"> </w:t>
      </w:r>
      <w:r>
        <w:rPr>
          <w:b/>
        </w:rPr>
        <w:t>A</w:t>
      </w:r>
      <w:r w:rsidR="00380057">
        <w:rPr>
          <w:b/>
        </w:rPr>
        <w:t xml:space="preserve"> </w:t>
      </w:r>
      <w:r>
        <w:rPr>
          <w:b/>
        </w:rPr>
        <w:t>K</w:t>
      </w:r>
      <w:r w:rsidR="00380057">
        <w:rPr>
          <w:b/>
        </w:rPr>
        <w:t xml:space="preserve"> </w:t>
      </w:r>
      <w:r>
        <w:rPr>
          <w:b/>
        </w:rPr>
        <w:t>L</w:t>
      </w:r>
      <w:r w:rsidR="00380057">
        <w:rPr>
          <w:b/>
        </w:rPr>
        <w:t xml:space="preserve"> </w:t>
      </w:r>
      <w:r>
        <w:rPr>
          <w:b/>
        </w:rPr>
        <w:t>J</w:t>
      </w:r>
      <w:r w:rsidR="00380057">
        <w:rPr>
          <w:b/>
        </w:rPr>
        <w:t xml:space="preserve"> </w:t>
      </w:r>
      <w:r>
        <w:rPr>
          <w:b/>
        </w:rPr>
        <w:t>U</w:t>
      </w:r>
      <w:r w:rsidR="00380057">
        <w:rPr>
          <w:b/>
        </w:rPr>
        <w:t xml:space="preserve"> </w:t>
      </w:r>
      <w:r>
        <w:rPr>
          <w:b/>
        </w:rPr>
        <w:t>Č</w:t>
      </w:r>
      <w:r w:rsidR="00380057">
        <w:rPr>
          <w:b/>
        </w:rPr>
        <w:t xml:space="preserve"> </w:t>
      </w:r>
      <w:r>
        <w:rPr>
          <w:b/>
        </w:rPr>
        <w:t>A</w:t>
      </w:r>
      <w:r w:rsidR="00380057">
        <w:rPr>
          <w:b/>
        </w:rPr>
        <w:t xml:space="preserve"> </w:t>
      </w:r>
      <w:r w:rsidR="009A2A83" w:rsidRPr="00D92F15">
        <w:rPr>
          <w:b/>
        </w:rPr>
        <w:t>K</w:t>
      </w:r>
    </w:p>
    <w:p w:rsidRDefault="00AF2F0D" w:rsidP="0091332A" w:rsidR="00AF2F0D" w:rsidRPr="0009411F">
      <w:pPr>
        <w:rPr>
          <w:b/>
        </w:rPr>
      </w:pPr>
    </w:p>
    <w:p w:rsidRDefault="0091332A" w:rsidP="0024678B" w:rsidR="00720451">
      <w:pPr>
        <w:ind w:firstLine="1440"/>
        <w:jc w:val="both"/>
      </w:pPr>
      <w:r>
        <w:rPr>
          <w:b/>
        </w:rPr>
        <w:t>TRGOVAČKI SUD U OSIJEKU, STALNA SLUŽBA U SLAVONSKOM B</w:t>
      </w:r>
      <w:r w:rsidRPr="001559D2">
        <w:rPr>
          <w:b/>
        </w:rPr>
        <w:t>R</w:t>
      </w:r>
      <w:r>
        <w:rPr>
          <w:b/>
        </w:rPr>
        <w:t>O</w:t>
      </w:r>
      <w:r w:rsidRPr="001559D2">
        <w:rPr>
          <w:b/>
        </w:rPr>
        <w:t>DU</w:t>
      </w:r>
      <w:r>
        <w:t xml:space="preserve">, po stečajnoj sutkinji </w:t>
      </w:r>
      <w:r w:rsidRPr="001559D2">
        <w:t xml:space="preserve">Mirni Vujčić </w:t>
      </w:r>
      <w:r w:rsidR="00764F78">
        <w:rPr>
          <w:color w:val="000000"/>
        </w:rPr>
        <w:t>u nastavljenom stečajnom postupku nad Stečajnom masom iza stečajnog dužnika AGROSLAVONIJA POLJOPRIVREDNA ZADRUGA u stečaju sa sjedištem na adresi Vinkovci, Sv. Antuna Padovanskog 5A, OIB 49561950717</w:t>
      </w:r>
      <w:r w:rsidR="00D75995" w:rsidRPr="00D75995">
        <w:t>,</w:t>
      </w:r>
      <w:r w:rsidR="00D75995">
        <w:t xml:space="preserve"> dana </w:t>
      </w:r>
      <w:r w:rsidR="00C21A35">
        <w:t>22. listopada</w:t>
      </w:r>
      <w:r w:rsidR="00D75995">
        <w:t xml:space="preserve"> 201</w:t>
      </w:r>
      <w:r w:rsidR="00F24FC7">
        <w:t>8</w:t>
      </w:r>
      <w:r w:rsidR="00D75995">
        <w:t>. godine</w:t>
      </w:r>
    </w:p>
    <w:p w:rsidRDefault="002739BC" w:rsidP="0024678B" w:rsidR="002739BC">
      <w:pPr>
        <w:ind w:firstLine="1440"/>
        <w:jc w:val="both"/>
      </w:pPr>
    </w:p>
    <w:p w:rsidRDefault="001B4E2F" w:rsidP="001B4E2F" w:rsidR="001B4E2F" w:rsidRPr="00F2770F">
      <w:pPr>
        <w:jc w:val="center"/>
      </w:pPr>
      <w:r w:rsidRPr="00F2770F">
        <w:t>z a k l j u č i o    j e</w:t>
      </w:r>
    </w:p>
    <w:p w:rsidRDefault="001B4E2F" w:rsidP="001B4E2F" w:rsidR="001B4E2F" w:rsidRPr="00D92F15">
      <w:pPr>
        <w:jc w:val="both"/>
        <w:rPr>
          <w:b/>
        </w:rPr>
      </w:pPr>
    </w:p>
    <w:p w:rsidRDefault="00D72404" w:rsidP="00D72404" w:rsidR="00F60F60">
      <w:pPr>
        <w:jc w:val="both"/>
      </w:pPr>
      <w:r w:rsidRPr="00D72404">
        <w:tab/>
      </w:r>
      <w:r w:rsidRPr="00D72404">
        <w:tab/>
      </w:r>
      <w:r>
        <w:t xml:space="preserve">I. </w:t>
      </w:r>
      <w:r w:rsidR="001B4E2F" w:rsidRPr="00D92F15">
        <w:t xml:space="preserve">Ročište radi </w:t>
      </w:r>
      <w:r w:rsidR="001B4E2F">
        <w:t>utvrđenja vrijednosti nekretnina</w:t>
      </w:r>
      <w:r w:rsidR="001B4E2F" w:rsidRPr="00D92F15">
        <w:t xml:space="preserve"> s</w:t>
      </w:r>
      <w:r w:rsidR="001B4E2F">
        <w:t xml:space="preserve">tečajnog dužnika </w:t>
      </w:r>
      <w:r w:rsidR="00152A2B">
        <w:t>i to</w:t>
      </w:r>
      <w:r w:rsidR="00F60F60">
        <w:t>:</w:t>
      </w:r>
    </w:p>
    <w:p w:rsidRDefault="00951FAE" w:rsidP="00D75995" w:rsidR="00D75995" w:rsidRPr="00D75995">
      <w:pPr>
        <w:ind w:firstLine="720"/>
        <w:jc w:val="both"/>
      </w:pPr>
      <w:r>
        <w:t xml:space="preserve">         </w:t>
      </w:r>
    </w:p>
    <w:p w:rsidRDefault="00152A2B" w:rsidP="00836A88" w:rsidR="00836A88">
      <w:pPr>
        <w:jc w:val="both"/>
      </w:pPr>
      <w:r w:rsidRPr="00152A2B">
        <w:t xml:space="preserve"> </w:t>
      </w:r>
      <w:r>
        <w:tab/>
      </w:r>
      <w:r w:rsidR="00D271BF">
        <w:tab/>
      </w:r>
      <w:r w:rsidR="00836A88">
        <w:t xml:space="preserve">a) nekretnine upisane u zk. ul. 58 k.o. Okučani i to:      </w:t>
      </w:r>
    </w:p>
    <w:p w:rsidRDefault="00836A88" w:rsidP="00836A88" w:rsidR="00836A88">
      <w:pPr>
        <w:jc w:val="both"/>
      </w:pP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 xml:space="preserve"> -kč.br. 306- Ulica A. Starčevića sa 2844 m</w:t>
      </w:r>
      <w:r>
        <w:rPr>
          <w:vertAlign w:val="superscript"/>
        </w:rPr>
        <w:t>2</w:t>
      </w:r>
      <w:r>
        <w:t xml:space="preserve">, </w:t>
      </w:r>
    </w:p>
    <w:p w:rsidRDefault="00836A88" w:rsidP="00836A88" w:rsidR="00836A88">
      <w:pPr>
        <w:jc w:val="both"/>
      </w:pPr>
      <w:r>
        <w:tab/>
      </w:r>
      <w:r>
        <w:tab/>
      </w:r>
      <w:r>
        <w:tab/>
        <w:t xml:space="preserve">       - dvorište </w:t>
      </w:r>
      <w:r>
        <w:tab/>
        <w:t>sa 2287 m</w:t>
      </w:r>
      <w:r>
        <w:rPr>
          <w:vertAlign w:val="superscript"/>
        </w:rPr>
        <w:t>2</w:t>
      </w:r>
      <w:r>
        <w:tab/>
      </w:r>
      <w:r>
        <w:tab/>
      </w:r>
    </w:p>
    <w:p w:rsidRDefault="00836A88" w:rsidP="00836A88" w:rsidR="00836A88">
      <w:pPr>
        <w:jc w:val="both"/>
      </w:pPr>
      <w:r>
        <w:tab/>
      </w:r>
      <w:r>
        <w:tab/>
      </w:r>
      <w:r>
        <w:tab/>
        <w:t xml:space="preserve">       - zgrada sa 557 m</w:t>
      </w:r>
      <w:r>
        <w:rPr>
          <w:vertAlign w:val="superscript"/>
        </w:rPr>
        <w:t>2</w:t>
      </w:r>
      <w:r>
        <w:t xml:space="preserve">, </w:t>
      </w:r>
    </w:p>
    <w:p w:rsidRDefault="00836A88" w:rsidP="00836A88" w:rsidR="00836A88">
      <w:pPr>
        <w:jc w:val="both"/>
      </w:pPr>
      <w:r>
        <w:tab/>
      </w:r>
      <w:r>
        <w:tab/>
      </w:r>
      <w:r>
        <w:tab/>
        <w:t xml:space="preserve">        ukupno 2844 m</w:t>
      </w:r>
      <w:r>
        <w:rPr>
          <w:vertAlign w:val="superscript"/>
        </w:rPr>
        <w:t>2</w:t>
      </w:r>
    </w:p>
    <w:p w:rsidRDefault="00836A88" w:rsidP="00836A88" w:rsidR="00836A88">
      <w:pPr>
        <w:jc w:val="both"/>
      </w:pPr>
    </w:p>
    <w:p w:rsidRDefault="00836A88" w:rsidP="00836A88" w:rsidR="00836A88">
      <w:pPr>
        <w:jc w:val="both"/>
      </w:pPr>
      <w:r>
        <w:t>a koje su opterećene razlučnim pravom u korist Šimuna Džolan iz Novog Varoša 39, OIB 34944411115, te Općine Okučani, Okučani,  Trg Dr. Franje Tuđmana 1, OIB 06139165681 i HEP-Operator distribucijskog sustava Zagreb, Ulica grada Vukovara 37, OIB 46830600751</w:t>
      </w:r>
    </w:p>
    <w:p w:rsidRDefault="00836A88" w:rsidP="00836A88" w:rsidR="00836A88">
      <w:pPr>
        <w:jc w:val="both"/>
      </w:pP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b)  nekretnine upisane u zk. ul. 937 k.o. Okučani i to: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- 2. suvlasnički dio 25/100 ETAŽNO VLASNIŠTVO (E-2)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1. dvosobni stan br. 2 u prizemlju desno, a koji se sastoji od hodnika, dvije sobe, kuhinje, kupaonice, ostave, loggie, spremišta S2 u podrumu i garaže, ukupne neto površine 76,26 m</w:t>
      </w:r>
      <w:r>
        <w:rPr>
          <w:vertAlign w:val="superscript"/>
        </w:rPr>
        <w:t xml:space="preserve">2 </w:t>
      </w:r>
      <w:r>
        <w:t>( u diobnom planu obojan crvenom bojom), s kojim je neodvojivo povezano 25/100 dijela kč. br. 379 - Ulica A. Starčevića sa 1322 m</w:t>
      </w:r>
      <w:r>
        <w:rPr>
          <w:vertAlign w:val="superscript"/>
        </w:rPr>
        <w:t>2</w:t>
      </w:r>
      <w:r>
        <w:t xml:space="preserve">, </w:t>
      </w:r>
    </w:p>
    <w:p w:rsidRDefault="00836A88" w:rsidP="00836A88" w:rsidR="00836A88">
      <w:pPr>
        <w:jc w:val="both"/>
      </w:pPr>
      <w:r>
        <w:tab/>
      </w:r>
      <w:r>
        <w:tab/>
      </w:r>
      <w:r>
        <w:tab/>
        <w:t xml:space="preserve"> - dvorište sa 10,70 m</w:t>
      </w:r>
      <w:r>
        <w:rPr>
          <w:vertAlign w:val="superscript"/>
        </w:rPr>
        <w:t>2</w:t>
      </w:r>
      <w:r>
        <w:tab/>
      </w:r>
      <w:r>
        <w:tab/>
      </w:r>
    </w:p>
    <w:p w:rsidRDefault="00836A88" w:rsidP="00836A88" w:rsidR="00836A88">
      <w:pPr>
        <w:jc w:val="both"/>
      </w:pPr>
      <w:r>
        <w:tab/>
      </w:r>
      <w:r>
        <w:tab/>
      </w:r>
      <w:r>
        <w:tab/>
        <w:t xml:space="preserve">  - kuća i zgrada sa 252 m</w:t>
      </w:r>
      <w:r>
        <w:rPr>
          <w:vertAlign w:val="superscript"/>
        </w:rPr>
        <w:t>2</w:t>
      </w:r>
      <w:r>
        <w:t xml:space="preserve">, </w:t>
      </w:r>
    </w:p>
    <w:p w:rsidRDefault="00836A88" w:rsidP="00836A88" w:rsidR="00836A88">
      <w:pPr>
        <w:jc w:val="both"/>
        <w:rPr>
          <w:vertAlign w:val="superscript"/>
        </w:rPr>
      </w:pPr>
      <w:r>
        <w:tab/>
      </w:r>
      <w:r>
        <w:tab/>
      </w:r>
      <w:r>
        <w:tab/>
        <w:t xml:space="preserve">  ukupno132 m</w:t>
      </w:r>
      <w:r>
        <w:rPr>
          <w:vertAlign w:val="superscript"/>
        </w:rPr>
        <w:t>2</w:t>
      </w:r>
    </w:p>
    <w:p w:rsidRDefault="00836A88" w:rsidP="00836A88" w:rsidR="00836A88">
      <w:pPr>
        <w:jc w:val="both"/>
        <w:rPr>
          <w:vertAlign w:val="superscript"/>
        </w:rPr>
      </w:pPr>
    </w:p>
    <w:p w:rsidRDefault="00836A88" w:rsidP="00836A88" w:rsidR="00836A88">
      <w:pPr>
        <w:jc w:val="both"/>
      </w:pPr>
      <w:r>
        <w:lastRenderedPageBreak/>
        <w:t>koje su opterećene razlučnim pravom u korist  HEP-Operator distribucijskog sustava Zagreb, Ulica grada Vukovara 37, OIB 46830600751 i Općine Okučani, Okučani,  Trg Dr. Franje Tuđmana 1, OIB 06139165681</w:t>
      </w:r>
    </w:p>
    <w:p w:rsidRDefault="00836A88" w:rsidP="00836A88" w:rsidR="00836A88">
      <w:pPr>
        <w:jc w:val="both"/>
      </w:pP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c) nekretnine upisane u zk. ul. 937 k.o. Okučani i to: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- 3. suvlasnički dio 25/100 ETAŽNO VLASNIŠTVO (E-3)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1. dvosobni stan br. 3 na katu lijevo, a koji se sastoji od hodnika, dvije sobe, kuhinje, kupaonice, ostave loggie, spremišta S3 u podrumu i garaže, ukupne neto površine 76,26 m2 (u diobnom planu obojan žutom bojom), s kojim je neodvojivo povezano 25/100 dijela kč. br. 379 - Ulica A. Starčevića sa 1322 m</w:t>
      </w:r>
      <w:r>
        <w:rPr>
          <w:vertAlign w:val="superscript"/>
        </w:rPr>
        <w:t>2</w:t>
      </w:r>
      <w:r>
        <w:t xml:space="preserve">, </w:t>
      </w:r>
    </w:p>
    <w:p w:rsidRDefault="00836A88" w:rsidP="00836A88" w:rsidR="00836A88">
      <w:pPr>
        <w:jc w:val="both"/>
      </w:pPr>
      <w:r>
        <w:tab/>
      </w:r>
      <w:r>
        <w:tab/>
      </w:r>
      <w:r>
        <w:tab/>
        <w:t>- dvorište sa 10,70 m</w:t>
      </w:r>
      <w:r>
        <w:rPr>
          <w:vertAlign w:val="superscript"/>
        </w:rPr>
        <w:t>2</w:t>
      </w:r>
      <w:r>
        <w:tab/>
      </w:r>
      <w:r>
        <w:tab/>
      </w:r>
    </w:p>
    <w:p w:rsidRDefault="00836A88" w:rsidP="00836A88" w:rsidR="00836A88">
      <w:pPr>
        <w:jc w:val="both"/>
      </w:pPr>
      <w:r>
        <w:tab/>
      </w:r>
      <w:r>
        <w:tab/>
      </w:r>
      <w:r>
        <w:tab/>
        <w:t>- kuća i zgrada sa 252 m</w:t>
      </w:r>
      <w:r>
        <w:rPr>
          <w:vertAlign w:val="superscript"/>
        </w:rPr>
        <w:t>2</w:t>
      </w:r>
      <w:r>
        <w:t xml:space="preserve">, </w:t>
      </w:r>
    </w:p>
    <w:p w:rsidRDefault="00836A88" w:rsidP="00836A88" w:rsidR="00836A88">
      <w:pPr>
        <w:jc w:val="both"/>
        <w:rPr>
          <w:vertAlign w:val="superscript"/>
        </w:rPr>
      </w:pPr>
      <w:r>
        <w:tab/>
      </w:r>
      <w:r>
        <w:tab/>
        <w:t xml:space="preserve">             ukupno 132 m</w:t>
      </w:r>
      <w:r>
        <w:rPr>
          <w:vertAlign w:val="superscript"/>
        </w:rPr>
        <w:t>2</w:t>
      </w:r>
    </w:p>
    <w:p w:rsidRDefault="00836A88" w:rsidP="00836A88" w:rsidR="00836A88">
      <w:pPr>
        <w:jc w:val="both"/>
        <w:rPr>
          <w:vertAlign w:val="superscript"/>
        </w:rPr>
      </w:pPr>
    </w:p>
    <w:p w:rsidRDefault="00836A88" w:rsidP="00836A88" w:rsidR="00836A88">
      <w:pPr>
        <w:jc w:val="both"/>
      </w:pPr>
      <w:r>
        <w:t>koje su opterećene razlučnim pravom u korist  HEP-Operator distribucijskog sustava Zagreb, Ulica grada Vukovara 37, OIB 46830600751 i Općine Okučani, Okučani,  Trg Dr. Franje Tuđmana 1, OIB 06139165681</w:t>
      </w:r>
    </w:p>
    <w:p w:rsidRDefault="00836A88" w:rsidP="00836A88" w:rsidR="00836A88">
      <w:pPr>
        <w:jc w:val="both"/>
      </w:pP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d) nekretnine upisane u zk. ul. 672. k.o. Mačkovac i to:</w:t>
      </w:r>
    </w:p>
    <w:p w:rsidRDefault="00836A88" w:rsidP="00836A88" w:rsidR="00836A88">
      <w:pPr>
        <w:jc w:val="both"/>
      </w:pP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kč. br. 687 - oranica u Boku sa 1 jutro 1210 čhv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kč. br. 688 - oranica u Boku sa 1546 čhv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kč. br. 689 - oranica u Boku sa 1 jutro 1329 čhv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kč. br. 783/1 - oranica u Boku sa   891 čhv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kč. br. 784 - oranica Lanište u Boku sa 700 čhv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kč. br. 785 - oranica Trnavski put  u Boku sa 1372 čhv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kč. br. 786/1 - oranica u Gavranuša sa 738 čhv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>- kč. br. 786/2 - oranica Gavranuša u Boku sa 588 čhv</w:t>
      </w:r>
    </w:p>
    <w:p w:rsidRDefault="00836A88" w:rsidP="00836A88" w:rsidR="00836A88">
      <w:pPr>
        <w:jc w:val="both"/>
      </w:pPr>
      <w:r>
        <w:t xml:space="preserve"> </w:t>
      </w:r>
      <w:r>
        <w:tab/>
      </w:r>
      <w:r>
        <w:tab/>
        <w:t xml:space="preserve">- kč. br. 788 - oranica Krčić u Boku sa 1326 čhv, </w:t>
      </w:r>
      <w:r>
        <w:tab/>
      </w:r>
      <w:r>
        <w:tab/>
      </w:r>
    </w:p>
    <w:p w:rsidRDefault="00836A88" w:rsidP="00836A88" w:rsidR="00836A88">
      <w:pPr>
        <w:ind w:firstLine="708" w:left="708"/>
        <w:jc w:val="both"/>
      </w:pPr>
      <w:r>
        <w:t>ukupno 2 jutra  9700 čhv,</w:t>
      </w:r>
    </w:p>
    <w:p w:rsidRDefault="00836A88" w:rsidP="00836A88" w:rsidR="00836A88">
      <w:pPr>
        <w:ind w:firstLine="708" w:left="708"/>
        <w:jc w:val="both"/>
      </w:pPr>
    </w:p>
    <w:p w:rsidRDefault="00836A88" w:rsidP="00836A88" w:rsidR="00836A88">
      <w:r>
        <w:t>a koje su opterećene razlučnim pravom u korist Općine Okučani, Okučani,  Trg Dr. Franje Tuđmana 1, OIB 06139165681</w:t>
      </w:r>
    </w:p>
    <w:p w:rsidRDefault="00836A88" w:rsidP="00836A88" w:rsidR="00836A88"/>
    <w:p w:rsidRDefault="00836A88" w:rsidP="00836A88" w:rsidR="00836A88">
      <w:r>
        <w:tab/>
      </w:r>
      <w:r>
        <w:tab/>
        <w:t>e) nekretnine upisane u zk. ul. 670 k.o. Mačkovac i to:</w:t>
      </w:r>
    </w:p>
    <w:p w:rsidRDefault="00836A88" w:rsidP="00836A88" w:rsidR="00836A88"/>
    <w:p w:rsidRDefault="00836A88" w:rsidP="00836A88" w:rsidR="00836A88">
      <w:r>
        <w:t xml:space="preserve"> </w:t>
      </w:r>
      <w:r>
        <w:tab/>
      </w:r>
      <w:r>
        <w:tab/>
        <w:t>- kč. br. 695 -  oranica u Boku sa 1 jutro  176 čhv</w:t>
      </w:r>
    </w:p>
    <w:p w:rsidRDefault="00836A88" w:rsidP="00836A88" w:rsidR="00836A88">
      <w:r>
        <w:t xml:space="preserve"> </w:t>
      </w:r>
      <w:r>
        <w:tab/>
      </w:r>
      <w:r>
        <w:tab/>
        <w:t>- kč. br.  783/3 - oranica u Boku sa 1 jutro  181 čhv</w:t>
      </w:r>
    </w:p>
    <w:p w:rsidRDefault="00836A88" w:rsidP="00836A88" w:rsidR="00836A88">
      <w:r>
        <w:t xml:space="preserve"> </w:t>
      </w:r>
      <w:r>
        <w:tab/>
      </w:r>
      <w:r>
        <w:tab/>
        <w:t>- kč. br.  783/5 - oranica u Boku sa 966 čhv</w:t>
      </w:r>
    </w:p>
    <w:p w:rsidRDefault="00836A88" w:rsidP="00836A88" w:rsidR="00836A88">
      <w:r>
        <w:t xml:space="preserve"> </w:t>
      </w:r>
      <w:r>
        <w:tab/>
      </w:r>
      <w:r>
        <w:tab/>
        <w:t>- kč. br.  787 - oranica u Boku sa 1177 čhv</w:t>
      </w:r>
    </w:p>
    <w:p w:rsidRDefault="00836A88" w:rsidP="00836A88" w:rsidR="00836A88">
      <w:r>
        <w:t xml:space="preserve"> </w:t>
      </w:r>
      <w:r>
        <w:tab/>
      </w:r>
      <w:r>
        <w:tab/>
        <w:t>ukupno 2 jutra 2500 čhv,</w:t>
      </w:r>
    </w:p>
    <w:p w:rsidRDefault="00836A88" w:rsidP="00836A88" w:rsidR="00836A88"/>
    <w:p w:rsidRDefault="00836A88" w:rsidP="00836A88" w:rsidR="00836A88">
      <w:r>
        <w:t>a koje su opterećene razlučnim pravom u korist Općine Okučani, Okučani,  Trg Dr. Franje Tuđmana 1, OIB 06139165681</w:t>
      </w:r>
    </w:p>
    <w:p w:rsidRDefault="00836A88" w:rsidP="00836A88" w:rsidR="00836A88"/>
    <w:p w:rsidRDefault="00836A88" w:rsidP="00836A88" w:rsidR="00836A88">
      <w:r>
        <w:lastRenderedPageBreak/>
        <w:t xml:space="preserve"> </w:t>
      </w:r>
      <w:r>
        <w:tab/>
      </w:r>
      <w:r>
        <w:tab/>
        <w:t>f) nekretnine upisane u zk. ul. 84 k.o. Dubovac i to:</w:t>
      </w:r>
    </w:p>
    <w:p w:rsidRDefault="00836A88" w:rsidP="00836A88" w:rsidR="00836A88"/>
    <w:p w:rsidRDefault="00836A88" w:rsidP="00836A88" w:rsidR="00836A88">
      <w:r>
        <w:t xml:space="preserve"> </w:t>
      </w:r>
      <w:r>
        <w:tab/>
      </w:r>
      <w:r>
        <w:tab/>
        <w:t xml:space="preserve">- kč. br. 197/7 - oranica Prašnik u Prašniku sa 40 čhv, </w:t>
      </w:r>
    </w:p>
    <w:p w:rsidRDefault="00836A88" w:rsidP="00836A88" w:rsidR="00836A88"/>
    <w:p w:rsidRDefault="00836A88" w:rsidP="00836A88" w:rsidR="00836A88">
      <w:pPr>
        <w:ind w:firstLine="720"/>
        <w:jc w:val="both"/>
      </w:pPr>
      <w:r>
        <w:t>a koje su opterećene razlučnim pravom u korist Općine Okučani, Okučani,  Trg Dr. Franje Tuđmana 1, OIB 06139165681</w:t>
      </w:r>
      <w:r w:rsidR="00E73D13">
        <w:t>, zakazuje se za dan:</w:t>
      </w:r>
      <w:r w:rsidR="009438B5">
        <w:t xml:space="preserve">      </w:t>
      </w:r>
    </w:p>
    <w:p w:rsidRDefault="009438B5" w:rsidP="00836A88" w:rsidR="00AF2F0D" w:rsidRPr="00D92F15">
      <w:pPr>
        <w:ind w:firstLine="720"/>
        <w:jc w:val="both"/>
      </w:pPr>
      <w:r>
        <w:t xml:space="preserve">     </w:t>
      </w:r>
    </w:p>
    <w:p w:rsidRDefault="00F24FC7" w:rsidP="0009411F" w:rsidR="0009411F">
      <w:pPr>
        <w:jc w:val="center"/>
        <w:rPr>
          <w:b/>
        </w:rPr>
      </w:pPr>
      <w:r>
        <w:rPr>
          <w:b/>
        </w:rPr>
        <w:t>05.</w:t>
      </w:r>
      <w:r w:rsidR="0007154E">
        <w:rPr>
          <w:b/>
        </w:rPr>
        <w:t xml:space="preserve"> </w:t>
      </w:r>
      <w:r w:rsidR="00D271BF">
        <w:rPr>
          <w:b/>
        </w:rPr>
        <w:t>studenog</w:t>
      </w:r>
      <w:r>
        <w:rPr>
          <w:b/>
        </w:rPr>
        <w:t xml:space="preserve"> 2018</w:t>
      </w:r>
      <w:r w:rsidR="0009411F">
        <w:rPr>
          <w:b/>
        </w:rPr>
        <w:t xml:space="preserve">. godine u </w:t>
      </w:r>
      <w:r w:rsidR="00C21A35">
        <w:rPr>
          <w:b/>
        </w:rPr>
        <w:t>09</w:t>
      </w:r>
      <w:r w:rsidR="00E73D13">
        <w:rPr>
          <w:b/>
        </w:rPr>
        <w:t>:</w:t>
      </w:r>
      <w:r w:rsidR="00380057">
        <w:rPr>
          <w:b/>
        </w:rPr>
        <w:t>0</w:t>
      </w:r>
      <w:r w:rsidR="00E73D13">
        <w:rPr>
          <w:b/>
        </w:rPr>
        <w:t>0</w:t>
      </w:r>
      <w:r w:rsidR="000A1CAB">
        <w:rPr>
          <w:b/>
        </w:rPr>
        <w:t xml:space="preserve"> sati</w:t>
      </w:r>
      <w:r w:rsidR="0009411F">
        <w:rPr>
          <w:b/>
        </w:rPr>
        <w:t>.</w:t>
      </w:r>
    </w:p>
    <w:p w:rsidRDefault="00AF2F0D" w:rsidP="00290133" w:rsidR="0009411F" w:rsidRPr="00290133">
      <w:pPr>
        <w:ind w:firstLine="720" w:left="2160"/>
        <w:rPr>
          <w:b/>
        </w:rPr>
      </w:pPr>
      <w:r w:rsidRPr="00951FAE">
        <w:rPr>
          <w:b/>
        </w:rPr>
        <w:t xml:space="preserve">                       </w:t>
      </w:r>
      <w:r w:rsidR="00290133">
        <w:rPr>
          <w:b/>
        </w:rPr>
        <w:t xml:space="preserve">                              </w:t>
      </w:r>
    </w:p>
    <w:p w:rsidRDefault="00D72404" w:rsidP="00D72404" w:rsidR="0009411F">
      <w:r>
        <w:t xml:space="preserve"> </w:t>
      </w:r>
      <w:r>
        <w:tab/>
        <w:t xml:space="preserve"> </w:t>
      </w:r>
      <w:r>
        <w:tab/>
      </w:r>
      <w:r w:rsidR="00F05101" w:rsidRPr="00D72404">
        <w:t>II</w:t>
      </w:r>
      <w:r>
        <w:t>.</w:t>
      </w:r>
      <w:r w:rsidR="00F05101">
        <w:t xml:space="preserve"> </w:t>
      </w:r>
      <w:r w:rsidR="0009411F" w:rsidRPr="00D92F15">
        <w:t xml:space="preserve">Na predmetno ročište </w:t>
      </w:r>
      <w:r w:rsidR="0009411F">
        <w:t>pozivaju se stečajn</w:t>
      </w:r>
      <w:r w:rsidR="00B6071E">
        <w:t>i</w:t>
      </w:r>
      <w:r w:rsidR="0009411F">
        <w:t xml:space="preserve"> </w:t>
      </w:r>
      <w:r w:rsidR="00126201">
        <w:t>upravitelj, razlučni</w:t>
      </w:r>
      <w:r>
        <w:t xml:space="preserve"> </w:t>
      </w:r>
      <w:r w:rsidR="00111B6F">
        <w:t>vjerovnici</w:t>
      </w:r>
      <w:r w:rsidR="00126201">
        <w:t xml:space="preserve"> </w:t>
      </w:r>
      <w:r w:rsidR="0009411F" w:rsidRPr="00D92F15">
        <w:t>i</w:t>
      </w:r>
      <w:r w:rsidR="0009411F">
        <w:t xml:space="preserve"> stečajni </w:t>
      </w:r>
      <w:r w:rsidR="0009411F" w:rsidRPr="00D92F15">
        <w:t>vjerovnici.</w:t>
      </w:r>
    </w:p>
    <w:p w:rsidRDefault="0009411F" w:rsidP="0009411F" w:rsidR="0009411F"/>
    <w:p w:rsidRDefault="0009411F" w:rsidP="0009411F" w:rsidR="0009411F">
      <w:r>
        <w:tab/>
      </w:r>
      <w:r>
        <w:tab/>
        <w:t>U Sla</w:t>
      </w:r>
      <w:r w:rsidR="0007154E">
        <w:t xml:space="preserve">vonskom Brodu, </w:t>
      </w:r>
      <w:r w:rsidR="00C21A35">
        <w:t>22. listopada</w:t>
      </w:r>
      <w:r w:rsidR="0007154E">
        <w:t xml:space="preserve"> 201</w:t>
      </w:r>
      <w:r w:rsidR="00F24FC7">
        <w:t>8</w:t>
      </w:r>
      <w:r>
        <w:t xml:space="preserve">. godine </w:t>
      </w:r>
    </w:p>
    <w:p w:rsidRDefault="003F6320" w:rsidP="0009411F" w:rsidR="003F6320"/>
    <w:p w:rsidRDefault="00F62C2D" w:rsidP="00F62C2D" w:rsidR="00F62C2D" w:rsidRPr="00A457F5">
      <w:pPr>
        <w:jc w:val="both"/>
      </w:pPr>
      <w:r w:rsidRPr="00A457F5"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656847">
        <w:t xml:space="preserve">           </w:t>
      </w:r>
      <w:r w:rsidRPr="00A457F5">
        <w:t>Stečajna sutkinja</w:t>
      </w:r>
    </w:p>
    <w:p w:rsidRDefault="00F62C2D" w:rsidP="0024678B" w:rsidR="00F62C2D">
      <w:pPr>
        <w:jc w:val="both"/>
      </w:pPr>
      <w:r w:rsidRPr="00A457F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24FC7">
        <w:t xml:space="preserve">  </w:t>
      </w:r>
      <w:r w:rsidR="00656847">
        <w:t xml:space="preserve">            </w:t>
      </w:r>
      <w:r>
        <w:t xml:space="preserve"> </w:t>
      </w:r>
      <w:r w:rsidRPr="00A457F5">
        <w:t>Mirna Vujčić</w:t>
      </w:r>
      <w:r>
        <w:t xml:space="preserve"> </w:t>
      </w:r>
    </w:p>
    <w:p w:rsidRDefault="00110DE0" w:rsidP="00380057" w:rsidR="00B36AFE">
      <w:r>
        <w:tab/>
      </w:r>
      <w:r>
        <w:tab/>
      </w:r>
      <w:r w:rsidR="00B36AFE">
        <w:t xml:space="preserve"> </w:t>
      </w:r>
    </w:p>
    <w:p w:rsidRDefault="0009411F" w:rsidP="002741E3" w:rsidR="00720451" w:rsidRPr="00720451">
      <w:pPr>
        <w:rPr>
          <w:b/>
          <w:sz w:val="18"/>
          <w:szCs w:val="18"/>
        </w:rPr>
      </w:pPr>
      <w:r w:rsidRPr="00720451">
        <w:rPr>
          <w:b/>
          <w:sz w:val="18"/>
          <w:szCs w:val="18"/>
        </w:rPr>
        <w:t>Pouka o pravnom lijeku:</w:t>
      </w:r>
    </w:p>
    <w:p w:rsidRDefault="0009411F" w:rsidP="002741E3" w:rsidR="002741E3" w:rsidRPr="00720451">
      <w:pPr>
        <w:rPr>
          <w:sz w:val="18"/>
          <w:szCs w:val="18"/>
        </w:rPr>
      </w:pPr>
      <w:r w:rsidRPr="00720451">
        <w:rPr>
          <w:sz w:val="18"/>
          <w:szCs w:val="18"/>
        </w:rPr>
        <w:t>Protiv ovog zaključka žalba nije dopuštena.</w:t>
      </w:r>
    </w:p>
    <w:p w:rsidRDefault="00110DE0" w:rsidP="002741E3" w:rsidR="00110DE0"/>
    <w:p w:rsidRDefault="003F6320" w:rsidP="002741E3" w:rsidR="003F6320"/>
    <w:p w:rsidRDefault="0096780E" w:rsidP="004D7B18" w:rsidR="004D7B18">
      <w:r>
        <w:t>-</w:t>
      </w:r>
      <w:r w:rsidR="004D7B18" w:rsidRPr="004D7B18">
        <w:t>Dostaviti:</w:t>
      </w:r>
    </w:p>
    <w:p w:rsidRDefault="00042893" w:rsidP="004D7B18" w:rsidR="00042893" w:rsidRPr="004D7B18">
      <w:r>
        <w:t xml:space="preserve">- objaviti na </w:t>
      </w:r>
      <w:r w:rsidR="004530F4">
        <w:t xml:space="preserve">mrežnoj stranici </w:t>
      </w:r>
      <w:r>
        <w:t>e-Oglasna ploča sudova</w:t>
      </w:r>
    </w:p>
    <w:p w:rsidRDefault="00290133" w:rsidP="000B23A4" w:rsidR="00380057">
      <w:r>
        <w:t>- ste</w:t>
      </w:r>
      <w:r w:rsidR="00D14AF5">
        <w:t>čajnom upravitelju</w:t>
      </w:r>
    </w:p>
    <w:sectPr w:rsidSect="009A2A83" w:rsidR="00380057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D23" w:rsidR="007B7D23">
      <w:r>
        <w:separator/>
      </w:r>
    </w:p>
  </w:endnote>
  <w:endnote w:id="0" w:type="continuationSeparator">
    <w:p w:rsidRDefault="007B7D23" w:rsidR="007B7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D23" w:rsidR="007B7D23">
      <w:r>
        <w:separator/>
      </w:r>
    </w:p>
  </w:footnote>
  <w:footnote w:id="0" w:type="continuationSeparator">
    <w:p w:rsidRDefault="007B7D23" w:rsidR="007B7D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479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3F6320" w:rsidP="003F6320" w:rsidR="003F6320">
    <w:pPr>
      <w:pStyle w:val="Zaglavlje"/>
      <w:jc w:val="right"/>
    </w:pPr>
    <w:r w:rsidRPr="00380057">
      <w:rPr>
        <w:b/>
      </w:rPr>
      <w:t>Broj: 7/St-</w:t>
    </w:r>
    <w:r>
      <w:rPr>
        <w:b/>
      </w:rPr>
      <w:t>562/2017-41</w:t>
    </w:r>
  </w:p>
  <w:p w:rsidRDefault="00EA5A50" w:rsidR="00EA5A5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1BF" w:rsidP="00D271BF" w:rsidR="00D271BF">
    <w:pPr>
      <w:pStyle w:val="Zaglavlje"/>
      <w:jc w:val="right"/>
    </w:pPr>
    <w:r w:rsidRPr="00380057">
      <w:rPr>
        <w:b/>
      </w:rPr>
      <w:t>Broj: 7/St-</w:t>
    </w:r>
    <w:r>
      <w:rPr>
        <w:b/>
      </w:rPr>
      <w:t>562/2017-</w:t>
    </w:r>
    <w:r w:rsidR="003F6320">
      <w:rPr>
        <w:b/>
      </w:rPr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97907"/>
    <w:multiLevelType w:val="hybridMultilevel"/>
    <w:tmpl w:val="2D66F89A"/>
    <w:lvl w:tplc="1590772C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76E0860"/>
    <w:multiLevelType w:val="hybridMultilevel"/>
    <w:tmpl w:val="A55A131E"/>
    <w:lvl w:tplc="D518AD7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77F1146"/>
    <w:multiLevelType w:val="hybridMultilevel"/>
    <w:tmpl w:val="BF3E500E"/>
    <w:lvl w:tplc="B922FD30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1CDE17DC"/>
    <w:multiLevelType w:val="hybridMultilevel"/>
    <w:tmpl w:val="99D63D06"/>
    <w:lvl w:tplc="2234ACAA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33FD254D"/>
    <w:multiLevelType w:val="hybridMultilevel"/>
    <w:tmpl w:val="D7BE374C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BF107030" w:ilvl="1">
      <w:start w:val="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4A58F8"/>
    <w:multiLevelType w:val="hybridMultilevel"/>
    <w:tmpl w:val="EC3EB6B0"/>
    <w:lvl w:tplc="1C8A5338" w:ilvl="0">
      <w:start w:val="3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6">
    <w:nsid w:val="7E0C5C51"/>
    <w:multiLevelType w:val="hybridMultilevel"/>
    <w:tmpl w:val="A790C1BE"/>
    <w:lvl w:tplc="651C5740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11F"/>
    <w:rsid w:val="00042893"/>
    <w:rsid w:val="0007154E"/>
    <w:rsid w:val="0009411F"/>
    <w:rsid w:val="00094D7C"/>
    <w:rsid w:val="000A1CAB"/>
    <w:rsid w:val="000B23A4"/>
    <w:rsid w:val="000C4E8E"/>
    <w:rsid w:val="000D2DCE"/>
    <w:rsid w:val="000F77F7"/>
    <w:rsid w:val="00103A30"/>
    <w:rsid w:val="00110DE0"/>
    <w:rsid w:val="00111B6F"/>
    <w:rsid w:val="0012334A"/>
    <w:rsid w:val="00126201"/>
    <w:rsid w:val="00127F67"/>
    <w:rsid w:val="001332CC"/>
    <w:rsid w:val="00152A2B"/>
    <w:rsid w:val="00152D37"/>
    <w:rsid w:val="001547EB"/>
    <w:rsid w:val="001A59F8"/>
    <w:rsid w:val="001B02AC"/>
    <w:rsid w:val="001B4E2F"/>
    <w:rsid w:val="001D537F"/>
    <w:rsid w:val="001D686A"/>
    <w:rsid w:val="00201226"/>
    <w:rsid w:val="00202CC4"/>
    <w:rsid w:val="00204503"/>
    <w:rsid w:val="0023739F"/>
    <w:rsid w:val="00244E64"/>
    <w:rsid w:val="0024678B"/>
    <w:rsid w:val="002739BC"/>
    <w:rsid w:val="002741E3"/>
    <w:rsid w:val="002827A9"/>
    <w:rsid w:val="00290133"/>
    <w:rsid w:val="002A2F06"/>
    <w:rsid w:val="002C0DDA"/>
    <w:rsid w:val="002E2650"/>
    <w:rsid w:val="00331753"/>
    <w:rsid w:val="00333870"/>
    <w:rsid w:val="00342692"/>
    <w:rsid w:val="00356FEC"/>
    <w:rsid w:val="00367DEE"/>
    <w:rsid w:val="00380057"/>
    <w:rsid w:val="00386CB6"/>
    <w:rsid w:val="003A562D"/>
    <w:rsid w:val="003C4B37"/>
    <w:rsid w:val="003D0EC4"/>
    <w:rsid w:val="003F6320"/>
    <w:rsid w:val="004169F2"/>
    <w:rsid w:val="004530F4"/>
    <w:rsid w:val="00465D8D"/>
    <w:rsid w:val="0047722C"/>
    <w:rsid w:val="00490A27"/>
    <w:rsid w:val="0049467D"/>
    <w:rsid w:val="004C78EA"/>
    <w:rsid w:val="004D4F5D"/>
    <w:rsid w:val="004D7B18"/>
    <w:rsid w:val="005221FF"/>
    <w:rsid w:val="0052244B"/>
    <w:rsid w:val="0053093E"/>
    <w:rsid w:val="005375CB"/>
    <w:rsid w:val="005452A5"/>
    <w:rsid w:val="00591013"/>
    <w:rsid w:val="005C1089"/>
    <w:rsid w:val="00656847"/>
    <w:rsid w:val="006A4C0C"/>
    <w:rsid w:val="006B5C2D"/>
    <w:rsid w:val="006C7E69"/>
    <w:rsid w:val="006E14E4"/>
    <w:rsid w:val="00720451"/>
    <w:rsid w:val="007401D1"/>
    <w:rsid w:val="00750599"/>
    <w:rsid w:val="00764F78"/>
    <w:rsid w:val="00775ABC"/>
    <w:rsid w:val="0079040D"/>
    <w:rsid w:val="007B7D23"/>
    <w:rsid w:val="007D5CB6"/>
    <w:rsid w:val="007F2609"/>
    <w:rsid w:val="007F7B9B"/>
    <w:rsid w:val="008036A6"/>
    <w:rsid w:val="008204E3"/>
    <w:rsid w:val="00836A88"/>
    <w:rsid w:val="00880A28"/>
    <w:rsid w:val="00883552"/>
    <w:rsid w:val="008A10EA"/>
    <w:rsid w:val="008B3315"/>
    <w:rsid w:val="008B3B0F"/>
    <w:rsid w:val="008C1FDC"/>
    <w:rsid w:val="008C7887"/>
    <w:rsid w:val="00901889"/>
    <w:rsid w:val="0091332A"/>
    <w:rsid w:val="009438B5"/>
    <w:rsid w:val="00951FAE"/>
    <w:rsid w:val="0095703B"/>
    <w:rsid w:val="00957FF9"/>
    <w:rsid w:val="00963B37"/>
    <w:rsid w:val="0096780E"/>
    <w:rsid w:val="00994150"/>
    <w:rsid w:val="009A2A83"/>
    <w:rsid w:val="009A5098"/>
    <w:rsid w:val="009A7E8E"/>
    <w:rsid w:val="009B175D"/>
    <w:rsid w:val="009B1A8B"/>
    <w:rsid w:val="009C317B"/>
    <w:rsid w:val="00A157FD"/>
    <w:rsid w:val="00A2111D"/>
    <w:rsid w:val="00A23B74"/>
    <w:rsid w:val="00A558B8"/>
    <w:rsid w:val="00A6514D"/>
    <w:rsid w:val="00A66986"/>
    <w:rsid w:val="00A74A2E"/>
    <w:rsid w:val="00AA29AB"/>
    <w:rsid w:val="00AA4794"/>
    <w:rsid w:val="00AB4A2D"/>
    <w:rsid w:val="00AB64B7"/>
    <w:rsid w:val="00AD2E87"/>
    <w:rsid w:val="00AE07F5"/>
    <w:rsid w:val="00AF2F0D"/>
    <w:rsid w:val="00B034C1"/>
    <w:rsid w:val="00B20E41"/>
    <w:rsid w:val="00B35BE1"/>
    <w:rsid w:val="00B36AFE"/>
    <w:rsid w:val="00B56DB9"/>
    <w:rsid w:val="00B6071E"/>
    <w:rsid w:val="00B70E5D"/>
    <w:rsid w:val="00B7325C"/>
    <w:rsid w:val="00B96D03"/>
    <w:rsid w:val="00BB6FD3"/>
    <w:rsid w:val="00BC57DF"/>
    <w:rsid w:val="00BD70B0"/>
    <w:rsid w:val="00C00421"/>
    <w:rsid w:val="00C00757"/>
    <w:rsid w:val="00C208D4"/>
    <w:rsid w:val="00C21A35"/>
    <w:rsid w:val="00C26AE8"/>
    <w:rsid w:val="00C9658A"/>
    <w:rsid w:val="00CA7B21"/>
    <w:rsid w:val="00CE00D7"/>
    <w:rsid w:val="00CE6699"/>
    <w:rsid w:val="00D073DD"/>
    <w:rsid w:val="00D13C10"/>
    <w:rsid w:val="00D14AF5"/>
    <w:rsid w:val="00D271BF"/>
    <w:rsid w:val="00D502C8"/>
    <w:rsid w:val="00D51045"/>
    <w:rsid w:val="00D72404"/>
    <w:rsid w:val="00D75995"/>
    <w:rsid w:val="00D76333"/>
    <w:rsid w:val="00D80A71"/>
    <w:rsid w:val="00D82C2D"/>
    <w:rsid w:val="00D84A27"/>
    <w:rsid w:val="00DB181A"/>
    <w:rsid w:val="00DC5115"/>
    <w:rsid w:val="00DF7D8D"/>
    <w:rsid w:val="00E12638"/>
    <w:rsid w:val="00E54044"/>
    <w:rsid w:val="00E73D13"/>
    <w:rsid w:val="00EA0F55"/>
    <w:rsid w:val="00EA5A50"/>
    <w:rsid w:val="00ED68C7"/>
    <w:rsid w:val="00F05101"/>
    <w:rsid w:val="00F12D82"/>
    <w:rsid w:val="00F178B4"/>
    <w:rsid w:val="00F24FC7"/>
    <w:rsid w:val="00F2770F"/>
    <w:rsid w:val="00F3151D"/>
    <w:rsid w:val="00F4104D"/>
    <w:rsid w:val="00F60F60"/>
    <w:rsid w:val="00F62C2D"/>
    <w:rsid w:val="00F67EA4"/>
    <w:rsid w:val="00FB53B6"/>
    <w:rsid w:val="00FD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9411F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152A2B"/>
    <w:pPr>
      <w:ind w:left="720"/>
      <w:contextualSpacing/>
    </w:pPr>
  </w:style>
  <w:style w:styleId="Podnoje" w:type="paragraph">
    <w:name w:val="footer"/>
    <w:basedOn w:val="Normal"/>
    <w:link w:val="PodnojeChar"/>
    <w:rsid w:val="00D271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71B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4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7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7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7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7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9411F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152A2B"/>
    <w:pPr>
      <w:ind w:left="720"/>
      <w:contextualSpacing/>
    </w:pPr>
  </w:style>
  <w:style w:styleId="Podnoje" w:type="paragraph">
    <w:name w:val="footer"/>
    <w:basedOn w:val="Normal"/>
    <w:link w:val="PodnojeChar"/>
    <w:rsid w:val="00D271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71B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4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7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7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7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7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336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54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60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44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 , II dio u kal.</izvorni_sadrzaj>
    <derivirana_varijabla naziv="DomainObject.Predmet.PrimjedbaSuca_1">I dio kod  Dubi , II dio u kal.</derivirana_varijabla>
  </DomainObject.Predmet.PrimjedbaSuca>
  <DomainObject.Predmet.ProtustrankaFormated>
    <izvorni_sadrzaj>  Stečajna masa iza AGROSLAVONIJA POLJOPRIVREDNA ZADRUGA u stečaju</izvorni_sadrzaj>
    <derivirana_varijabla naziv="DomainObject.Predmet.ProtustrankaFormated_1">  Stečajna masa iza AGROSLAVONIJA POLJOPRIVREDNA ZADRUGA u stečaju</derivirana_varijabla>
  </DomainObject.Predmet.ProtustrankaFormated>
  <DomainObject.Predmet.ProtustrankaFormatedOIB>
    <izvorni_sadrzaj>  Stečajna masa iza AGROSLAVONIJA POLJOPRIVREDNA ZADRUGA u stečaju, OIB 49561950717</izvorni_sadrzaj>
    <derivirana_varijabla naziv="DomainObject.Predmet.ProtustrankaFormatedOIB_1">  Stečajna masa iza AGROSLAVONIJA POLJOPRIVREDNA ZADRUGA u stečaju, OIB 49561950717</derivirana_varijabla>
  </DomainObject.Predmet.ProtustrankaFormatedOIB>
  <DomainObject.Predmet.ProtustrankaFormatedWithAdress>
    <izvorni_sadrzaj> Stečajna masa iza AGROSLAVONIJA POLJOPRIVREDNA ZADRUGA u stečaju, Sv. Antuna Padovanskog 5a, 32100 Vinkovci</izvorni_sadrzaj>
    <derivirana_varijabla naziv="DomainObject.Predmet.ProtustrankaFormatedWithAdress_1"> Stečajna masa iza AGROSLAVONIJA POLJOPRIVREDNA ZADRUGA u stečaju, Sv. Antuna Padovanskog 5a, 32100 Vinkovci</derivirana_varijabla>
  </DomainObject.Predmet.ProtustrankaFormatedWithAdress>
  <DomainObject.Predmet.ProtustrankaFormatedWithAdressOIB>
    <izvorni_sadrzaj> Stečajna masa iza AGROSLAVONIJA POLJOPRIVREDNA ZADRUGA u stečaju, OIB 49561950717, Sv. Antuna Padovanskog 5a, 32100 Vinkovci</izvorni_sadrzaj>
    <derivirana_varijabla naziv="DomainObject.Predmet.ProtustrankaFormatedWithAdressOIB_1"> Stečajna masa iza AGROSLAVONIJA POLJOPRIVREDNA ZADRUGA u stečaju, OIB 49561950717, Sv. Antuna Padovanskog 5a, 32100 Vinkovci</derivirana_varijabla>
  </DomainObject.Predmet.ProtustrankaFormatedWithAdressOIB>
  <DomainObject.Predmet.ProtustrankaWithAdress>
    <izvorni_sadrzaj>Stečajna masa iza AGROSLAVONIJA POLJOPRIVREDNA ZADRUGA u stečaju Sv. Antuna Padovanskog 5a, 32100 Vinkovci</izvorni_sadrzaj>
    <derivirana_varijabla naziv="DomainObject.Predmet.ProtustrankaWithAdress_1">Stečajna masa iza AGROSLAVONIJA POLJOPRIVREDNA ZADRUGA u stečaju Sv. Antuna Padovanskog 5a, 32100 Vinkovci</derivirana_varijabla>
  </DomainObject.Predmet.ProtustrankaWithAdress>
  <DomainObject.Predmet.ProtustrankaWithAdressOIB>
    <izvorni_sadrzaj>Stečajna masa iza AGROSLAVONIJA POLJOPRIVREDNA ZADRUGA u stečaju, OIB 49561950717, Sv. Antuna Padovanskog 5a, 32100 Vinkovci</izvorni_sadrzaj>
    <derivirana_varijabla naziv="DomainObject.Predmet.ProtustrankaWithAdressOIB_1">Stečajna masa iza AGROSLAVONIJA POLJOPRIVREDNA ZADRUGA u stečaju, OIB 49561950717, Sv. Antuna Padovanskog 5a, 32100 Vinkovci</derivirana_varijabla>
  </DomainObject.Predmet.ProtustrankaWithAdressOIB>
  <DomainObject.Predmet.ProtustrankaNazivFormated>
    <izvorni_sadrzaj>Stečajna masa iza AGROSLAVONIJA POLJOPRIVREDNA ZADRUGA u stečaju</izvorni_sadrzaj>
    <derivirana_varijabla naziv="DomainObject.Predmet.ProtustrankaNazivFormated_1">Stečajna masa iza AGROSLAVONIJA POLJOPRIVREDNA ZADRUGA u stečaju</derivirana_varijabla>
  </DomainObject.Predmet.ProtustrankaNazivFormated>
  <DomainObject.Predmet.ProtustrankaNazivFormatedOIB>
    <izvorni_sadrzaj>Stečajna masa iza AGROSLAVONIJA POLJOPRIVREDNA ZADRUGA u stečaju, OIB 49561950717</izvorni_sadrzaj>
    <derivirana_varijabla naziv="DomainObject.Predmet.ProtustrankaNazivFormatedOIB_1">Stečajna masa iza AGROSLAVONIJA POLJOPRIVREDNA ZADRUGA u stečaju, OIB 49561950717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AGROSLAVONIJA POLJOPRIVREDNA ZADRUGA u stečaju</item>
    </izvorni_sadrzaj>
    <derivirana_varijabla naziv="DomainObject.Predmet.ProtuStrankaListFormated_1">
      <item>Stečajna masa iza AGROSLAVONIJA POLJOPRIVREDNA ZADRUGA u stečaju</item>
    </derivirana_varijabla>
  </DomainObject.Predmet.ProtuStrankaListFormated>
  <DomainObject.Predmet.ProtuStrankaListFormatedOIB>
    <izvorni_sadrzaj>
      <item>Stečajna masa iza AGROSLAVONIJA POLJOPRIVREDNA ZADRUGA u stečaju, OIB 49561950717</item>
    </izvorni_sadrzaj>
    <derivirana_varijabla naziv="DomainObject.Predmet.ProtuStrankaListFormatedOIB_1">
      <item>Stečajna masa iza AGROSLAVONIJA POLJOPRIVREDNA ZADRUGA u stečaju, OIB 49561950717</item>
    </derivirana_varijabla>
  </DomainObject.Predmet.ProtuStrankaListFormatedOIB>
  <DomainObject.Predmet.ProtuStrankaListFormatedWithAdress>
    <izvorni_sadrzaj>
      <item>Stečajna masa iza AGROSLAVONIJA POLJOPRIVREDNA ZADRUGA u stečaju, Sv. Antuna Padovanskog 5a, 32100 Vinkovci</item>
    </izvorni_sadrzaj>
    <derivirana_varijabla naziv="DomainObject.Predmet.ProtuStrankaListFormatedWithAdress_1">
      <item>Stečajna masa iza AGROSLAVONIJA POLJOPRIVREDNA ZADRUGA u stečaju, Sv. Antuna Padovanskog 5a, 32100 Vinkovci</item>
    </derivirana_varijabla>
  </DomainObject.Predmet.ProtuStrankaListFormatedWithAdress>
  <DomainObject.Predmet.ProtuStrankaListFormatedWithAdressOIB>
    <izvorni_sadrzaj>
      <item>Stečajna masa iza AGROSLAVONIJA POLJOPRIVREDNA ZADRUGA u stečaju, OIB 49561950717, Sv. Antuna Padovanskog 5a, 32100 Vinkovci</item>
    </izvorni_sadrzaj>
    <derivirana_varijabla naziv="DomainObject.Predmet.ProtuStrankaListFormatedWithAdressOIB_1">
      <item>Stečajna masa iza AGROSLAVONIJA POLJOPRIVREDNA ZADRUGA u stečaju, OIB 49561950717, Sv. Antuna Padovanskog 5a, 32100 Vinkovci</item>
    </derivirana_varijabla>
  </DomainObject.Predmet.ProtuStrankaListFormatedWithAdressOIB>
  <DomainObject.Predmet.ProtuStrankaListNazivFormated>
    <izvorni_sadrzaj>
      <item>Stečajna masa iza AGROSLAVONIJA POLJOPRIVREDNA ZADRUGA u stečaju</item>
    </izvorni_sadrzaj>
    <derivirana_varijabla naziv="DomainObject.Predmet.ProtuStrankaListNazivFormated_1">
      <item>Stečajna masa iza AGROSLAVONIJA POLJOPRIVREDNA ZADRUGA u stečaju</item>
    </derivirana_varijabla>
  </DomainObject.Predmet.ProtuStrankaListNazivFormated>
  <DomainObject.Predmet.ProtuStrankaListNazivFormatedOIB>
    <izvorni_sadrzaj>
      <item>Stečajna masa iza AGROSLAVONIJA POLJOPRIVREDNA ZADRUGA u stečaju, OIB 49561950717</item>
    </izvorni_sadrzaj>
    <derivirana_varijabla naziv="DomainObject.Predmet.ProtuStrankaListNazivFormatedOIB_1">
      <item>Stečajna masa iza AGROSLAVONIJA POLJOPRIVREDNA ZADRUGA u stečaju, OIB 49561950717</item>
    </derivirana_varijabla>
  </DomainObject.Predmet.ProtuStrankaListNazivFormatedOIB>
  <DomainObject.Predmet.OstaliListFormated>
    <izvorni_sadrzaj>
      <item>Vinka Ivanković</item>
      <item>Gabriel Zovak</item>
      <item>Josip Stanić</item>
    </izvorni_sadrzaj>
    <derivirana_varijabla naziv="DomainObject.Predmet.OstaliListFormated_1">
      <item>Vinka Ivanković</item>
      <item>Gabriel Zovak</item>
      <item>Josip Stanić</item>
    </derivirana_varijabla>
  </DomainObject.Predmet.OstaliListFormated>
  <DomainObject.Predmet.OstaliListFormatedOIB>
    <izvorni_sadrzaj>
      <item>Vinka Ivanković</item>
      <item>Gabriel Zovak</item>
      <item>Josip Stanić</item>
    </izvorni_sadrzaj>
    <derivirana_varijabla naziv="DomainObject.Predmet.OstaliListFormatedOIB_1">
      <item>Vinka Ivanković</item>
      <item>Gabriel Zovak</item>
      <item>Josip Stanić</item>
    </derivirana_varijabla>
  </DomainObject.Predmet.OstaliListFormatedOIB>
  <DomainObject.Predmet.OstaliListFormatedWithAdress>
    <izvorni_sadrzaj>
      <item>Vinka Ivanković</item>
      <item>Gabriel Zovak</item>
      <item>Josip Stanić</item>
    </izvorni_sadrzaj>
    <derivirana_varijabla naziv="DomainObject.Predmet.OstaliListFormatedWithAdress_1">
      <item>Vinka Ivanković</item>
      <item>Gabriel Zovak</item>
      <item>Josip Stanić</item>
    </derivirana_varijabla>
  </DomainObject.Predmet.OstaliListFormatedWithAdress>
  <DomainObject.Predmet.OstaliListFormatedWithAdressOIB>
    <izvorni_sadrzaj>
      <item>Vinka Ivanković</item>
      <item>Gabriel Zovak</item>
      <item>Josip Stanić</item>
    </izvorni_sadrzaj>
    <derivirana_varijabla naziv="DomainObject.Predmet.OstaliListFormatedWithAdressOIB_1">
      <item>Vinka Ivanković</item>
      <item>Gabriel Zovak</item>
      <item>Josip Stanić</item>
    </derivirana_varijabla>
  </DomainObject.Predmet.OstaliListFormatedWithAdressOIB>
  <DomainObject.Predmet.OstaliListNazivFormated>
    <izvorni_sadrzaj>
      <item>Vinka Ivanković</item>
      <item>Gabriel Zovak</item>
      <item>Josip Stanić</item>
    </izvorni_sadrzaj>
    <derivirana_varijabla naziv="DomainObject.Predmet.OstaliListNazivFormated_1">
      <item>Vinka Ivanković</item>
      <item>Gabriel Zovak</item>
      <item>Josip Stanić</item>
    </derivirana_varijabla>
  </DomainObject.Predmet.OstaliListNazivFormated>
  <DomainObject.Predmet.OstaliListNazivFormatedOIB>
    <izvorni_sadrzaj>
      <item>Vinka Ivanković</item>
      <item>Gabriel Zovak</item>
      <item>Josip Stanić</item>
    </izvorni_sadrzaj>
    <derivirana_varijabla naziv="DomainObject.Predmet.OstaliListNazivFormatedOIB_1">
      <item>Vinka Ivanković</item>
      <item>Gabriel Zovak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AGROSLAVONIJA POLJOPRIVREDNA ZADRUGA u stečaju</izvorni_sadrzaj>
    <derivirana_varijabla naziv="DomainObject.Predmet.ProtustrankaIDrugi_1">Stečajna masa iza AGROSLAVONIJA POLJOPRIVREDNA ZADRUGA u stečaju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masa iza AGROSLAVONIJA POLJOPRIVREDNA ZADRUGA u stečaju, OIB 49561950717, Sv. Antuna Padovanskog 5a, 32100 Vinkovci</izvorni_sadrzaj>
    <derivirana_varijabla naziv="DomainObject.Predmet.ProtustrankaIDrugiAdressOIB_1">Stečajna masa iza AGROSLAVONIJA POLJOPRIVREDNA ZADRUGA u stečaju, OIB 49561950717, Sv. Antuna Padovanskog 5a,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AGROSLAVONIJA POLJOPRIVREDNA ZADRUGA u stečaju</item>
      <item>Vinka Ivanković</item>
      <item>Gabriel Zovak</item>
      <item>Josip Stanić</item>
    </izvorni_sadrzaj>
    <derivirana_varijabla naziv="DomainObject.Predmet.SudioniciListNaziv_1">
      <item>Financijska agencija</item>
      <item>Stečajna masa iza AGROSLAVONIJA POLJOPRIVREDNA ZADRUGA u stečaju</item>
      <item>Vinka Ivanković</item>
      <item>Gabriel Zovak</item>
      <item>Josip Stanić</item>
    </derivirana_varijabla>
  </DomainObject.Predmet.SudioniciListNaziv>
  <DomainObject.Predmet.SudioniciListAdressOIB>
    <izvorni_sadrzaj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</izvorni_sadrzaj>
    <derivirana_varijabla naziv="DomainObject.Predmet.SudioniciListAdressOIB_1"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49561950717</item>
      <item>, OIB null</item>
      <item>, OIB null</item>
      <item>, OIB null</item>
    </izvorni_sadrzaj>
    <derivirana_varijabla naziv="DomainObject.Predmet.SudioniciListNazivOIB_1">
      <item>, OIB 85821130368</item>
      <item>, OIB 49561950717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2017.</izvorni_sadrzaj>
    <derivirana_varijabla naziv="DomainObject.Predmet.DatumZadnjeOdrzaneSudskeRadnje_1">28. kolovoza 2017.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St-562/2017-36</izvorni_sadrzaj>
    <derivirana_varijabla naziv="DomainObject.PredzadnjaOdlukaIzPredmeta.Oznaka_1">St-562/2017-36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715</properties:Words>
  <properties:Characters>3256</properties:Characters>
  <properties:Lines>112</properties:Lines>
  <properties:Paragraphs>61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2018-10-22T06:14:00Z</dcterms:created>
  <dc:creator>zbiondic</dc:creator>
  <cp:lastModifiedBy>wsadmin</cp:lastModifiedBy>
  <cp:lastPrinted>2018-10-22T06:19:00Z</cp:lastPrinted>
  <dcterms:modified xmlns:xsi="http://www.w3.org/2001/XMLSchema-instance" xsi:type="dcterms:W3CDTF">2018-10-22T06:24:00Z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(ST-562-2017- 22.10.2018. ROČIŠTE ZAKLJUČAK UTVRĐENJE VRIJEDNSOTI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