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5428e" w14:paraId="0a5428e" w:rsidRDefault="00740314" w:rsidP="00635DA8" w:rsidR="00740314">
      <w:pPr>
        <w:spacing w:lineRule="auto" w:line="240" w:after="0"/>
        <w15:collapsed w:val="false"/>
        <w:rPr>
          <w:szCs w:val="24"/>
        </w:rPr>
      </w:pPr>
      <w:r>
        <w:rPr>
          <w:noProof/>
          <w:szCs w:val="24"/>
        </w:rP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609600" cx="476250"/>
            <wp:effectExtent b="0" r="0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0314" w:rsidP="00635DA8" w:rsidR="00740314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E76852">
        <w:rPr>
          <w:rFonts w:hAnsi="Times New Roman" w:ascii="Times New Roman"/>
          <w:sz w:val="24"/>
          <w:szCs w:val="24"/>
        </w:rPr>
        <w:t>Republika Hrvatska</w:t>
      </w:r>
    </w:p>
    <w:p w:rsidRDefault="00740314" w:rsidP="00635DA8" w:rsidR="00740314" w:rsidRPr="00E76852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E76852">
        <w:rPr>
          <w:rFonts w:hAnsi="Times New Roman" w:ascii="Times New Roman"/>
          <w:sz w:val="24"/>
          <w:szCs w:val="24"/>
        </w:rPr>
        <w:t>Trgovački sud u Rijeci</w:t>
      </w:r>
    </w:p>
    <w:p w:rsidRDefault="00740314" w:rsidP="00635DA8" w:rsidR="00740314" w:rsidRPr="00E76852">
      <w:pPr>
        <w:spacing w:lineRule="auto" w:line="240" w:after="0"/>
      </w:pPr>
      <w:r>
        <w:rPr>
          <w:rFonts w:hAnsi="Times New Roman" w:ascii="Times New Roman"/>
          <w:sz w:val="24"/>
          <w:szCs w:val="24"/>
        </w:rPr>
        <w:t xml:space="preserve">  </w:t>
      </w:r>
      <w:r w:rsidRPr="00E76852">
        <w:rPr>
          <w:rFonts w:hAnsi="Times New Roman" w:ascii="Times New Roman"/>
          <w:sz w:val="24"/>
          <w:szCs w:val="24"/>
        </w:rPr>
        <w:t>Rijeka, Zadarska 1 i 3</w:t>
      </w:r>
    </w:p>
    <w:p w:rsidRDefault="00740314" w:rsidP="00B05648" w:rsidR="00740314">
      <w:pPr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5648" w:rsidP="00B05648" w:rsidR="00B05648" w:rsidRPr="00895F8A">
      <w:pPr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95F8A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895F8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1A33D9">
        <w:rPr>
          <w:rFonts w:eastAsia="Times New Roman" w:hAnsi="Times New Roman" w:ascii="Times New Roman"/>
          <w:sz w:val="24"/>
          <w:szCs w:val="24"/>
          <w:lang w:eastAsia="hr-HR"/>
        </w:rPr>
        <w:t>324</w:t>
      </w:r>
      <w:r w:rsidR="007D0FE1">
        <w:rPr>
          <w:rFonts w:eastAsia="Times New Roman" w:hAnsi="Times New Roman" w:ascii="Times New Roman"/>
          <w:sz w:val="24"/>
          <w:szCs w:val="24"/>
          <w:lang w:eastAsia="hr-HR"/>
        </w:rPr>
        <w:t>/2018</w:t>
      </w:r>
      <w:r w:rsidR="00CD7DBF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="00757B9E">
        <w:rPr>
          <w:rFonts w:eastAsia="Times New Roman" w:hAnsi="Times New Roman" w:ascii="Times New Roman"/>
          <w:sz w:val="24"/>
          <w:szCs w:val="24"/>
          <w:lang w:eastAsia="hr-HR"/>
        </w:rPr>
        <w:t>8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</w:t>
      </w:r>
      <w:r w:rsidR="00367AAD">
        <w:rPr>
          <w:rFonts w:eastAsia="Times New Roman" w:hAnsi="Times New Roman" w:ascii="Times New Roman"/>
          <w:sz w:val="24"/>
          <w:szCs w:val="24"/>
        </w:rPr>
        <w:t xml:space="preserve">utkinji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, </w:t>
      </w:r>
      <w:r w:rsidR="00DE5AAC" w:rsidRPr="00C012CA">
        <w:rPr>
          <w:rFonts w:hAnsi="Times New Roman" w:ascii="Times New Roman"/>
          <w:sz w:val="24"/>
          <w:szCs w:val="24"/>
        </w:rPr>
        <w:t xml:space="preserve">OIB: 85821130368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za provedbu skraćenog stečajnog postupka nad</w:t>
      </w:r>
      <w:r w:rsidR="00E07E62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1A33D9" w:rsidRPr="001A33D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1A33D9" w:rsidRPr="008D2EAA">
        <w:rPr>
          <w:rFonts w:eastAsia="Times New Roman" w:hAnsi="Times New Roman" w:ascii="Times New Roman"/>
          <w:bCs/>
          <w:sz w:val="24"/>
          <w:szCs w:val="24"/>
          <w:lang w:eastAsia="hr-HR"/>
        </w:rPr>
        <w:t>PUŠKA j.d.o.o. Bakar-dio, Nautička 12B, OIB: 65299543377, MBS: 040310911</w:t>
      </w:r>
      <w:r w:rsidR="00E21A76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757B9E">
        <w:rPr>
          <w:rFonts w:eastAsia="Times New Roman" w:hAnsi="Times New Roman" w:ascii="Times New Roman"/>
          <w:sz w:val="24"/>
          <w:szCs w:val="24"/>
        </w:rPr>
        <w:t>25</w:t>
      </w:r>
      <w:r w:rsidR="001A33D9">
        <w:rPr>
          <w:rFonts w:eastAsia="Times New Roman" w:hAnsi="Times New Roman" w:ascii="Times New Roman"/>
          <w:sz w:val="24"/>
          <w:szCs w:val="24"/>
        </w:rPr>
        <w:t xml:space="preserve">. rujna </w:t>
      </w:r>
      <w:r w:rsidR="00094705">
        <w:rPr>
          <w:rFonts w:eastAsia="Times New Roman" w:hAnsi="Times New Roman" w:ascii="Times New Roman"/>
          <w:sz w:val="24"/>
          <w:szCs w:val="24"/>
        </w:rPr>
        <w:t>20</w:t>
      </w:r>
      <w:r w:rsidR="00915317">
        <w:rPr>
          <w:rFonts w:eastAsia="Times New Roman" w:hAnsi="Times New Roman" w:ascii="Times New Roman"/>
          <w:sz w:val="24"/>
          <w:szCs w:val="24"/>
        </w:rPr>
        <w:t>1</w:t>
      </w:r>
      <w:r w:rsidR="003E7EB5">
        <w:rPr>
          <w:rFonts w:eastAsia="Times New Roman" w:hAnsi="Times New Roman" w:ascii="Times New Roman"/>
          <w:sz w:val="24"/>
          <w:szCs w:val="24"/>
        </w:rPr>
        <w:t>8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D25062" w:rsidR="00D2506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 xml:space="preserve">Otvara se </w:t>
      </w:r>
      <w:r w:rsidR="00766FFD">
        <w:rPr>
          <w:rFonts w:eastAsia="Times New Roman" w:hAnsi="Times New Roman" w:ascii="Times New Roman"/>
          <w:sz w:val="24"/>
          <w:szCs w:val="24"/>
        </w:rPr>
        <w:t>skraćeni s</w:t>
      </w:r>
      <w:r w:rsidR="00F804C1" w:rsidRPr="003B6313">
        <w:rPr>
          <w:rFonts w:eastAsia="Times New Roman" w:hAnsi="Times New Roman" w:ascii="Times New Roman"/>
          <w:sz w:val="24"/>
          <w:szCs w:val="24"/>
        </w:rPr>
        <w:t>tečajni postupak nad dužnikom</w:t>
      </w:r>
      <w:r w:rsidR="008C78C2" w:rsidRPr="008C78C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1A33D9" w:rsidRPr="008D2EAA">
        <w:rPr>
          <w:rFonts w:eastAsia="Times New Roman" w:hAnsi="Times New Roman" w:ascii="Times New Roman"/>
          <w:bCs/>
          <w:sz w:val="24"/>
          <w:szCs w:val="24"/>
          <w:lang w:eastAsia="hr-HR"/>
        </w:rPr>
        <w:t>PUŠKA j.d.o.o. Bakar-dio, Nautička 12B, OIB: 65299543377, MBS: 040310911</w:t>
      </w:r>
      <w:r w:rsidR="001A33D9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CD7DBF" w:rsidR="00F804C1" w:rsidRP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II.</w:t>
      </w:r>
      <w:r w:rsidRPr="00CD6F00">
        <w:rPr>
          <w:rFonts w:eastAsia="Times New Roman" w:hAnsi="Times New Roman" w:ascii="Times New Roman"/>
          <w:sz w:val="24"/>
          <w:szCs w:val="24"/>
        </w:rPr>
        <w:tab/>
      </w:r>
      <w:r w:rsidR="00F804C1" w:rsidRPr="00CD6F00">
        <w:rPr>
          <w:rFonts w:eastAsia="Times New Roman" w:hAnsi="Times New Roman" w:ascii="Times New Roman"/>
          <w:sz w:val="24"/>
          <w:szCs w:val="24"/>
        </w:rPr>
        <w:t>S</w:t>
      </w:r>
      <w:r w:rsidR="00766FFD">
        <w:rPr>
          <w:rFonts w:eastAsia="Times New Roman" w:hAnsi="Times New Roman" w:ascii="Times New Roman"/>
          <w:sz w:val="24"/>
          <w:szCs w:val="24"/>
        </w:rPr>
        <w:t>kraćeni s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F57FE1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757B9E">
        <w:rPr>
          <w:rFonts w:eastAsia="Times New Roman" w:hAnsi="Times New Roman" w:ascii="Times New Roman"/>
          <w:sz w:val="24"/>
          <w:szCs w:val="24"/>
        </w:rPr>
        <w:t>25</w:t>
      </w:r>
      <w:r w:rsidR="001A33D9">
        <w:rPr>
          <w:rFonts w:eastAsia="Times New Roman" w:hAnsi="Times New Roman" w:ascii="Times New Roman"/>
          <w:sz w:val="24"/>
          <w:szCs w:val="24"/>
        </w:rPr>
        <w:t xml:space="preserve">. rujna </w:t>
      </w:r>
      <w:r w:rsidR="003E7EB5">
        <w:rPr>
          <w:rFonts w:eastAsia="Times New Roman" w:hAnsi="Times New Roman" w:ascii="Times New Roman"/>
          <w:sz w:val="24"/>
          <w:szCs w:val="24"/>
        </w:rPr>
        <w:t>2018</w:t>
      </w:r>
      <w:r w:rsidR="00E226A8" w:rsidRPr="00CD6F00">
        <w:rPr>
          <w:rFonts w:eastAsia="Times New Roman" w:hAnsi="Times New Roman" w:ascii="Times New Roman"/>
          <w:sz w:val="24"/>
          <w:szCs w:val="24"/>
        </w:rPr>
        <w:t>.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u </w:t>
      </w:r>
      <w:r w:rsidR="00757B9E">
        <w:rPr>
          <w:rFonts w:eastAsia="Times New Roman" w:hAnsi="Times New Roman" w:ascii="Times New Roman"/>
          <w:sz w:val="24"/>
          <w:szCs w:val="24"/>
        </w:rPr>
        <w:t>9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757B9E">
        <w:rPr>
          <w:rFonts w:eastAsia="Times New Roman" w:hAnsi="Times New Roman" w:ascii="Times New Roman"/>
          <w:sz w:val="24"/>
          <w:szCs w:val="24"/>
        </w:rPr>
        <w:t>0</w:t>
      </w:r>
      <w:r w:rsidR="007367F9">
        <w:rPr>
          <w:rFonts w:eastAsia="Times New Roman" w:hAnsi="Times New Roman" w:ascii="Times New Roman"/>
          <w:sz w:val="24"/>
          <w:szCs w:val="24"/>
        </w:rPr>
        <w:t>5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</w:p>
    <w:p w:rsidRDefault="00895F8A" w:rsidP="00A05634" w:rsidR="00A05634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III.</w:t>
      </w:r>
      <w:r w:rsidRPr="00CD6F00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E9665F" w:rsidRPr="00E9665F">
        <w:rPr>
          <w:rFonts w:eastAsia="Times New Roman" w:hAnsi="Times New Roman" w:ascii="Times New Roman"/>
          <w:sz w:val="24"/>
          <w:szCs w:val="24"/>
        </w:rPr>
        <w:t xml:space="preserve"> </w:t>
      </w:r>
      <w:r w:rsidR="00757B9E" w:rsidRPr="00757B9E">
        <w:rPr>
          <w:rFonts w:eastAsia="Times New Roman" w:hAnsi="Times New Roman" w:ascii="Times New Roman"/>
          <w:sz w:val="24"/>
          <w:szCs w:val="24"/>
        </w:rPr>
        <w:t xml:space="preserve">Mladen Novaković iz Pule, </w:t>
      </w:r>
      <w:proofErr w:type="spellStart"/>
      <w:r w:rsidR="00757B9E" w:rsidRPr="00757B9E">
        <w:rPr>
          <w:rFonts w:eastAsia="Times New Roman" w:hAnsi="Times New Roman" w:ascii="Times New Roman"/>
          <w:sz w:val="24"/>
          <w:szCs w:val="24"/>
        </w:rPr>
        <w:t>Štinjan</w:t>
      </w:r>
      <w:proofErr w:type="spellEnd"/>
      <w:r w:rsidR="00757B9E" w:rsidRPr="00757B9E">
        <w:rPr>
          <w:rFonts w:eastAsia="Times New Roman" w:hAnsi="Times New Roman" w:ascii="Times New Roman"/>
          <w:sz w:val="24"/>
          <w:szCs w:val="24"/>
        </w:rPr>
        <w:t xml:space="preserve">, </w:t>
      </w:r>
      <w:proofErr w:type="spellStart"/>
      <w:r w:rsidR="00757B9E" w:rsidRPr="00757B9E">
        <w:rPr>
          <w:rFonts w:eastAsia="Times New Roman" w:hAnsi="Times New Roman" w:ascii="Times New Roman"/>
          <w:sz w:val="24"/>
          <w:szCs w:val="24"/>
        </w:rPr>
        <w:t>Baližerka</w:t>
      </w:r>
      <w:proofErr w:type="spellEnd"/>
      <w:r w:rsidR="00757B9E" w:rsidRPr="00757B9E">
        <w:rPr>
          <w:rFonts w:eastAsia="Times New Roman" w:hAnsi="Times New Roman" w:ascii="Times New Roman"/>
          <w:sz w:val="24"/>
          <w:szCs w:val="24"/>
        </w:rPr>
        <w:t xml:space="preserve"> 44, OIB: 28857584241.</w:t>
      </w:r>
    </w:p>
    <w:p w:rsidRDefault="00895F8A" w:rsidP="00D25062" w:rsidR="00D2506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</w:t>
      </w:r>
      <w:r w:rsidR="00766FFD">
        <w:rPr>
          <w:rFonts w:eastAsia="Times New Roman" w:hAnsi="Times New Roman" w:ascii="Times New Roman"/>
          <w:sz w:val="24"/>
          <w:szCs w:val="24"/>
        </w:rPr>
        <w:t xml:space="preserve"> skraćeni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DE25B7" w:rsidRPr="00DE25B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1A33D9" w:rsidRPr="008D2EAA">
        <w:rPr>
          <w:rFonts w:eastAsia="Times New Roman" w:hAnsi="Times New Roman" w:ascii="Times New Roman"/>
          <w:bCs/>
          <w:sz w:val="24"/>
          <w:szCs w:val="24"/>
          <w:lang w:eastAsia="hr-HR"/>
        </w:rPr>
        <w:t>PUŠKA j.d.o.o. Bakar-dio, Nautička 12B, OIB: 65299543377, MBS: 040310911</w:t>
      </w:r>
      <w:r w:rsidR="001A33D9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</w:t>
      </w:r>
      <w:r w:rsidR="00CD6F00">
        <w:rPr>
          <w:rFonts w:eastAsia="Times New Roman" w:hAnsi="Times New Roman" w:ascii="Times New Roman"/>
          <w:sz w:val="24"/>
          <w:szCs w:val="24"/>
        </w:rPr>
        <w:t>,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>Financijska agencija, Regionalni centar Rijeka (dalje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 u tekstu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: FINA) podnijela je ovome sudu </w:t>
      </w:r>
      <w:r w:rsidR="001A33D9">
        <w:rPr>
          <w:rFonts w:eastAsia="Times New Roman" w:hAnsi="Times New Roman" w:ascii="Times New Roman"/>
          <w:sz w:val="24"/>
          <w:szCs w:val="24"/>
        </w:rPr>
        <w:t>23</w:t>
      </w:r>
      <w:r w:rsidR="008C78C2">
        <w:rPr>
          <w:rFonts w:eastAsia="Times New Roman" w:hAnsi="Times New Roman" w:ascii="Times New Roman"/>
          <w:sz w:val="24"/>
          <w:szCs w:val="24"/>
        </w:rPr>
        <w:t xml:space="preserve">. svibnja </w:t>
      </w:r>
      <w:r w:rsidR="00D25062">
        <w:rPr>
          <w:rFonts w:eastAsia="Times New Roman" w:hAnsi="Times New Roman" w:ascii="Times New Roman"/>
          <w:sz w:val="24"/>
          <w:szCs w:val="24"/>
        </w:rPr>
        <w:t>2</w:t>
      </w:r>
      <w:r w:rsidR="003823DD">
        <w:rPr>
          <w:rFonts w:eastAsia="Times New Roman" w:hAnsi="Times New Roman" w:ascii="Times New Roman"/>
          <w:sz w:val="24"/>
          <w:szCs w:val="24"/>
        </w:rPr>
        <w:t>018</w:t>
      </w:r>
      <w:r w:rsidR="00043828">
        <w:rPr>
          <w:rFonts w:eastAsia="Times New Roman" w:hAnsi="Times New Roman" w:ascii="Times New Roman"/>
          <w:sz w:val="24"/>
          <w:szCs w:val="24"/>
        </w:rPr>
        <w:t xml:space="preserve">. </w:t>
      </w:r>
      <w:r w:rsidRPr="00F804C1">
        <w:rPr>
          <w:rFonts w:eastAsia="Times New Roman" w:hAnsi="Times New Roman" w:ascii="Times New Roman"/>
          <w:sz w:val="24"/>
          <w:szCs w:val="24"/>
        </w:rPr>
        <w:t>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1A33D9" w:rsidRPr="008D2EAA">
        <w:rPr>
          <w:rFonts w:eastAsia="Times New Roman" w:hAnsi="Times New Roman" w:ascii="Times New Roman"/>
          <w:bCs/>
          <w:sz w:val="24"/>
          <w:szCs w:val="24"/>
          <w:lang w:eastAsia="hr-HR"/>
        </w:rPr>
        <w:t>PUŠKA j.d.o.o. Bakar-dio, Nautička 12B, OIB: 65299543377, MBS: 040310911</w:t>
      </w:r>
      <w:r w:rsidR="001A33D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C53112">
        <w:rPr>
          <w:rFonts w:eastAsia="Times New Roman" w:hAnsi="Times New Roman" w:ascii="Times New Roman"/>
          <w:bCs/>
          <w:sz w:val="24"/>
          <w:szCs w:val="24"/>
          <w:lang w:eastAsia="hr-HR"/>
        </w:rPr>
        <w:t>t</w:t>
      </w:r>
      <w:r w:rsidR="00F621D3">
        <w:rPr>
          <w:rFonts w:eastAsia="Times New Roman" w:hAnsi="Times New Roman" w:ascii="Times New Roman"/>
          <w:bCs/>
          <w:sz w:val="24"/>
          <w:szCs w:val="24"/>
          <w:lang w:eastAsia="hr-HR"/>
        </w:rPr>
        <w:t>e</w:t>
      </w:r>
      <w:r w:rsidRPr="00F804C1">
        <w:rPr>
          <w:rFonts w:eastAsia="Times New Roman" w:hAnsi="Times New Roman" w:ascii="Times New Roman"/>
          <w:sz w:val="24"/>
          <w:szCs w:val="24"/>
        </w:rPr>
        <w:t>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>dalje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 u tekstu: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Nakon uvida u sudski registar, sud je na mrežnoj stranici e-Oglasne ploče suda</w:t>
      </w:r>
      <w:r w:rsidR="00C53112">
        <w:rPr>
          <w:rFonts w:eastAsia="Times New Roman" w:hAnsi="Times New Roman" w:ascii="Times New Roman"/>
          <w:sz w:val="24"/>
          <w:szCs w:val="24"/>
        </w:rPr>
        <w:t xml:space="preserve"> </w:t>
      </w:r>
      <w:r w:rsidR="001A33D9">
        <w:rPr>
          <w:rFonts w:eastAsia="Times New Roman" w:hAnsi="Times New Roman" w:ascii="Times New Roman"/>
          <w:sz w:val="24"/>
          <w:szCs w:val="24"/>
        </w:rPr>
        <w:t>11. sr</w:t>
      </w:r>
      <w:r w:rsidR="0095429C">
        <w:rPr>
          <w:rFonts w:eastAsia="Times New Roman" w:hAnsi="Times New Roman" w:ascii="Times New Roman"/>
          <w:sz w:val="24"/>
          <w:szCs w:val="24"/>
        </w:rPr>
        <w:t>pnj</w:t>
      </w:r>
      <w:r w:rsidR="003823DD">
        <w:rPr>
          <w:rFonts w:eastAsia="Times New Roman" w:hAnsi="Times New Roman" w:ascii="Times New Roman"/>
          <w:sz w:val="24"/>
          <w:szCs w:val="24"/>
        </w:rPr>
        <w:t xml:space="preserve">a </w:t>
      </w:r>
      <w:r w:rsidR="00037802">
        <w:rPr>
          <w:rFonts w:eastAsia="Times New Roman" w:hAnsi="Times New Roman" w:ascii="Times New Roman"/>
          <w:sz w:val="24"/>
          <w:szCs w:val="24"/>
        </w:rPr>
        <w:t>201</w:t>
      </w:r>
      <w:r w:rsidR="00FC0C32">
        <w:rPr>
          <w:rFonts w:eastAsia="Times New Roman" w:hAnsi="Times New Roman" w:ascii="Times New Roman"/>
          <w:sz w:val="24"/>
          <w:szCs w:val="24"/>
        </w:rPr>
        <w:t>8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3E7EB5">
        <w:rPr>
          <w:rFonts w:eastAsia="Times New Roman" w:hAnsi="Times New Roman" w:ascii="Times New Roman"/>
          <w:sz w:val="24"/>
          <w:szCs w:val="24"/>
        </w:rPr>
        <w:t xml:space="preserve"> </w:t>
      </w:r>
      <w:r w:rsidR="00757B9E">
        <w:rPr>
          <w:rFonts w:eastAsia="Times New Roman" w:hAnsi="Times New Roman" w:ascii="Times New Roman"/>
          <w:sz w:val="24"/>
          <w:szCs w:val="24"/>
        </w:rPr>
        <w:t>25</w:t>
      </w:r>
      <w:r w:rsidR="001A33D9">
        <w:rPr>
          <w:rFonts w:eastAsia="Times New Roman" w:hAnsi="Times New Roman" w:ascii="Times New Roman"/>
          <w:sz w:val="24"/>
          <w:szCs w:val="24"/>
        </w:rPr>
        <w:t xml:space="preserve">. rujna </w:t>
      </w:r>
      <w:r w:rsidR="00BB124A">
        <w:rPr>
          <w:rFonts w:eastAsia="Times New Roman" w:hAnsi="Times New Roman" w:ascii="Times New Roman"/>
          <w:sz w:val="24"/>
          <w:szCs w:val="24"/>
        </w:rPr>
        <w:t>2</w:t>
      </w:r>
      <w:r w:rsidR="003E7EB5">
        <w:rPr>
          <w:rFonts w:eastAsia="Times New Roman" w:hAnsi="Times New Roman" w:ascii="Times New Roman"/>
          <w:sz w:val="24"/>
          <w:szCs w:val="24"/>
        </w:rPr>
        <w:t>018</w:t>
      </w:r>
      <w:r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 w:left="354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Pr="00DC2B1B">
        <w:rPr>
          <w:rFonts w:eastAsia="Times New Roman" w:hAnsi="Times New Roman" w:ascii="Times New Roman"/>
          <w:sz w:val="24"/>
          <w:szCs w:val="24"/>
        </w:rPr>
        <w:t>u</w:t>
      </w:r>
      <w:r w:rsidR="00367AAD">
        <w:rPr>
          <w:rFonts w:eastAsia="Times New Roman" w:hAnsi="Times New Roman" w:ascii="Times New Roman"/>
          <w:sz w:val="24"/>
          <w:szCs w:val="24"/>
        </w:rPr>
        <w:t xml:space="preserve">tkinja </w:t>
      </w:r>
    </w:p>
    <w:p w:rsidRDefault="00B05648" w:rsidP="00B05648" w:rsidR="00B05648" w:rsidRPr="00DC2B1B">
      <w:pPr>
        <w:spacing w:lineRule="auto" w:line="240" w:after="0"/>
        <w:ind w:left="4248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Tamara Jugo Smoljanović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20"/>
        <w:rPr>
          <w:rFonts w:hAnsi="Times New Roman" w:ascii="Times New Roman"/>
          <w:sz w:val="24"/>
          <w:szCs w:val="24"/>
        </w:rPr>
      </w:pP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>rotiv rješenja dopuštena je žalba Visokom trgovačkom sudu Republike Hrvatske. Žalba se podnosi putem ovog suda, u dva primjerka, u roku od</w:t>
      </w:r>
      <w:r>
        <w:rPr>
          <w:rFonts w:eastAsia="Times New Roman" w:hAnsi="Times New Roman" w:ascii="Times New Roman"/>
          <w:sz w:val="24"/>
          <w:szCs w:val="24"/>
        </w:rPr>
        <w:t xml:space="preserve"> 8 (</w:t>
      </w:r>
      <w:r w:rsidRPr="007A6084">
        <w:rPr>
          <w:rFonts w:eastAsia="Times New Roman" w:hAnsi="Times New Roman" w:ascii="Times New Roman"/>
          <w:sz w:val="24"/>
          <w:szCs w:val="24"/>
        </w:rPr>
        <w:t>osam</w:t>
      </w:r>
      <w:r>
        <w:rPr>
          <w:rFonts w:eastAsia="Times New Roman" w:hAnsi="Times New Roman" w:ascii="Times New Roman"/>
          <w:sz w:val="24"/>
          <w:szCs w:val="24"/>
        </w:rPr>
        <w:t>)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 dana od objave odluke na mrežnoj stranici e-oglasne ploče sudova. 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757B9E" w:rsidR="00471A86" w:rsidRPr="007A6084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08D2" w:rsidP="00895F8A" w:rsidR="007A08D2">
      <w:pPr>
        <w:spacing w:lineRule="auto" w:line="240" w:after="0"/>
      </w:pPr>
      <w:r>
        <w:separator/>
      </w:r>
    </w:p>
  </w:endnote>
  <w:endnote w:id="0" w:type="continuationSeparator">
    <w:p w:rsidRDefault="007A08D2" w:rsidP="00895F8A" w:rsidR="007A08D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274243857"/>
      <w:docPartObj>
        <w:docPartGallery w:val="Page Numbers (Bottom of Page)"/>
        <w:docPartUnique/>
      </w:docPartObj>
    </w:sdtPr>
    <w:sdtEndPr/>
    <w:sdtContent>
      <w:p w:rsidRDefault="00B05648" w:rsidR="00B05648" w:rsidRPr="00B05648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B05648">
          <w:rPr>
            <w:rFonts w:hAnsi="Times New Roman" w:ascii="Times New Roman"/>
            <w:sz w:val="24"/>
            <w:szCs w:val="24"/>
          </w:rPr>
          <w:fldChar w:fldCharType="begin"/>
        </w:r>
        <w:r w:rsidRPr="00B0564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05648">
          <w:rPr>
            <w:rFonts w:hAnsi="Times New Roman" w:ascii="Times New Roman"/>
            <w:sz w:val="24"/>
            <w:szCs w:val="24"/>
          </w:rPr>
          <w:fldChar w:fldCharType="separate"/>
        </w:r>
        <w:r w:rsidR="00740314">
          <w:rPr>
            <w:rFonts w:hAnsi="Times New Roman" w:ascii="Times New Roman"/>
            <w:noProof/>
            <w:sz w:val="24"/>
            <w:szCs w:val="24"/>
          </w:rPr>
          <w:t>2</w:t>
        </w:r>
        <w:r w:rsidRPr="00B05648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08D2" w:rsidP="00895F8A" w:rsidR="007A08D2">
      <w:pPr>
        <w:spacing w:lineRule="auto" w:line="240" w:after="0"/>
      </w:pPr>
      <w:r>
        <w:separator/>
      </w:r>
    </w:p>
  </w:footnote>
  <w:footnote w:id="0" w:type="continuationSeparator">
    <w:p w:rsidRDefault="007A08D2" w:rsidP="00895F8A" w:rsidR="007A08D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3D9" w:rsidP="001A33D9" w:rsidR="001A33D9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757B9E">
      <w:rPr>
        <w:rFonts w:eastAsia="Times New Roman" w:hAnsi="Times New Roman" w:ascii="Times New Roman"/>
        <w:sz w:val="24"/>
        <w:szCs w:val="24"/>
        <w:lang w:eastAsia="hr-HR"/>
      </w:rPr>
      <w:t>St-324/2018-8</w:t>
    </w:r>
  </w:p>
  <w:p w:rsidRDefault="00D25062" w:rsidP="008C78C2" w:rsidR="00D25062" w:rsidRPr="008C78C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B50777D"/>
    <w:multiLevelType w:val="hybridMultilevel"/>
    <w:tmpl w:val="2852561E"/>
    <w:lvl w:tplc="589CD3C8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400EB4A6" w:ilvl="1">
      <w:start w:val="2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04F97"/>
    <w:rsid w:val="00037802"/>
    <w:rsid w:val="00043828"/>
    <w:rsid w:val="000517F9"/>
    <w:rsid w:val="00072907"/>
    <w:rsid w:val="00080ADE"/>
    <w:rsid w:val="00094705"/>
    <w:rsid w:val="000A509F"/>
    <w:rsid w:val="000E1F46"/>
    <w:rsid w:val="000E7A53"/>
    <w:rsid w:val="00115ACD"/>
    <w:rsid w:val="00115EA0"/>
    <w:rsid w:val="00122C4C"/>
    <w:rsid w:val="0012450D"/>
    <w:rsid w:val="00137746"/>
    <w:rsid w:val="001473A2"/>
    <w:rsid w:val="00150A62"/>
    <w:rsid w:val="00157F54"/>
    <w:rsid w:val="0017223F"/>
    <w:rsid w:val="00173717"/>
    <w:rsid w:val="00182A2A"/>
    <w:rsid w:val="001A2713"/>
    <w:rsid w:val="001A33D9"/>
    <w:rsid w:val="001A74DE"/>
    <w:rsid w:val="001B0263"/>
    <w:rsid w:val="001E7565"/>
    <w:rsid w:val="00210813"/>
    <w:rsid w:val="00217A52"/>
    <w:rsid w:val="00227AC9"/>
    <w:rsid w:val="00230445"/>
    <w:rsid w:val="0023719D"/>
    <w:rsid w:val="002371D6"/>
    <w:rsid w:val="00241170"/>
    <w:rsid w:val="00244F75"/>
    <w:rsid w:val="002504CD"/>
    <w:rsid w:val="002522C0"/>
    <w:rsid w:val="00272D47"/>
    <w:rsid w:val="002730DE"/>
    <w:rsid w:val="00282A4D"/>
    <w:rsid w:val="00287DCB"/>
    <w:rsid w:val="00293B63"/>
    <w:rsid w:val="002A1FCF"/>
    <w:rsid w:val="002A6526"/>
    <w:rsid w:val="002B5879"/>
    <w:rsid w:val="002C6148"/>
    <w:rsid w:val="002F76B3"/>
    <w:rsid w:val="002F7A21"/>
    <w:rsid w:val="00312017"/>
    <w:rsid w:val="003146C8"/>
    <w:rsid w:val="00316FF2"/>
    <w:rsid w:val="00320E9C"/>
    <w:rsid w:val="003412CC"/>
    <w:rsid w:val="00350808"/>
    <w:rsid w:val="0035116D"/>
    <w:rsid w:val="00360193"/>
    <w:rsid w:val="00367AAD"/>
    <w:rsid w:val="003823DD"/>
    <w:rsid w:val="003937F9"/>
    <w:rsid w:val="003A2A2F"/>
    <w:rsid w:val="003A4EE0"/>
    <w:rsid w:val="003B6313"/>
    <w:rsid w:val="003E7EB5"/>
    <w:rsid w:val="00430593"/>
    <w:rsid w:val="00434B5D"/>
    <w:rsid w:val="00465414"/>
    <w:rsid w:val="00466AED"/>
    <w:rsid w:val="00471A86"/>
    <w:rsid w:val="004A5F9A"/>
    <w:rsid w:val="004C68D2"/>
    <w:rsid w:val="004D2031"/>
    <w:rsid w:val="004F251B"/>
    <w:rsid w:val="004F2720"/>
    <w:rsid w:val="004F790C"/>
    <w:rsid w:val="00504218"/>
    <w:rsid w:val="00505DED"/>
    <w:rsid w:val="00525B35"/>
    <w:rsid w:val="00525F55"/>
    <w:rsid w:val="00543265"/>
    <w:rsid w:val="0055107A"/>
    <w:rsid w:val="00554030"/>
    <w:rsid w:val="00566247"/>
    <w:rsid w:val="005761F3"/>
    <w:rsid w:val="005857D9"/>
    <w:rsid w:val="00597441"/>
    <w:rsid w:val="005A6E87"/>
    <w:rsid w:val="005A7ED7"/>
    <w:rsid w:val="005B0142"/>
    <w:rsid w:val="005B07AD"/>
    <w:rsid w:val="005B2350"/>
    <w:rsid w:val="005B509F"/>
    <w:rsid w:val="005C535C"/>
    <w:rsid w:val="005D17BE"/>
    <w:rsid w:val="005E4A25"/>
    <w:rsid w:val="005E7CB3"/>
    <w:rsid w:val="005F1B2F"/>
    <w:rsid w:val="0062605F"/>
    <w:rsid w:val="00627837"/>
    <w:rsid w:val="00630791"/>
    <w:rsid w:val="00633A1C"/>
    <w:rsid w:val="00633C45"/>
    <w:rsid w:val="00637D83"/>
    <w:rsid w:val="006510C4"/>
    <w:rsid w:val="006528AF"/>
    <w:rsid w:val="00653849"/>
    <w:rsid w:val="006723EF"/>
    <w:rsid w:val="00695D8C"/>
    <w:rsid w:val="006B004A"/>
    <w:rsid w:val="006D002F"/>
    <w:rsid w:val="006D09CB"/>
    <w:rsid w:val="006D249A"/>
    <w:rsid w:val="006E7ACA"/>
    <w:rsid w:val="0071014D"/>
    <w:rsid w:val="00712B73"/>
    <w:rsid w:val="00712FFC"/>
    <w:rsid w:val="007223F2"/>
    <w:rsid w:val="00723B19"/>
    <w:rsid w:val="0073471B"/>
    <w:rsid w:val="007367F9"/>
    <w:rsid w:val="00740314"/>
    <w:rsid w:val="00742B9C"/>
    <w:rsid w:val="00750652"/>
    <w:rsid w:val="00757B9E"/>
    <w:rsid w:val="00764E45"/>
    <w:rsid w:val="00766FFD"/>
    <w:rsid w:val="007844D5"/>
    <w:rsid w:val="00793264"/>
    <w:rsid w:val="007A08D2"/>
    <w:rsid w:val="007D0FE1"/>
    <w:rsid w:val="00803AE6"/>
    <w:rsid w:val="008118FF"/>
    <w:rsid w:val="00853F21"/>
    <w:rsid w:val="0085511A"/>
    <w:rsid w:val="00872C40"/>
    <w:rsid w:val="008940F8"/>
    <w:rsid w:val="00895F8A"/>
    <w:rsid w:val="008A0A9E"/>
    <w:rsid w:val="008A1D8B"/>
    <w:rsid w:val="008B0C91"/>
    <w:rsid w:val="008B7172"/>
    <w:rsid w:val="008C7805"/>
    <w:rsid w:val="008C78C2"/>
    <w:rsid w:val="008E716E"/>
    <w:rsid w:val="008F0A2D"/>
    <w:rsid w:val="0091002A"/>
    <w:rsid w:val="00915317"/>
    <w:rsid w:val="00922001"/>
    <w:rsid w:val="00922D05"/>
    <w:rsid w:val="0095429C"/>
    <w:rsid w:val="00963E5D"/>
    <w:rsid w:val="00994462"/>
    <w:rsid w:val="009955B2"/>
    <w:rsid w:val="009A5582"/>
    <w:rsid w:val="009D604D"/>
    <w:rsid w:val="009F7DAA"/>
    <w:rsid w:val="00A01CD1"/>
    <w:rsid w:val="00A05634"/>
    <w:rsid w:val="00A203EC"/>
    <w:rsid w:val="00A253A3"/>
    <w:rsid w:val="00A409F8"/>
    <w:rsid w:val="00A42912"/>
    <w:rsid w:val="00A5242E"/>
    <w:rsid w:val="00A61B14"/>
    <w:rsid w:val="00AA7B19"/>
    <w:rsid w:val="00AE011D"/>
    <w:rsid w:val="00AE3EE3"/>
    <w:rsid w:val="00AE5848"/>
    <w:rsid w:val="00AE7EC5"/>
    <w:rsid w:val="00B05648"/>
    <w:rsid w:val="00B078A6"/>
    <w:rsid w:val="00B205FE"/>
    <w:rsid w:val="00B25112"/>
    <w:rsid w:val="00B44DDE"/>
    <w:rsid w:val="00B45A79"/>
    <w:rsid w:val="00B53903"/>
    <w:rsid w:val="00B61241"/>
    <w:rsid w:val="00B62551"/>
    <w:rsid w:val="00BA5F64"/>
    <w:rsid w:val="00BB124A"/>
    <w:rsid w:val="00BC76F6"/>
    <w:rsid w:val="00BD40C3"/>
    <w:rsid w:val="00BE0CED"/>
    <w:rsid w:val="00BE32A3"/>
    <w:rsid w:val="00BE47F6"/>
    <w:rsid w:val="00BE4A8A"/>
    <w:rsid w:val="00C00E74"/>
    <w:rsid w:val="00C03004"/>
    <w:rsid w:val="00C045A7"/>
    <w:rsid w:val="00C06930"/>
    <w:rsid w:val="00C13CD5"/>
    <w:rsid w:val="00C15497"/>
    <w:rsid w:val="00C23329"/>
    <w:rsid w:val="00C25152"/>
    <w:rsid w:val="00C32324"/>
    <w:rsid w:val="00C46582"/>
    <w:rsid w:val="00C46808"/>
    <w:rsid w:val="00C53112"/>
    <w:rsid w:val="00C555F9"/>
    <w:rsid w:val="00C5797D"/>
    <w:rsid w:val="00C73A4D"/>
    <w:rsid w:val="00C82178"/>
    <w:rsid w:val="00C95493"/>
    <w:rsid w:val="00CA5252"/>
    <w:rsid w:val="00CD452A"/>
    <w:rsid w:val="00CD6F00"/>
    <w:rsid w:val="00CD7DBF"/>
    <w:rsid w:val="00CF4871"/>
    <w:rsid w:val="00D1193A"/>
    <w:rsid w:val="00D14B00"/>
    <w:rsid w:val="00D25062"/>
    <w:rsid w:val="00D3167F"/>
    <w:rsid w:val="00D51F35"/>
    <w:rsid w:val="00D61B44"/>
    <w:rsid w:val="00D65AAE"/>
    <w:rsid w:val="00D70636"/>
    <w:rsid w:val="00D7088A"/>
    <w:rsid w:val="00D747D7"/>
    <w:rsid w:val="00D75A73"/>
    <w:rsid w:val="00D91DE9"/>
    <w:rsid w:val="00DB4499"/>
    <w:rsid w:val="00DB4A5C"/>
    <w:rsid w:val="00DC251B"/>
    <w:rsid w:val="00DD05D6"/>
    <w:rsid w:val="00DE25B7"/>
    <w:rsid w:val="00DE5AAC"/>
    <w:rsid w:val="00DF7A56"/>
    <w:rsid w:val="00E00D91"/>
    <w:rsid w:val="00E07E62"/>
    <w:rsid w:val="00E21A76"/>
    <w:rsid w:val="00E226A8"/>
    <w:rsid w:val="00E34E56"/>
    <w:rsid w:val="00E36CBE"/>
    <w:rsid w:val="00E64E75"/>
    <w:rsid w:val="00E65BF5"/>
    <w:rsid w:val="00E77551"/>
    <w:rsid w:val="00E9665F"/>
    <w:rsid w:val="00EA1420"/>
    <w:rsid w:val="00EA15CC"/>
    <w:rsid w:val="00EB23C1"/>
    <w:rsid w:val="00EB37D7"/>
    <w:rsid w:val="00EC0ECC"/>
    <w:rsid w:val="00EC561D"/>
    <w:rsid w:val="00ED7703"/>
    <w:rsid w:val="00F06DC1"/>
    <w:rsid w:val="00F10011"/>
    <w:rsid w:val="00F308B5"/>
    <w:rsid w:val="00F51CF8"/>
    <w:rsid w:val="00F57FE1"/>
    <w:rsid w:val="00F621D3"/>
    <w:rsid w:val="00F63CB5"/>
    <w:rsid w:val="00F664D7"/>
    <w:rsid w:val="00F66902"/>
    <w:rsid w:val="00F7044B"/>
    <w:rsid w:val="00F70BBB"/>
    <w:rsid w:val="00F804C1"/>
    <w:rsid w:val="00F853ED"/>
    <w:rsid w:val="00F97CFC"/>
    <w:rsid w:val="00FA4A0F"/>
    <w:rsid w:val="00FB3299"/>
    <w:rsid w:val="00FB35EA"/>
    <w:rsid w:val="00FB3D6D"/>
    <w:rsid w:val="00FB4931"/>
    <w:rsid w:val="00FC0C32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403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4031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0314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031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031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403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4031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0314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031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031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2018.</izvorni_sadrzaj>
    <derivirana_varijabla naziv="DomainObject.Predmet.DatumOsnivanja_1">24.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St-324/2018</izvorni_sadrzaj>
    <derivirana_varijabla naziv="DomainObject.Predmet.OznakaBroj_1">St-324/2018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PUŠKA j.d.o.o.</izvorni_sadrzaj>
    <derivirana_varijabla naziv="DomainObject.Predmet.ProtustrankaFormated_1">  PUŠKA j.d.o.o.</derivirana_varijabla>
  </DomainObject.Predmet.ProtustrankaFormated>
  <DomainObject.Predmet.ProtustrankaFormatedOIB>
    <izvorni_sadrzaj>  PUŠKA j.d.o.o., OIB 65299543377</izvorni_sadrzaj>
    <derivirana_varijabla naziv="DomainObject.Predmet.ProtustrankaFormatedOIB_1">  PUŠKA j.d.o.o., OIB 65299543377</derivirana_varijabla>
  </DomainObject.Predmet.ProtustrankaFormatedOIB>
  <DomainObject.Predmet.ProtustrankaFormatedWithAdress>
    <izvorni_sadrzaj> PUŠKA j.d.o.o., Nautička 12b, 51222 Bakar</izvorni_sadrzaj>
    <derivirana_varijabla naziv="DomainObject.Predmet.ProtustrankaFormatedWithAdress_1"> PUŠKA j.d.o.o., Nautička 12b, 51222 Bakar</derivirana_varijabla>
  </DomainObject.Predmet.ProtustrankaFormatedWithAdress>
  <DomainObject.Predmet.ProtustrankaFormatedWithAdressOIB>
    <izvorni_sadrzaj> PUŠKA j.d.o.o., OIB 65299543377, Nautička 12b, 51222 Bakar</izvorni_sadrzaj>
    <derivirana_varijabla naziv="DomainObject.Predmet.ProtustrankaFormatedWithAdressOIB_1"> PUŠKA j.d.o.o., OIB 65299543377, Nautička 12b, 51222 Bakar</derivirana_varijabla>
  </DomainObject.Predmet.ProtustrankaFormatedWithAdressOIB>
  <DomainObject.Predmet.ProtustrankaWithAdress>
    <izvorni_sadrzaj>PUŠKA j.d.o.o. Nautička 12b, 51222 Bakar</izvorni_sadrzaj>
    <derivirana_varijabla naziv="DomainObject.Predmet.ProtustrankaWithAdress_1">PUŠKA j.d.o.o. Nautička 12b, 51222 Bakar</derivirana_varijabla>
  </DomainObject.Predmet.ProtustrankaWithAdress>
  <DomainObject.Predmet.ProtustrankaWithAdressOIB>
    <izvorni_sadrzaj>PUŠKA j.d.o.o., OIB 65299543377, Nautička 12b, 51222 Bakar</izvorni_sadrzaj>
    <derivirana_varijabla naziv="DomainObject.Predmet.ProtustrankaWithAdressOIB_1">PUŠKA j.d.o.o., OIB 65299543377, Nautička 12b, 51222 Bakar</derivirana_varijabla>
  </DomainObject.Predmet.ProtustrankaWithAdressOIB>
  <DomainObject.Predmet.ProtustrankaNazivFormated>
    <izvorni_sadrzaj>PUŠKA j.d.o.o.</izvorni_sadrzaj>
    <derivirana_varijabla naziv="DomainObject.Predmet.ProtustrankaNazivFormated_1">PUŠKA j.d.o.o.</derivirana_varijabla>
  </DomainObject.Predmet.ProtustrankaNazivFormated>
  <DomainObject.Predmet.ProtustrankaNazivFormatedOIB>
    <izvorni_sadrzaj>PUŠKA j.d.o.o., OIB 65299543377</izvorni_sadrzaj>
    <derivirana_varijabla naziv="DomainObject.Predmet.ProtustrankaNazivFormatedOIB_1">PUŠKA j.d.o.o., OIB 65299543377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PUŠKA j.d.o.o.</item>
    </izvorni_sadrzaj>
    <derivirana_varijabla naziv="DomainObject.Predmet.ProtuStrankaListFormated_1">
      <item>PUŠKA j.d.o.o.</item>
    </derivirana_varijabla>
  </DomainObject.Predmet.ProtuStrankaListFormated>
  <DomainObject.Predmet.ProtuStrankaListFormatedOIB>
    <izvorni_sadrzaj>
      <item>PUŠKA j.d.o.o., OIB 65299543377</item>
    </izvorni_sadrzaj>
    <derivirana_varijabla naziv="DomainObject.Predmet.ProtuStrankaListFormatedOIB_1">
      <item>PUŠKA j.d.o.o., OIB 65299543377</item>
    </derivirana_varijabla>
  </DomainObject.Predmet.ProtuStrankaListFormatedOIB>
  <DomainObject.Predmet.ProtuStrankaListFormatedWithAdress>
    <izvorni_sadrzaj>
      <item>PUŠKA j.d.o.o., Nautička 12b, 51222 Bakar</item>
    </izvorni_sadrzaj>
    <derivirana_varijabla naziv="DomainObject.Predmet.ProtuStrankaListFormatedWithAdress_1">
      <item>PUŠKA j.d.o.o., Nautička 12b, 51222 Bakar</item>
    </derivirana_varijabla>
  </DomainObject.Predmet.ProtuStrankaListFormatedWithAdress>
  <DomainObject.Predmet.ProtuStrankaListFormatedWithAdressOIB>
    <izvorni_sadrzaj>
      <item>PUŠKA j.d.o.o., OIB 65299543377, Nautička 12b, 51222 Bakar</item>
    </izvorni_sadrzaj>
    <derivirana_varijabla naziv="DomainObject.Predmet.ProtuStrankaListFormatedWithAdressOIB_1">
      <item>PUŠKA j.d.o.o., OIB 65299543377, Nautička 12b, 51222 Bakar</item>
    </derivirana_varijabla>
  </DomainObject.Predmet.ProtuStrankaListFormatedWithAdressOIB>
  <DomainObject.Predmet.ProtuStrankaListNazivFormated>
    <izvorni_sadrzaj>
      <item>PUŠKA j.d.o.o.</item>
    </izvorni_sadrzaj>
    <derivirana_varijabla naziv="DomainObject.Predmet.ProtuStrankaListNazivFormated_1">
      <item>PUŠKA j.d.o.o.</item>
    </derivirana_varijabla>
  </DomainObject.Predmet.ProtuStrankaListNazivFormated>
  <DomainObject.Predmet.ProtuStrankaListNazivFormatedOIB>
    <izvorni_sadrzaj>
      <item>PUŠKA j.d.o.o., OIB 65299543377</item>
    </izvorni_sadrzaj>
    <derivirana_varijabla naziv="DomainObject.Predmet.ProtuStrankaListNazivFormatedOIB_1">
      <item>PUŠKA j.d.o.o., OIB 65299543377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PUŠKA j.d.o.o.</izvorni_sadrzaj>
    <derivirana_varijabla naziv="DomainObject.Predmet.ProtustrankaIDrugi_1">PUŠKA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PUŠKA j.d.o.o., OIB 65299543377, Nautička 12b, 51222 Bakar</izvorni_sadrzaj>
    <derivirana_varijabla naziv="DomainObject.Predmet.ProtustrankaIDrugiAdressOIB_1">PUŠKA j.d.o.o., OIB 65299543377, Nautička 12b,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PUŠKA j.d.o.o.</item>
    </izvorni_sadrzaj>
    <derivirana_varijabla naziv="DomainObject.Predmet.SudioniciListNaziv_1">
      <item>FINA  Rijeka</item>
      <item>PUŠKA j.d.o.o.</item>
    </derivirana_varijabla>
  </DomainObject.Predmet.SudioniciListNaziv>
  <DomainObject.Predmet.SudioniciListAdressOIB>
    <izvorni_sadrzaj>
      <item>FINA  Rijeka, OIB 85821130368, Frana Kurelca 8,51000 Rijeka</item>
      <item>PUŠKA j.d.o.o., OIB 65299543377, Nautička 12b,51222 Bakar</item>
    </izvorni_sadrzaj>
    <derivirana_varijabla naziv="DomainObject.Predmet.SudioniciListAdressOIB_1">
      <item>FINA  Rijeka, OIB 85821130368, Frana Kurelca 8,51000 Rijeka</item>
      <item>PUŠKA j.d.o.o., OIB 65299543377, Nautička 12b,51222 Bakar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65299543377</item>
    </izvorni_sadrzaj>
    <derivirana_varijabla naziv="DomainObject.Predmet.SudioniciListNazivOIB_1">
      <item>, OIB 85821130368</item>
      <item>, OIB 65299543377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39B46E-63AC-42CB-BA8D-DD928CCB4F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2543</properties:Characters>
  <properties:Lines>94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2018-09-17T11:13:00Z</dcterms:created>
  <dc:creator>Sanela Uzelac</dc:creator>
  <cp:lastModifiedBy>Sanela Uzelac</cp:lastModifiedBy>
  <cp:lastPrinted>2018-09-25T06:48:00Z</cp:lastPrinted>
  <dcterms:modified xmlns:xsi="http://www.w3.org/2001/XMLSchema-instance" xsi:type="dcterms:W3CDTF">2018-09-25T06:49:00Z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(324 18  otvaranje i zaključenje stečaja.docx)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