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3370" w14:paraId="7ea3370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1F2900" w:rsidRPr="001F2900">
        <w:rPr>
          <w:lang w:val="hr-HR"/>
        </w:rPr>
        <w:t>VILLA ZENTA d.o.o. Split, Spinčićeva 2, OIB: 64113470616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1F2900">
        <w:rPr>
          <w:lang w:val="hr-HR"/>
        </w:rPr>
        <w:t>7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1F2900" w:rsidRPr="001F2900">
        <w:rPr>
          <w:lang w:val="hr-HR"/>
        </w:rPr>
        <w:t>VILLA ZENTA d.o.o. Split, Spinčićeva 2, OIB: 64113470616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2</w:t>
      </w:r>
      <w:r w:rsidR="001F2900">
        <w:rPr>
          <w:lang w:val="hr-HR"/>
        </w:rPr>
        <w:t>7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8569C3">
        <w:rPr>
          <w:lang w:val="hr-HR"/>
        </w:rPr>
        <w:t>Ivan Gjurašić iz Zagreba, Petrinjska 28, OIB: 66025260916.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1F2900" w:rsidRPr="001F2900">
        <w:rPr>
          <w:lang w:val="hr-HR"/>
        </w:rPr>
        <w:t>VILLA ZENTA d.o.o. Split, Spinčićeva 2, OIB: 64113470616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321202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1F2900" w:rsidRPr="001F2900">
        <w:rPr>
          <w:lang w:val="hr-HR"/>
        </w:rPr>
        <w:t>VILLA ZENTA d.o.o. Split, Spinčićeva 2, OIB: 64113470616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1F2900">
        <w:rPr>
          <w:lang w:val="hr-HR"/>
        </w:rPr>
        <w:t>1255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1F2900">
        <w:rPr>
          <w:lang w:val="hr-HR"/>
        </w:rPr>
        <w:t>16.415,04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1F2900">
        <w:rPr>
          <w:lang w:val="hr-HR"/>
        </w:rPr>
        <w:t>28.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1F2900">
        <w:rPr>
          <w:lang w:val="hr-HR"/>
        </w:rPr>
        <w:t>7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1F2900">
      <w:t>834/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1F2900">
      <w:t>834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38B4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ZENTA d.o.o. za građenje</izvorni_sadrzaj>
    <derivirana_varijabla naziv="DomainObject.Predmet.ProtustrankaFormated_1">  VILLA ZENTA d.o.o. za građenje</derivirana_varijabla>
  </DomainObject.Predmet.ProtustrankaFormated>
  <DomainObject.Predmet.ProtustrankaFormatedOIB>
    <izvorni_sadrzaj>  VILLA ZENTA d.o.o. za građenje, OIB 64113470616</izvorni_sadrzaj>
    <derivirana_varijabla naziv="DomainObject.Predmet.ProtustrankaFormatedOIB_1">  VILLA ZENTA d.o.o. za građenje, OIB 64113470616</derivirana_varijabla>
  </DomainObject.Predmet.ProtustrankaFormatedOIB>
  <DomainObject.Predmet.ProtustrankaFormatedWithAdress>
    <izvorni_sadrzaj> VILLA ZENTA d.o.o. za građenje, Spinčićeva 2, 21000 Split</izvorni_sadrzaj>
    <derivirana_varijabla naziv="DomainObject.Predmet.ProtustrankaFormatedWithAdress_1"> VILLA ZENTA d.o.o. za građenje, Spinčićeva 2, 21000 Split</derivirana_varijabla>
  </DomainObject.Predmet.ProtustrankaFormatedWithAdress>
  <DomainObject.Predmet.ProtustrankaFormatedWithAdressOIB>
    <izvorni_sadrzaj> VILLA ZENTA d.o.o. za građenje, OIB 64113470616, Spinčićeva 2, 21000 Split</izvorni_sadrzaj>
    <derivirana_varijabla naziv="DomainObject.Predmet.ProtustrankaFormatedWithAdressOIB_1"> VILLA ZENTA d.o.o. za građenje, OIB 64113470616, Spinčićeva 2, 21000 Split</derivirana_varijabla>
  </DomainObject.Predmet.ProtustrankaFormatedWithAdressOIB>
  <DomainObject.Predmet.ProtustrankaWithAdress>
    <izvorni_sadrzaj>VILLA ZENTA d.o.o. za građenje Spinčićeva 2, 21000 Split</izvorni_sadrzaj>
    <derivirana_varijabla naziv="DomainObject.Predmet.ProtustrankaWithAdress_1">VILLA ZENTA d.o.o. za građenje Spinčićeva 2, 21000 Split</derivirana_varijabla>
  </DomainObject.Predmet.ProtustrankaWithAdress>
  <DomainObject.Predmet.ProtustrankaWithAdressOIB>
    <izvorni_sadrzaj>VILLA ZENTA d.o.o. za građenje, OIB 64113470616, Spinčićeva 2, 21000 Split</izvorni_sadrzaj>
    <derivirana_varijabla naziv="DomainObject.Predmet.ProtustrankaWithAdressOIB_1">VILLA ZENTA d.o.o. za građenje, OIB 64113470616, Spinčićeva 2, 21000 Split</derivirana_varijabla>
  </DomainObject.Predmet.ProtustrankaWithAdressOIB>
  <DomainObject.Predmet.ProtustrankaNazivFormated>
    <izvorni_sadrzaj>VILLA ZENTA d.o.o. za građenje</izvorni_sadrzaj>
    <derivirana_varijabla naziv="DomainObject.Predmet.ProtustrankaNazivFormated_1">VILLA ZENTA d.o.o. za građenje</derivirana_varijabla>
  </DomainObject.Predmet.ProtustrankaNazivFormated>
  <DomainObject.Predmet.ProtustrankaNazivFormatedOIB>
    <izvorni_sadrzaj>VILLA ZENTA d.o.o. za građenje, OIB 64113470616</izvorni_sadrzaj>
    <derivirana_varijabla naziv="DomainObject.Predmet.ProtustrankaNazivFormatedOIB_1">VILLA ZENTA d.o.o. za građenje, OIB 64113470616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16415.04</izvorni_sadrzaj>
    <derivirana_varijabla naziv="DomainObject.Predmet.TrenutnaVrijednost_1">16415.04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VILLA ZENTA d.o.o. za građenje</item>
    </izvorni_sadrzaj>
    <derivirana_varijabla naziv="DomainObject.Predmet.ProtuStrankaListFormated_1">
      <item>VILLA ZENTA d.o.o. za građenje</item>
    </derivirana_varijabla>
  </DomainObject.Predmet.ProtuStrankaListFormated>
  <DomainObject.Predmet.ProtuStrankaListFormatedOIB>
    <izvorni_sadrzaj>
      <item>VILLA ZENTA d.o.o. za građenje, OIB 64113470616</item>
    </izvorni_sadrzaj>
    <derivirana_varijabla naziv="DomainObject.Predmet.ProtuStrankaListFormatedOIB_1">
      <item>VILLA ZENTA d.o.o. za građenje, OIB 64113470616</item>
    </derivirana_varijabla>
  </DomainObject.Predmet.ProtuStrankaListFormatedOIB>
  <DomainObject.Predmet.ProtuStrankaListFormatedWithAdress>
    <izvorni_sadrzaj>
      <item>VILLA ZENTA d.o.o. za građenje, Spinčićeva 2, 21000 Split</item>
    </izvorni_sadrzaj>
    <derivirana_varijabla naziv="DomainObject.Predmet.ProtuStrankaListFormatedWithAdress_1">
      <item>VILLA ZENTA d.o.o. za građenje, Spinčićeva 2, 21000 Split</item>
    </derivirana_varijabla>
  </DomainObject.Predmet.ProtuStrankaListFormatedWithAdress>
  <DomainObject.Predmet.ProtuStrankaListFormatedWithAdressOIB>
    <izvorni_sadrzaj>
      <item>VILLA ZENTA d.o.o. za građenje, OIB 64113470616, Spinčićeva 2, 21000 Split</item>
    </izvorni_sadrzaj>
    <derivirana_varijabla naziv="DomainObject.Predmet.ProtuStrankaListFormatedWithAdressOIB_1">
      <item>VILLA ZENTA d.o.o. za građenje, OIB 64113470616, Spinčićeva 2, 21000 Split</item>
    </derivirana_varijabla>
  </DomainObject.Predmet.ProtuStrankaListFormatedWithAdressOIB>
  <DomainObject.Predmet.ProtuStrankaListNazivFormated>
    <izvorni_sadrzaj>
      <item>VILLA ZENTA d.o.o. za građenje</item>
    </izvorni_sadrzaj>
    <derivirana_varijabla naziv="DomainObject.Predmet.ProtuStrankaListNazivFormated_1">
      <item>VILLA ZENTA d.o.o. za građenje</item>
    </derivirana_varijabla>
  </DomainObject.Predmet.ProtuStrankaListNazivFormated>
  <DomainObject.Predmet.ProtuStrankaListNazivFormatedOIB>
    <izvorni_sadrzaj>
      <item>VILLA ZENTA d.o.o. za građenje, OIB 64113470616</item>
    </izvorni_sadrzaj>
    <derivirana_varijabla naziv="DomainObject.Predmet.ProtuStrankaListNazivFormatedOIB_1">
      <item>VILLA ZENTA d.o.o. za građenje, OIB 64113470616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VILLA ZENTA d.o.o. za građenje</izvorni_sadrzaj>
    <derivirana_varijabla naziv="DomainObject.Predmet.ProtustrankaIDrugi_1">VILLA ZENTA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VILLA ZENTA d.o.o. za građenje, OIB 64113470616, Spinčićeva 2, 21000 Split</izvorni_sadrzaj>
    <derivirana_varijabla naziv="DomainObject.Predmet.ProtustrankaIDrugiAdressOIB_1">VILLA ZENTA d.o.o. za građenje, OIB 64113470616, Spinčićeva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ZENTA d.o.o. za građenje</item>
      <item>FINANCIJSKA AGENCIJA, RC SPLIT</item>
    </izvorni_sadrzaj>
    <derivirana_varijabla naziv="DomainObject.Predmet.SudioniciListNaziv_1">
      <item>VILLA ZENTA d.o.o. za građenje</item>
      <item>FINANCIJSKA AGENCIJA, RC SPLIT</item>
    </derivirana_varijabla>
  </DomainObject.Predmet.SudioniciListNaziv>
  <DomainObject.Predmet.SudioniciListAdressOIB>
    <izvorni_sadrzaj>
      <item>VILLA ZENTA d.o.o. za građenje, OIB 64113470616, Spinčićeva 2,21000 Split</item>
      <item>FINANCIJSKA AGENCIJA, RC SPLIT, OIB 85821130368, Mažuranićevo šetalište 24 b,21000 Split</item>
    </izvorni_sadrzaj>
    <derivirana_varijabla naziv="DomainObject.Predmet.SudioniciListAdressOIB_1">
      <item>VILLA ZENTA d.o.o. za građenje, OIB 64113470616, Spinčićeva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64113470616</item>
      <item>, OIB 85821130368</item>
    </izvorni_sadrzaj>
    <derivirana_varijabla naziv="DomainObject.Predmet.SudioniciListNazivOIB_1">
      <item>, OIB 64113470616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50204-B0B9-438B-8244-63A42E962E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4096</properties:Characters>
  <properties:Lines>84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2016-04-27T07:50:00Z</cp:lastPrinted>
  <dcterms:modified xmlns:xsi="http://www.w3.org/2001/XMLSchema-instance" xsi:type="dcterms:W3CDTF">2016-04-27T09:53:00Z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