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be5a0" w14:paraId="89be5a0"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CC1CFD">
        <w:rPr>
          <w:b/>
          <w:sz w:val="22"/>
          <w:szCs w:val="22"/>
        </w:rPr>
        <w:t>1221</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364EA0" w:rsidR="009D61DC" w:rsidRPr="006738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B01154">
        <w:rPr>
          <w:sz w:val="22"/>
          <w:szCs w:val="22"/>
        </w:rPr>
        <w:t xml:space="preserve"> </w:t>
      </w:r>
      <w:r w:rsidR="00157770">
        <w:rPr>
          <w:sz w:val="22"/>
          <w:szCs w:val="22"/>
        </w:rPr>
        <w:t>REMI REDŽIĆ j.d.o.o., Dubrovnik, Pomoraca 5, OIB: 17848241936</w:t>
      </w:r>
      <w:r w:rsidR="00364EA0">
        <w:rPr>
          <w:sz w:val="22"/>
          <w:szCs w:val="22"/>
        </w:rPr>
        <w:t xml:space="preserve">, </w:t>
      </w:r>
      <w:r w:rsidR="009D61DC" w:rsidRPr="00DF7B8C">
        <w:rPr>
          <w:sz w:val="22"/>
          <w:szCs w:val="22"/>
        </w:rPr>
        <w:t xml:space="preserve">dana </w:t>
      </w:r>
      <w:r w:rsidR="00B01154">
        <w:rPr>
          <w:sz w:val="22"/>
          <w:szCs w:val="22"/>
        </w:rPr>
        <w:t>1</w:t>
      </w:r>
      <w:r w:rsidR="00157770">
        <w:rPr>
          <w:sz w:val="22"/>
          <w:szCs w:val="22"/>
        </w:rPr>
        <w:t xml:space="preserve">9. svibnja </w:t>
      </w:r>
      <w:r w:rsidR="009D61DC">
        <w:rPr>
          <w:sz w:val="22"/>
          <w:szCs w:val="22"/>
        </w:rPr>
        <w:t>2016</w:t>
      </w:r>
      <w:r w:rsidR="009D61DC" w:rsidRPr="00DF7B8C">
        <w:rPr>
          <w:sz w:val="22"/>
          <w:szCs w:val="22"/>
        </w:rPr>
        <w:t>. godine</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1D68E1">
        <w:rPr>
          <w:sz w:val="22"/>
          <w:szCs w:val="22"/>
        </w:rPr>
        <w:t xml:space="preserve"> </w:t>
      </w:r>
      <w:r w:rsidR="00157770">
        <w:rPr>
          <w:sz w:val="22"/>
          <w:szCs w:val="22"/>
        </w:rPr>
        <w:t>REMI REDŽIĆ j.d.o.o., Dubrovnik, Pomoraca 5, OIB: 17848241936</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CC1CFD" w:rsidP="00C7733A" w:rsidR="00C7733A" w:rsidRPr="00DF7B8C">
      <w:pPr>
        <w:jc w:val="center"/>
        <w:rPr>
          <w:b/>
          <w:sz w:val="22"/>
          <w:szCs w:val="22"/>
          <w:u w:val="single"/>
        </w:rPr>
      </w:pPr>
      <w:r>
        <w:rPr>
          <w:b/>
          <w:sz w:val="22"/>
          <w:szCs w:val="22"/>
          <w:u w:val="single"/>
        </w:rPr>
        <w:t>29</w:t>
      </w:r>
      <w:r w:rsidR="00586D51">
        <w:rPr>
          <w:b/>
          <w:sz w:val="22"/>
          <w:szCs w:val="22"/>
          <w:u w:val="single"/>
        </w:rPr>
        <w:t xml:space="preserve">. </w:t>
      </w:r>
      <w:r w:rsidR="00847E26">
        <w:rPr>
          <w:b/>
          <w:sz w:val="22"/>
          <w:szCs w:val="22"/>
          <w:u w:val="single"/>
        </w:rPr>
        <w:t>lipnja</w:t>
      </w:r>
      <w:r w:rsidR="00A82D94">
        <w:rPr>
          <w:b/>
          <w:sz w:val="22"/>
          <w:szCs w:val="22"/>
          <w:u w:val="single"/>
        </w:rPr>
        <w:t xml:space="preserve">  2016. godine u </w:t>
      </w:r>
      <w:r>
        <w:rPr>
          <w:b/>
          <w:sz w:val="22"/>
          <w:szCs w:val="22"/>
          <w:u w:val="single"/>
        </w:rPr>
        <w:t>11,45</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 xml:space="preserve">Pozivaju se predstavnik predlagatelja Financijske agencije, Regionalni centar Split Podružnica Dubrovnik i zastupnik po zakonu dužnika </w:t>
      </w:r>
      <w:r w:rsidR="00CC1CFD">
        <w:rPr>
          <w:sz w:val="22"/>
          <w:szCs w:val="22"/>
        </w:rPr>
        <w:t>Begler Redžić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dužnika</w:t>
      </w:r>
      <w:r w:rsidR="00284B31">
        <w:rPr>
          <w:sz w:val="22"/>
          <w:szCs w:val="22"/>
        </w:rPr>
        <w:t xml:space="preserve"> </w:t>
      </w:r>
      <w:r w:rsidR="00CC1CFD">
        <w:rPr>
          <w:sz w:val="22"/>
          <w:szCs w:val="22"/>
        </w:rPr>
        <w:t>Begleru Redžić</w:t>
      </w:r>
      <w:r w:rsidR="00284B31">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CC1CFD">
        <w:rPr>
          <w:sz w:val="22"/>
          <w:szCs w:val="22"/>
        </w:rPr>
        <w:t>11</w:t>
      </w:r>
      <w:r w:rsidRPr="00DF7B8C">
        <w:rPr>
          <w:sz w:val="22"/>
          <w:szCs w:val="22"/>
        </w:rPr>
        <w:t xml:space="preserve">. </w:t>
      </w:r>
      <w:r w:rsidR="00CC1CFD">
        <w:rPr>
          <w:sz w:val="22"/>
          <w:szCs w:val="22"/>
        </w:rPr>
        <w:t>svibnja</w:t>
      </w:r>
      <w:r w:rsidR="00586D51">
        <w:rPr>
          <w:sz w:val="22"/>
          <w:szCs w:val="22"/>
        </w:rPr>
        <w:t xml:space="preserve"> 2016</w:t>
      </w:r>
      <w:r w:rsidRPr="00DF7B8C">
        <w:rPr>
          <w:sz w:val="22"/>
          <w:szCs w:val="22"/>
        </w:rPr>
        <w:t>. godine predložio otvaranje stečajnog postupka nad dužnikom</w:t>
      </w:r>
      <w:r w:rsidR="00F95A40">
        <w:rPr>
          <w:sz w:val="22"/>
          <w:szCs w:val="22"/>
        </w:rPr>
        <w:t xml:space="preserve"> </w:t>
      </w:r>
      <w:r w:rsidR="00157770">
        <w:rPr>
          <w:sz w:val="22"/>
          <w:szCs w:val="22"/>
        </w:rPr>
        <w:t>REMI REDŽIĆ j.d.o.o., Dubrovnik, Pomoraca 5, OIB: 17848241936</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423944">
        <w:rPr>
          <w:sz w:val="22"/>
          <w:szCs w:val="22"/>
        </w:rPr>
        <w:t>01</w:t>
      </w:r>
      <w:r w:rsidRPr="00DF7B8C">
        <w:rPr>
          <w:sz w:val="22"/>
          <w:szCs w:val="22"/>
        </w:rPr>
        <w:t>.</w:t>
      </w:r>
      <w:r w:rsidR="00586D51">
        <w:rPr>
          <w:sz w:val="22"/>
          <w:szCs w:val="22"/>
        </w:rPr>
        <w:t xml:space="preserve"> </w:t>
      </w:r>
      <w:r w:rsidR="00423944">
        <w:rPr>
          <w:sz w:val="22"/>
          <w:szCs w:val="22"/>
        </w:rPr>
        <w:t>rujna</w:t>
      </w:r>
      <w:r w:rsidR="00227E7D">
        <w:rPr>
          <w:sz w:val="22"/>
          <w:szCs w:val="22"/>
        </w:rPr>
        <w:t xml:space="preserve"> 2015</w:t>
      </w:r>
      <w:r w:rsidRPr="00DF7B8C">
        <w:rPr>
          <w:sz w:val="22"/>
          <w:szCs w:val="22"/>
        </w:rPr>
        <w:t>.g. ima u očevidniku redoslijeda osnova za plaćanje evidentirane neizvršene osnove za plaćanje u neprekinutom razdoblju od</w:t>
      </w:r>
      <w:r w:rsidR="00DF3B0A">
        <w:rPr>
          <w:sz w:val="22"/>
          <w:szCs w:val="22"/>
        </w:rPr>
        <w:t xml:space="preserve"> </w:t>
      </w:r>
      <w:r w:rsidR="00CC1CFD">
        <w:rPr>
          <w:sz w:val="22"/>
          <w:szCs w:val="22"/>
        </w:rPr>
        <w:t>511</w:t>
      </w:r>
      <w:r w:rsidR="004F1BA1">
        <w:rPr>
          <w:sz w:val="22"/>
          <w:szCs w:val="22"/>
        </w:rPr>
        <w:t xml:space="preserve"> </w:t>
      </w:r>
      <w:r w:rsidRPr="00DF7B8C">
        <w:rPr>
          <w:sz w:val="22"/>
          <w:szCs w:val="22"/>
        </w:rPr>
        <w:t xml:space="preserve">dana, u ukupnom iznosu od </w:t>
      </w:r>
      <w:r w:rsidR="00CC1CFD">
        <w:rPr>
          <w:sz w:val="22"/>
          <w:szCs w:val="22"/>
        </w:rPr>
        <w:t>64</w:t>
      </w:r>
      <w:r w:rsidR="000C31AC">
        <w:rPr>
          <w:sz w:val="22"/>
          <w:szCs w:val="22"/>
        </w:rPr>
        <w:t>.</w:t>
      </w:r>
      <w:r w:rsidR="00CC1CFD">
        <w:rPr>
          <w:sz w:val="22"/>
          <w:szCs w:val="22"/>
        </w:rPr>
        <w:t>275</w:t>
      </w:r>
      <w:r w:rsidR="000C31AC">
        <w:rPr>
          <w:sz w:val="22"/>
          <w:szCs w:val="22"/>
        </w:rPr>
        <w:t>,</w:t>
      </w:r>
      <w:r w:rsidR="00CC1CFD">
        <w:rPr>
          <w:sz w:val="22"/>
          <w:szCs w:val="22"/>
        </w:rPr>
        <w:t>41</w:t>
      </w:r>
      <w:r w:rsidRPr="00DF7B8C">
        <w:rPr>
          <w:sz w:val="22"/>
          <w:szCs w:val="22"/>
        </w:rPr>
        <w:t xml:space="preserve"> kuna, te ima </w:t>
      </w:r>
      <w:r w:rsidR="00CC1CFD">
        <w:rPr>
          <w:sz w:val="22"/>
          <w:szCs w:val="22"/>
        </w:rPr>
        <w:t>dva zaposlena</w:t>
      </w:r>
      <w:r w:rsidRPr="00DF7B8C">
        <w:rPr>
          <w:sz w:val="22"/>
          <w:szCs w:val="22"/>
        </w:rPr>
        <w:t xml:space="preserve">, predlagatelj sukladno čl. </w:t>
      </w:r>
      <w:r w:rsidR="007F1BBF">
        <w:rPr>
          <w:sz w:val="22"/>
          <w:szCs w:val="22"/>
        </w:rPr>
        <w:t>444. st.2</w:t>
      </w:r>
      <w:r w:rsidRPr="00DF7B8C">
        <w:rPr>
          <w:sz w:val="22"/>
          <w:szCs w:val="22"/>
        </w:rPr>
        <w:t>. Stečajnog zakona (NN 71/15, dalje u tekstu SZ)</w:t>
      </w:r>
      <w:r w:rsidR="00DF3B0A">
        <w:rPr>
          <w:sz w:val="22"/>
          <w:szCs w:val="22"/>
        </w:rPr>
        <w:t>, a u vezi s čl</w:t>
      </w:r>
      <w:r w:rsidR="00012AD2">
        <w:rPr>
          <w:sz w:val="22"/>
          <w:szCs w:val="22"/>
        </w:rPr>
        <w:t>.110 SZ-a,</w:t>
      </w:r>
      <w:r w:rsidRPr="00DF7B8C">
        <w:rPr>
          <w:sz w:val="22"/>
          <w:szCs w:val="22"/>
        </w:rPr>
        <w:t xml:space="preserve">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B01154">
        <w:rPr>
          <w:b/>
          <w:sz w:val="22"/>
          <w:szCs w:val="22"/>
        </w:rPr>
        <w:t>1</w:t>
      </w:r>
      <w:r w:rsidR="00157770">
        <w:rPr>
          <w:b/>
          <w:sz w:val="22"/>
          <w:szCs w:val="22"/>
        </w:rPr>
        <w:t xml:space="preserve">9. svibnja </w:t>
      </w:r>
      <w:r w:rsidR="005844B8">
        <w:rPr>
          <w:b/>
          <w:sz w:val="22"/>
          <w:szCs w:val="22"/>
        </w:rPr>
        <w:t>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775D95">
        <w:rPr>
          <w:b/>
          <w:sz w:val="22"/>
          <w:szCs w:val="22"/>
        </w:rPr>
        <w:t xml:space="preserve"> </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C46BA"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C46BA">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C1CFD">
      <w:rPr>
        <w:rFonts w:hAnsi="Book Antiqua" w:ascii="Book Antiqua"/>
        <w:b/>
        <w:sz w:val="20"/>
        <w:szCs w:val="20"/>
      </w:rPr>
      <w:t>1221</w:t>
    </w:r>
    <w:r w:rsidR="00B01154">
      <w:rPr>
        <w:rFonts w:hAnsi="Book Antiqua" w:ascii="Book Antiqua"/>
        <w:b/>
        <w:sz w:val="20"/>
        <w:szCs w:val="20"/>
      </w:rPr>
      <w:t>/16</w:t>
    </w:r>
  </w:p>
  <w:p w:rsidRDefault="00FC46BA" w:rsidP="0084417E" w:rsidR="00BE1B95" w:rsidRPr="005E6841">
    <w:pPr>
      <w:jc w:val="both"/>
      <w:rPr>
        <w:rFonts w:hAnsi="Book Antiqua" w:ascii="Book Antiqua"/>
        <w:b/>
      </w:rPr>
    </w:pPr>
  </w:p>
  <w:p w:rsidRDefault="00FC46BA"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C31AC"/>
    <w:rsid w:val="000D5BDB"/>
    <w:rsid w:val="001354D4"/>
    <w:rsid w:val="0014678F"/>
    <w:rsid w:val="00157770"/>
    <w:rsid w:val="001C7A63"/>
    <w:rsid w:val="001D514A"/>
    <w:rsid w:val="001D68E1"/>
    <w:rsid w:val="00227E7D"/>
    <w:rsid w:val="00237DDF"/>
    <w:rsid w:val="00284B31"/>
    <w:rsid w:val="002D20C7"/>
    <w:rsid w:val="00364EA0"/>
    <w:rsid w:val="00391697"/>
    <w:rsid w:val="003C03A7"/>
    <w:rsid w:val="00423944"/>
    <w:rsid w:val="004F1BA1"/>
    <w:rsid w:val="00503DCD"/>
    <w:rsid w:val="005844B8"/>
    <w:rsid w:val="00586D51"/>
    <w:rsid w:val="00657560"/>
    <w:rsid w:val="006738CC"/>
    <w:rsid w:val="00775D95"/>
    <w:rsid w:val="00776843"/>
    <w:rsid w:val="007D5569"/>
    <w:rsid w:val="007F1BBF"/>
    <w:rsid w:val="00847E26"/>
    <w:rsid w:val="008923B5"/>
    <w:rsid w:val="008931A3"/>
    <w:rsid w:val="0090724C"/>
    <w:rsid w:val="009C7CA7"/>
    <w:rsid w:val="009D61DC"/>
    <w:rsid w:val="00A82D94"/>
    <w:rsid w:val="00A918DD"/>
    <w:rsid w:val="00B01154"/>
    <w:rsid w:val="00B3620C"/>
    <w:rsid w:val="00B5222D"/>
    <w:rsid w:val="00BC1CF9"/>
    <w:rsid w:val="00C31847"/>
    <w:rsid w:val="00C7733A"/>
    <w:rsid w:val="00CC1CFD"/>
    <w:rsid w:val="00D506EE"/>
    <w:rsid w:val="00D94A5B"/>
    <w:rsid w:val="00DC3ED9"/>
    <w:rsid w:val="00DF3B0A"/>
    <w:rsid w:val="00DF7B8C"/>
    <w:rsid w:val="00E67386"/>
    <w:rsid w:val="00E751E4"/>
    <w:rsid w:val="00E8751F"/>
    <w:rsid w:val="00EA4A96"/>
    <w:rsid w:val="00F95A40"/>
    <w:rsid w:val="00FC46B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C46BA"/>
    <w:rPr>
      <w:color w:val="808080"/>
      <w:bdr w:space="0" w:sz="0" w:color="auto" w:val="none"/>
      <w:shd w:fill="auto" w:color="auto" w:val="clear"/>
    </w:rPr>
  </w:style>
  <w:style w:customStyle="true" w:styleId="eSPISCCParagraphDefaultFont" w:type="character">
    <w:name w:val="eSPIS_CC_Paragraph Default Font"/>
    <w:basedOn w:val="Zadanifontodlomka"/>
    <w:rsid w:val="00FC46BA"/>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FC46BA"/>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C46BA"/>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C46BA"/>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C46BA"/>
    <w:rPr>
      <w:color w:val="808080"/>
      <w:bdr w:color="auto" w:space="0" w:sz="0" w:val="none"/>
      <w:shd w:color="auto" w:fill="auto" w:val="clear"/>
    </w:rPr>
  </w:style>
  <w:style w:customStyle="1" w:styleId="eSPISCCParagraphDefaultFont" w:type="character">
    <w:name w:val="eSPIS_CC_Paragraph Default Font"/>
    <w:basedOn w:val="Zadanifontodlomka"/>
    <w:rsid w:val="00FC46BA"/>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FC46BA"/>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C46BA"/>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C46BA"/>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1221</izvorni_sadrzaj>
    <derivirana_varijabla naziv="DomainObject.Predmet.Broj_1">1221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St-1221/2016</izvorni_sadrzaj>
    <derivirana_varijabla naziv="DomainObject.Predmet.OznakaBroj_1">St-1221/2016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REMI REDŽIĆ j.d.o.o. za ugostiteljstvo</izvorni_sadrzaj>
    <derivirana_varijabla naziv="DomainObject.Predmet.ProtustrankaFormated_1">  REMI REDŽIĆ j.d.o.o. za ugostiteljstvo</derivirana_varijabla>
  </DomainObject.Predmet.ProtustrankaFormated>
  <DomainObject.Predmet.ProtustrankaFormatedOIB>
    <izvorni_sadrzaj>  REMI REDŽIĆ j.d.o.o. za ugostiteljstvo, OIB 17848241936</izvorni_sadrzaj>
    <derivirana_varijabla naziv="DomainObject.Predmet.ProtustrankaFormatedOIB_1">  REMI REDŽIĆ j.d.o.o. za ugostiteljstvo, OIB 17848241936</derivirana_varijabla>
  </DomainObject.Predmet.ProtustrankaFormatedOIB>
  <DomainObject.Predmet.ProtustrankaFormatedWithAdress>
    <izvorni_sadrzaj> REMI REDŽIĆ j.d.o.o. za ugostiteljstvo, Pomoraca 5, 20000 Dubrovnik</izvorni_sadrzaj>
    <derivirana_varijabla naziv="DomainObject.Predmet.ProtustrankaFormatedWithAdress_1"> REMI REDŽIĆ j.d.o.o. za ugostiteljstvo, Pomoraca 5, 20000 Dubrovnik</derivirana_varijabla>
  </DomainObject.Predmet.ProtustrankaFormatedWithAdress>
  <DomainObject.Predmet.ProtustrankaFormatedWithAdressOIB>
    <izvorni_sadrzaj> REMI REDŽIĆ j.d.o.o. za ugostiteljstvo, OIB 17848241936, Pomoraca 5, 20000 Dubrovnik</izvorni_sadrzaj>
    <derivirana_varijabla naziv="DomainObject.Predmet.ProtustrankaFormatedWithAdressOIB_1"> REMI REDŽIĆ j.d.o.o. za ugostiteljstvo, OIB 17848241936, Pomoraca 5, 20000 Dubrovnik</derivirana_varijabla>
  </DomainObject.Predmet.ProtustrankaFormatedWithAdressOIB>
  <DomainObject.Predmet.ProtustrankaWithAdress>
    <izvorni_sadrzaj>REMI REDŽIĆ j.d.o.o. za ugostiteljstvo Pomoraca 5, 20000 Dubrovnik</izvorni_sadrzaj>
    <derivirana_varijabla naziv="DomainObject.Predmet.ProtustrankaWithAdress_1">REMI REDŽIĆ j.d.o.o. za ugostiteljstvo Pomoraca 5, 20000 Dubrovnik</derivirana_varijabla>
  </DomainObject.Predmet.ProtustrankaWithAdress>
  <DomainObject.Predmet.ProtustrankaWithAdressOIB>
    <izvorni_sadrzaj>REMI REDŽIĆ j.d.o.o. za ugostiteljstvo, OIB 17848241936, Pomoraca 5, 20000 Dubrovnik</izvorni_sadrzaj>
    <derivirana_varijabla naziv="DomainObject.Predmet.ProtustrankaWithAdressOIB_1">REMI REDŽIĆ j.d.o.o. za ugostiteljstvo, OIB 17848241936, Pomoraca 5, 20000 Dubrovnik</derivirana_varijabla>
  </DomainObject.Predmet.ProtustrankaWithAdressOIB>
  <DomainObject.Predmet.ProtustrankaNazivFormated>
    <izvorni_sadrzaj>REMI REDŽIĆ j.d.o.o. za ugostiteljstvo</izvorni_sadrzaj>
    <derivirana_varijabla naziv="DomainObject.Predmet.ProtustrankaNazivFormated_1">REMI REDŽIĆ j.d.o.o. za ugostiteljstvo</derivirana_varijabla>
  </DomainObject.Predmet.ProtustrankaNazivFormated>
  <DomainObject.Predmet.ProtustrankaNazivFormatedOIB>
    <izvorni_sadrzaj>REMI REDŽIĆ j.d.o.o. za ugostiteljstvo, OIB 17848241936</izvorni_sadrzaj>
    <derivirana_varijabla naziv="DomainObject.Predmet.ProtustrankaNazivFormatedOIB_1">REMI REDŽIĆ j.d.o.o. za ugostiteljstvo, OIB 17848241936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64275.41</izvorni_sadrzaj>
    <derivirana_varijabla naziv="DomainObject.Predmet.TrenutnaVrijednost_1">64275.41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REMI REDŽIĆ j.d.o.o. za ugostiteljstvo</item>
    </izvorni_sadrzaj>
    <derivirana_varijabla naziv="DomainObject.Predmet.ProtuStrankaListFormated_1">
      <item>REMI REDŽIĆ j.d.o.o. za ugostiteljstvo</item>
    </derivirana_varijabla>
  </DomainObject.Predmet.ProtuStrankaListFormated>
  <DomainObject.Predmet.ProtuStrankaListFormatedOIB>
    <izvorni_sadrzaj>
      <item>REMI REDŽIĆ j.d.o.o. za ugostiteljstvo, OIB 17848241936</item>
    </izvorni_sadrzaj>
    <derivirana_varijabla naziv="DomainObject.Predmet.ProtuStrankaListFormatedOIB_1">
      <item>REMI REDŽIĆ j.d.o.o. za ugostiteljstvo, OIB 17848241936</item>
    </derivirana_varijabla>
  </DomainObject.Predmet.ProtuStrankaListFormatedOIB>
  <DomainObject.Predmet.ProtuStrankaListFormatedWithAdress>
    <izvorni_sadrzaj>
      <item>REMI REDŽIĆ j.d.o.o. za ugostiteljstvo, Pomoraca 5, 20000 Dubrovnik</item>
    </izvorni_sadrzaj>
    <derivirana_varijabla naziv="DomainObject.Predmet.ProtuStrankaListFormatedWithAdress_1">
      <item>REMI REDŽIĆ j.d.o.o. za ugostiteljstvo, Pomoraca 5, 20000 Dubrovnik</item>
    </derivirana_varijabla>
  </DomainObject.Predmet.ProtuStrankaListFormatedWithAdress>
  <DomainObject.Predmet.ProtuStrankaListFormatedWithAdressOIB>
    <izvorni_sadrzaj>
      <item>REMI REDŽIĆ j.d.o.o. za ugostiteljstvo, OIB 17848241936, Pomoraca 5, 20000 Dubrovnik</item>
    </izvorni_sadrzaj>
    <derivirana_varijabla naziv="DomainObject.Predmet.ProtuStrankaListFormatedWithAdressOIB_1">
      <item>REMI REDŽIĆ j.d.o.o. za ugostiteljstvo, OIB 17848241936, Pomoraca 5, 20000 Dubrovnik</item>
    </derivirana_varijabla>
  </DomainObject.Predmet.ProtuStrankaListFormatedWithAdressOIB>
  <DomainObject.Predmet.ProtuStrankaListNazivFormated>
    <izvorni_sadrzaj>
      <item>REMI REDŽIĆ j.d.o.o. za ugostiteljstvo</item>
    </izvorni_sadrzaj>
    <derivirana_varijabla naziv="DomainObject.Predmet.ProtuStrankaListNazivFormated_1">
      <item>REMI REDŽIĆ j.d.o.o. za ugostiteljstvo</item>
    </derivirana_varijabla>
  </DomainObject.Predmet.ProtuStrankaListNazivFormated>
  <DomainObject.Predmet.ProtuStrankaListNazivFormatedOIB>
    <izvorni_sadrzaj>
      <item>REMI REDŽIĆ j.d.o.o. za ugostiteljstvo, OIB 17848241936</item>
    </izvorni_sadrzaj>
    <derivirana_varijabla naziv="DomainObject.Predmet.ProtuStrankaListNazivFormatedOIB_1">
      <item>REMI REDŽIĆ j.d.o.o. za ugostiteljstvo, OIB 17848241936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REMI REDŽIĆ j.d.o.o. za ugostiteljstvo</izvorni_sadrzaj>
    <derivirana_varijabla naziv="DomainObject.Predmet.ProtustrankaIDrugi_1">REMI REDŽIĆ j.d.o.o. za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REMI REDŽIĆ j.d.o.o. za ugostiteljstvo, OIB 17848241936, Pomoraca 5, 20000 Dubrovnik</izvorni_sadrzaj>
    <derivirana_varijabla naziv="DomainObject.Predmet.ProtustrankaIDrugiAdressOIB_1">REMI REDŽIĆ j.d.o.o. za ugostiteljstvo, OIB 17848241936, Pomoraca 5,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REMI REDŽIĆ j.d.o.o. za ugostiteljstvo</item>
    </izvorni_sadrzaj>
    <derivirana_varijabla naziv="DomainObject.Predmet.SudioniciListNaziv_1">
      <item>FINA, RC Split, Podružnica Dubrovnik</item>
      <item>REMI REDŽIĆ j.d.o.o. za ugostiteljstvo</item>
    </derivirana_varijabla>
  </DomainObject.Predmet.SudioniciListNaziv>
  <DomainObject.Predmet.SudioniciListAdressOIB>
    <izvorni_sadrzaj>
      <item>FINA, RC Split, Podružnica Dubrovnik, OIB 85821130368, Vukovarska 2,20000 Dubrovnik</item>
      <item>REMI REDŽIĆ j.d.o.o. za ugostiteljstvo, OIB 17848241936, Pomoraca 5,20000 Dubrovnik</item>
    </izvorni_sadrzaj>
    <derivirana_varijabla naziv="DomainObject.Predmet.SudioniciListAdressOIB_1">
      <item>FINA, RC Split, Podružnica Dubrovnik, OIB 85821130368, Vukovarska 2,20000 Dubrovnik</item>
      <item>REMI REDŽIĆ j.d.o.o. za ugostiteljstvo, OIB 17848241936, Pomoraca 5,20000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17848241936</item>
    </izvorni_sadrzaj>
    <derivirana_varijabla naziv="DomainObject.Predmet.SudioniciListNazivOIB_1">
      <item>, OIB 85821130368</item>
      <item>, OIB 17848241936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1004</properties:Words>
  <properties:Characters>5589</properties:Characters>
  <properties:Lines>133</properties:Lines>
  <properties:Paragraphs>39</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2016-05-18T12:33:00Z</dcterms:created>
  <dc:creator>Diana Butigan Granić</dc:creator>
  <cp:lastModifiedBy>Mara Marčinko</cp:lastModifiedBy>
  <cp:lastPrinted>2016-05-19T09:53:00Z</cp:lastPrinted>
  <dcterms:modified xmlns:xsi="http://www.w3.org/2001/XMLSchema-instance" xsi:type="dcterms:W3CDTF">2016-05-19T10:26:00Z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