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8f576" w14:paraId="d78f57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172B98">
        <w:rPr>
          <w:rFonts w:hAnsi="Times New Roman" w:ascii="Times New Roman"/>
        </w:rPr>
        <w:t xml:space="preserve">MISLIONA </w:t>
      </w:r>
      <w:proofErr w:type="spellStart"/>
      <w:r w:rsidR="00172B98">
        <w:rPr>
          <w:rFonts w:hAnsi="Times New Roman" w:ascii="Times New Roman"/>
        </w:rPr>
        <w:t>d.o.o</w:t>
      </w:r>
      <w:proofErr w:type="spellEnd"/>
      <w:r w:rsidR="00172B98">
        <w:rPr>
          <w:rFonts w:hAnsi="Times New Roman" w:ascii="Times New Roman"/>
        </w:rPr>
        <w:t xml:space="preserve">., Zagreb, </w:t>
      </w:r>
      <w:proofErr w:type="spellStart"/>
      <w:r w:rsidR="00172B98">
        <w:rPr>
          <w:rFonts w:hAnsi="Times New Roman" w:ascii="Times New Roman"/>
        </w:rPr>
        <w:t>Šeferova</w:t>
      </w:r>
      <w:proofErr w:type="spellEnd"/>
      <w:r w:rsidR="00172B98">
        <w:rPr>
          <w:rFonts w:hAnsi="Times New Roman" w:ascii="Times New Roman"/>
        </w:rPr>
        <w:t xml:space="preserve"> 8, OIB: 32115976271</w:t>
      </w:r>
      <w:r w:rsidR="000519C6">
        <w:rPr>
          <w:rFonts w:hAnsi="Times New Roman" w:ascii="Times New Roman"/>
        </w:rPr>
        <w:t xml:space="preserve">, </w:t>
      </w:r>
      <w:r w:rsidR="00EE69E5" w:rsidRPr="003A2B03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172B98">
        <w:rPr>
          <w:rFonts w:hAnsi="Times New Roman" w:ascii="Times New Roman"/>
          <w:szCs w:val="24"/>
          <w:lang w:val="hr-HR"/>
        </w:rPr>
        <w:t>10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172B98">
        <w:rPr>
          <w:rFonts w:hAnsi="Times New Roman" w:ascii="Times New Roman"/>
        </w:rPr>
        <w:t xml:space="preserve">MISLIONA d.o.o., Zagreb, </w:t>
      </w:r>
      <w:proofErr w:type="spellStart"/>
      <w:r w:rsidR="00172B98">
        <w:rPr>
          <w:rFonts w:hAnsi="Times New Roman" w:ascii="Times New Roman"/>
        </w:rPr>
        <w:t>Šeferova</w:t>
      </w:r>
      <w:proofErr w:type="spellEnd"/>
      <w:r w:rsidR="00172B98">
        <w:rPr>
          <w:rFonts w:hAnsi="Times New Roman" w:ascii="Times New Roman"/>
        </w:rPr>
        <w:t xml:space="preserve"> 8, OIB: 32115976271.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172B98">
        <w:rPr>
          <w:rFonts w:hAnsi="Times New Roman" w:ascii="Times New Roman"/>
          <w:szCs w:val="24"/>
        </w:rPr>
        <w:t>10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5F334D">
        <w:rPr>
          <w:rFonts w:hAnsi="Times New Roman" w:ascii="Times New Roman"/>
          <w:szCs w:val="24"/>
        </w:rPr>
        <w:t>09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5F334D">
        <w:rPr>
          <w:rFonts w:hAnsi="Times New Roman" w:ascii="Times New Roman"/>
          <w:szCs w:val="24"/>
        </w:rPr>
        <w:t>3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proofErr w:type="spellStart"/>
      <w:r w:rsidR="00172B98">
        <w:rPr>
          <w:rFonts w:hAnsi="Times New Roman" w:ascii="Times New Roman"/>
          <w:szCs w:val="24"/>
        </w:rPr>
        <w:t>Daša</w:t>
      </w:r>
      <w:proofErr w:type="spellEnd"/>
      <w:r w:rsidR="00172B98">
        <w:rPr>
          <w:rFonts w:hAnsi="Times New Roman" w:ascii="Times New Roman"/>
          <w:szCs w:val="24"/>
        </w:rPr>
        <w:t xml:space="preserve"> </w:t>
      </w:r>
      <w:proofErr w:type="spellStart"/>
      <w:r w:rsidR="00172B98">
        <w:rPr>
          <w:rFonts w:hAnsi="Times New Roman" w:ascii="Times New Roman"/>
          <w:szCs w:val="24"/>
        </w:rPr>
        <w:t>Panjaković</w:t>
      </w:r>
      <w:proofErr w:type="spellEnd"/>
      <w:r w:rsidR="00172B98">
        <w:rPr>
          <w:rFonts w:hAnsi="Times New Roman" w:ascii="Times New Roman"/>
          <w:szCs w:val="24"/>
        </w:rPr>
        <w:t>-</w:t>
      </w:r>
      <w:proofErr w:type="spellStart"/>
      <w:r w:rsidR="00172B98">
        <w:rPr>
          <w:rFonts w:hAnsi="Times New Roman" w:ascii="Times New Roman"/>
          <w:szCs w:val="24"/>
        </w:rPr>
        <w:t>Senjić</w:t>
      </w:r>
      <w:proofErr w:type="spellEnd"/>
      <w:r w:rsidR="00172B98">
        <w:rPr>
          <w:rFonts w:hAnsi="Times New Roman" w:ascii="Times New Roman"/>
          <w:szCs w:val="24"/>
        </w:rPr>
        <w:t xml:space="preserve">, Osijek, </w:t>
      </w:r>
      <w:proofErr w:type="spellStart"/>
      <w:r w:rsidR="00172B98">
        <w:rPr>
          <w:rFonts w:hAnsi="Times New Roman" w:ascii="Times New Roman"/>
          <w:szCs w:val="24"/>
        </w:rPr>
        <w:t>Gornjodravska</w:t>
      </w:r>
      <w:proofErr w:type="spellEnd"/>
      <w:r w:rsidR="00172B98">
        <w:rPr>
          <w:rFonts w:hAnsi="Times New Roman" w:ascii="Times New Roman"/>
          <w:szCs w:val="24"/>
        </w:rPr>
        <w:t xml:space="preserve"> obala 89a</w:t>
      </w:r>
      <w:r w:rsidR="003403D6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72B98">
        <w:rPr>
          <w:rFonts w:hAnsi="Times New Roman" w:ascii="Times New Roman"/>
        </w:rPr>
        <w:t xml:space="preserve">MISLIONA </w:t>
      </w:r>
      <w:proofErr w:type="spellStart"/>
      <w:r w:rsidR="00172B98">
        <w:rPr>
          <w:rFonts w:hAnsi="Times New Roman" w:ascii="Times New Roman"/>
        </w:rPr>
        <w:t>d.o.o</w:t>
      </w:r>
      <w:proofErr w:type="spellEnd"/>
      <w:r w:rsidR="00172B98">
        <w:rPr>
          <w:rFonts w:hAnsi="Times New Roman" w:ascii="Times New Roman"/>
        </w:rPr>
        <w:t xml:space="preserve">., Zagreb, </w:t>
      </w:r>
      <w:proofErr w:type="spellStart"/>
      <w:r w:rsidR="00172B98">
        <w:rPr>
          <w:rFonts w:hAnsi="Times New Roman" w:ascii="Times New Roman"/>
        </w:rPr>
        <w:t>Šeferova</w:t>
      </w:r>
      <w:proofErr w:type="spellEnd"/>
      <w:r w:rsidR="00172B98">
        <w:rPr>
          <w:rFonts w:hAnsi="Times New Roman" w:ascii="Times New Roman"/>
        </w:rPr>
        <w:t xml:space="preserve"> 8, OIB: 32115976271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0519C6">
        <w:rPr>
          <w:rFonts w:hAnsi="Times New Roman" w:ascii="Times New Roman"/>
          <w:lang w:val="hr-HR"/>
        </w:rPr>
        <w:t>1</w:t>
      </w:r>
      <w:r w:rsidR="00172B98">
        <w:rPr>
          <w:rFonts w:hAnsi="Times New Roman" w:ascii="Times New Roman"/>
          <w:lang w:val="hr-HR"/>
        </w:rPr>
        <w:t>6</w:t>
      </w:r>
      <w:r w:rsidR="003403D6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0519C6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osobe ovlaštene za zastupanje dužnika po zakonu u roku od 15 dana nisu podnijele popis imovine i obveza dužnika, te s obzirom da u roku od 45 dana ni jedan vjerovnik nije predložio otvaranje stečajnog postupka i nije predujmio sredstva za namirenje </w:t>
      </w:r>
      <w:r>
        <w:rPr>
          <w:rFonts w:hAnsi="Times New Roman" w:ascii="Times New Roman"/>
          <w:lang w:val="hr-HR"/>
        </w:rPr>
        <w:lastRenderedPageBreak/>
        <w:t>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 plaćanje 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172B98">
        <w:rPr>
          <w:rFonts w:hAnsi="Times New Roman" w:ascii="Times New Roman"/>
          <w:lang w:val="hr-HR"/>
        </w:rPr>
        <w:t>10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6247" w:rsidP="00DB4528" w:rsidR="00096247">
      <w:r>
        <w:separator/>
      </w:r>
    </w:p>
  </w:endnote>
  <w:endnote w:id="0" w:type="continuationSeparator">
    <w:p w:rsidRDefault="00096247" w:rsidP="00DB4528" w:rsidR="000962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6247" w:rsidP="00DB4528" w:rsidR="00096247">
      <w:r>
        <w:separator/>
      </w:r>
    </w:p>
  </w:footnote>
  <w:footnote w:id="0" w:type="continuationSeparator">
    <w:p w:rsidRDefault="00096247" w:rsidP="00DB4528" w:rsidR="000962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172B98">
          <w:rPr>
            <w:rFonts w:hAnsi="Times New Roman" w:ascii="Times New Roman"/>
          </w:rPr>
          <w:t>8.St-6686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172B98">
      <w:rPr>
        <w:rFonts w:hAnsi="Times New Roman" w:ascii="Times New Roman"/>
        <w:lang w:val="hr-HR"/>
      </w:rPr>
      <w:t>6686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519C6"/>
    <w:rsid w:val="000961D9"/>
    <w:rsid w:val="00096247"/>
    <w:rsid w:val="000B5D34"/>
    <w:rsid w:val="000B609B"/>
    <w:rsid w:val="000C1ECA"/>
    <w:rsid w:val="000C47B3"/>
    <w:rsid w:val="000F2034"/>
    <w:rsid w:val="00112B50"/>
    <w:rsid w:val="00161F0E"/>
    <w:rsid w:val="00172B98"/>
    <w:rsid w:val="00177D95"/>
    <w:rsid w:val="00182088"/>
    <w:rsid w:val="001E684D"/>
    <w:rsid w:val="00206F3C"/>
    <w:rsid w:val="00235E78"/>
    <w:rsid w:val="002451A3"/>
    <w:rsid w:val="00247025"/>
    <w:rsid w:val="00285975"/>
    <w:rsid w:val="003403D6"/>
    <w:rsid w:val="0034707A"/>
    <w:rsid w:val="003A2B03"/>
    <w:rsid w:val="004042CA"/>
    <w:rsid w:val="00412880"/>
    <w:rsid w:val="0042162E"/>
    <w:rsid w:val="00466C68"/>
    <w:rsid w:val="0048609B"/>
    <w:rsid w:val="004C01E0"/>
    <w:rsid w:val="004C7E4A"/>
    <w:rsid w:val="004D0269"/>
    <w:rsid w:val="00516A13"/>
    <w:rsid w:val="00532B71"/>
    <w:rsid w:val="00574F96"/>
    <w:rsid w:val="00590DC7"/>
    <w:rsid w:val="00592C67"/>
    <w:rsid w:val="00593DE9"/>
    <w:rsid w:val="005940E9"/>
    <w:rsid w:val="005D07C4"/>
    <w:rsid w:val="005D5D7F"/>
    <w:rsid w:val="005E12E3"/>
    <w:rsid w:val="005E51F2"/>
    <w:rsid w:val="005F334D"/>
    <w:rsid w:val="00606864"/>
    <w:rsid w:val="0063504C"/>
    <w:rsid w:val="006356C5"/>
    <w:rsid w:val="00646ACE"/>
    <w:rsid w:val="00666D54"/>
    <w:rsid w:val="00683E63"/>
    <w:rsid w:val="006B41C7"/>
    <w:rsid w:val="007075BA"/>
    <w:rsid w:val="00712047"/>
    <w:rsid w:val="00730EAB"/>
    <w:rsid w:val="007547BE"/>
    <w:rsid w:val="007827F8"/>
    <w:rsid w:val="007923B8"/>
    <w:rsid w:val="007A29F9"/>
    <w:rsid w:val="007B2693"/>
    <w:rsid w:val="007F4A01"/>
    <w:rsid w:val="008041D2"/>
    <w:rsid w:val="00840E3D"/>
    <w:rsid w:val="00842F09"/>
    <w:rsid w:val="00850EDA"/>
    <w:rsid w:val="00867F16"/>
    <w:rsid w:val="00891E53"/>
    <w:rsid w:val="008B2190"/>
    <w:rsid w:val="00937F10"/>
    <w:rsid w:val="00943627"/>
    <w:rsid w:val="0096481A"/>
    <w:rsid w:val="00997BA9"/>
    <w:rsid w:val="009D1550"/>
    <w:rsid w:val="009F22BB"/>
    <w:rsid w:val="009F5765"/>
    <w:rsid w:val="00A7066E"/>
    <w:rsid w:val="00A95334"/>
    <w:rsid w:val="00AB7883"/>
    <w:rsid w:val="00AF40B4"/>
    <w:rsid w:val="00B03169"/>
    <w:rsid w:val="00B042BA"/>
    <w:rsid w:val="00B2463B"/>
    <w:rsid w:val="00B55130"/>
    <w:rsid w:val="00B85FBE"/>
    <w:rsid w:val="00BD7907"/>
    <w:rsid w:val="00BF53E7"/>
    <w:rsid w:val="00C45DFF"/>
    <w:rsid w:val="00C5135E"/>
    <w:rsid w:val="00C57CAF"/>
    <w:rsid w:val="00C80215"/>
    <w:rsid w:val="00C80E05"/>
    <w:rsid w:val="00CA1417"/>
    <w:rsid w:val="00CC0A0B"/>
    <w:rsid w:val="00CE1BBE"/>
    <w:rsid w:val="00CF2939"/>
    <w:rsid w:val="00D132F0"/>
    <w:rsid w:val="00D44D4F"/>
    <w:rsid w:val="00D535AF"/>
    <w:rsid w:val="00D66664"/>
    <w:rsid w:val="00D955F3"/>
    <w:rsid w:val="00DB29D2"/>
    <w:rsid w:val="00DB4528"/>
    <w:rsid w:val="00DF21FF"/>
    <w:rsid w:val="00E5059D"/>
    <w:rsid w:val="00E9161E"/>
    <w:rsid w:val="00E9593E"/>
    <w:rsid w:val="00EC75D8"/>
    <w:rsid w:val="00ED187C"/>
    <w:rsid w:val="00EE5750"/>
    <w:rsid w:val="00EE69E5"/>
    <w:rsid w:val="00F60F60"/>
    <w:rsid w:val="00F62A72"/>
    <w:rsid w:val="00F667BC"/>
    <w:rsid w:val="00F73A2A"/>
    <w:rsid w:val="00F86B12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666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66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666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66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66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666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66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666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66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66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6686</izvorni_sadrzaj>
    <derivirana_varijabla naziv="DomainObject.Predmet.Broj_1">6686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St-6686/2015</izvorni_sadrzaj>
    <derivirana_varijabla naziv="DomainObject.Predmet.OznakaBroj_1">St-6686/2015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MISLIONA d.o.o. zastupanog po punomoćniku ELENA CVJETKOVIĆ</izvorni_sadrzaj>
    <derivirana_varijabla naziv="DomainObject.Predmet.ProtustrankaFormated_1">  MISLIONA d.o.o. zastupanog po punomoćniku ELENA CVJETKOVIĆ</derivirana_varijabla>
  </DomainObject.Predmet.ProtustrankaFormated>
  <DomainObject.Predmet.ProtustrankaFormatedOIB>
    <izvorni_sadrzaj>  MISLIONA d.o.o., OIB 32115976271 zastupanog po punomoćniku ELENA CVJETKOVIĆ</izvorni_sadrzaj>
    <derivirana_varijabla naziv="DomainObject.Predmet.ProtustrankaFormatedOIB_1">  MISLIONA d.o.o., OIB 32115976271 zastupanog po punomoćniku ELENA CVJETKOVIĆ</derivirana_varijabla>
  </DomainObject.Predmet.ProtustrankaFormatedOIB>
  <DomainObject.Predmet.ProtustrankaFormatedWithAdress>
    <izvorni_sadrzaj> MISLIONA d.o.o., Šeferova 8, 10000 Zagreb zastupanog po punomoćniku ELENA CVJETKOVIĆ</izvorni_sadrzaj>
    <derivirana_varijabla naziv="DomainObject.Predmet.ProtustrankaFormatedWithAdress_1"> MISLIONA d.o.o., Šeferova 8, 10000 Zagreb zastupanog po punomoćniku ELENA CVJETKOVIĆ</derivirana_varijabla>
  </DomainObject.Predmet.ProtustrankaFormatedWithAdress>
  <DomainObject.Predmet.ProtustrankaFormatedWithAdressOIB>
    <izvorni_sadrzaj> MISLIONA d.o.o., OIB 32115976271, Šeferova 8, 10000 Zagreb zastupanog po punomoćniku ELENA CVJETKOVIĆ</izvorni_sadrzaj>
    <derivirana_varijabla naziv="DomainObject.Predmet.ProtustrankaFormatedWithAdressOIB_1"> MISLIONA d.o.o., OIB 32115976271, Šeferova 8, 10000 Zagreb zastupanog po punomoćniku ELENA CVJETKOVIĆ</derivirana_varijabla>
  </DomainObject.Predmet.ProtustrankaFormatedWithAdressOIB>
  <DomainObject.Predmet.ProtustrankaWithAdress>
    <izvorni_sadrzaj>MISLIONA d.o.o. Šeferova 8, 10000 Zagreb</izvorni_sadrzaj>
    <derivirana_varijabla naziv="DomainObject.Predmet.ProtustrankaWithAdress_1">MISLIONA d.o.o. Šeferova 8, 10000 Zagreb</derivirana_varijabla>
  </DomainObject.Predmet.ProtustrankaWithAdress>
  <DomainObject.Predmet.ProtustrankaWithAdressOIB>
    <izvorni_sadrzaj>MISLIONA d.o.o., OIB 32115976271, Šeferova 8, 10000 Zagreb</izvorni_sadrzaj>
    <derivirana_varijabla naziv="DomainObject.Predmet.ProtustrankaWithAdressOIB_1">MISLIONA d.o.o., OIB 32115976271, Šeferova 8, 10000 Zagreb</derivirana_varijabla>
  </DomainObject.Predmet.ProtustrankaWithAdressOIB>
  <DomainObject.Predmet.ProtustrankaNazivFormated>
    <izvorni_sadrzaj>MISLIONA d.o.o.</izvorni_sadrzaj>
    <derivirana_varijabla naziv="DomainObject.Predmet.ProtustrankaNazivFormated_1">MISLIONA d.o.o.</derivirana_varijabla>
  </DomainObject.Predmet.ProtustrankaNazivFormated>
  <DomainObject.Predmet.ProtustrankaNazivFormatedOIB>
    <izvorni_sadrzaj>MISLIONA d.o.o., OIB 32115976271</izvorni_sadrzaj>
    <derivirana_varijabla naziv="DomainObject.Predmet.ProtustrankaNazivFormatedOIB_1">MISLIONA d.o.o., OIB 32115976271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MISLIONA d.o.o. zastupanog po punomoćniku ELENA CVJETKOVIĆ</item>
    </izvorni_sadrzaj>
    <derivirana_varijabla naziv="DomainObject.Predmet.ProtuStrankaListFormated_1">
      <item>MISLIONA d.o.o. zastupanog po punomoćniku ELENA CVJETKOVIĆ</item>
    </derivirana_varijabla>
  </DomainObject.Predmet.ProtuStrankaListFormated>
  <DomainObject.Predmet.ProtuStrankaListFormatedOIB>
    <izvorni_sadrzaj>
      <item>MISLIONA d.o.o., OIB 32115976271 zastupanog po punomoćniku ELENA CVJETKOVIĆ</item>
    </izvorni_sadrzaj>
    <derivirana_varijabla naziv="DomainObject.Predmet.ProtuStrankaListFormatedOIB_1">
      <item>MISLIONA d.o.o., OIB 32115976271 zastupanog po punomoćniku ELENA CVJETKOVIĆ</item>
    </derivirana_varijabla>
  </DomainObject.Predmet.ProtuStrankaListFormatedOIB>
  <DomainObject.Predmet.ProtuStrankaListFormatedWithAdress>
    <izvorni_sadrzaj>
      <item>MISLIONA d.o.o., Šeferova 8, 10000 Zagreb zastupanog po punomoćniku ELENA CVJETKOVIĆ</item>
    </izvorni_sadrzaj>
    <derivirana_varijabla naziv="DomainObject.Predmet.ProtuStrankaListFormatedWithAdress_1">
      <item>MISLIONA d.o.o., Šeferova 8, 10000 Zagreb zastupanog po punomoćniku ELENA CVJETKOVIĆ</item>
    </derivirana_varijabla>
  </DomainObject.Predmet.ProtuStrankaListFormatedWithAdress>
  <DomainObject.Predmet.ProtuStrankaListFormatedWithAdressOIB>
    <izvorni_sadrzaj>
      <item>MISLIONA d.o.o., OIB 32115976271, Šeferova 8, 10000 Zagreb zastupanog po punomoćniku ELENA CVJETKOVIĆ</item>
    </izvorni_sadrzaj>
    <derivirana_varijabla naziv="DomainObject.Predmet.ProtuStrankaListFormatedWithAdressOIB_1">
      <item>MISLIONA d.o.o., OIB 32115976271, Šeferova 8, 10000 Zagreb zastupanog po punomoćniku ELENA CVJETKOVIĆ</item>
    </derivirana_varijabla>
  </DomainObject.Predmet.ProtuStrankaListFormatedWithAdressOIB>
  <DomainObject.Predmet.ProtuStrankaListNazivFormated>
    <izvorni_sadrzaj>
      <item>MISLIONA d.o.o.</item>
    </izvorni_sadrzaj>
    <derivirana_varijabla naziv="DomainObject.Predmet.ProtuStrankaListNazivFormated_1">
      <item>MISLIONA d.o.o.</item>
    </derivirana_varijabla>
  </DomainObject.Predmet.ProtuStrankaListNazivFormated>
  <DomainObject.Predmet.ProtuStrankaListNazivFormatedOIB>
    <izvorni_sadrzaj>
      <item>MISLIONA d.o.o., OIB 32115976271</item>
    </izvorni_sadrzaj>
    <derivirana_varijabla naziv="DomainObject.Predmet.ProtuStrankaListNazivFormatedOIB_1">
      <item>MISLIONA d.o.o., OIB 32115976271</item>
    </derivirana_varijabla>
  </DomainObject.Predmet.ProtuStrankaListNazivFormatedOIB>
  <DomainObject.Predmet.OstaliListFormated>
    <izvorni_sadrzaj>
      <item>ELENA CVJETKOVIĆ punomoćnik sudionika u postupku MISLIONA d.o.o.</item>
    </izvorni_sadrzaj>
    <derivirana_varijabla naziv="DomainObject.Predmet.OstaliListFormated_1">
      <item>ELENA CVJETKOVIĆ punomoćnik sudionika u postupku MISLIONA d.o.o.</item>
    </derivirana_varijabla>
  </DomainObject.Predmet.OstaliListFormated>
  <DomainObject.Predmet.OstaliListFormatedOIB>
    <izvorni_sadrzaj>
      <item>ELENA CVJETKOVIĆ, OIB 16491923109 punomoćnik sudionika u postupku MISLIONA d.o.o.</item>
    </izvorni_sadrzaj>
    <derivirana_varijabla naziv="DomainObject.Predmet.OstaliListFormatedOIB_1">
      <item>ELENA CVJETKOVIĆ, OIB 16491923109 punomoćnik sudionika u postupku MISLIONA d.o.o.</item>
    </derivirana_varijabla>
  </DomainObject.Predmet.OstaliListFormatedOIB>
  <DomainObject.Predmet.OstaliListFormatedWithAdress>
    <izvorni_sadrzaj>
      <item>ELENA CVJETKOVIĆ, Šeferova 8, 10000 Zagreb punomoćnik sudionika u postupku MISLIONA d.o.o.</item>
    </izvorni_sadrzaj>
    <derivirana_varijabla naziv="DomainObject.Predmet.OstaliListFormatedWithAdress_1">
      <item>ELENA CVJETKOVIĆ, Šeferova 8, 10000 Zagreb punomoćnik sudionika u postupku MISLIONA d.o.o.</item>
    </derivirana_varijabla>
  </DomainObject.Predmet.OstaliListFormatedWithAdress>
  <DomainObject.Predmet.OstaliListFormatedWithAdressOIB>
    <izvorni_sadrzaj>
      <item>ELENA CVJETKOVIĆ, OIB 16491923109, Šeferova 8, 10000 Zagreb punomoćnik sudionika u postupku MISLIONA d.o.o.</item>
    </izvorni_sadrzaj>
    <derivirana_varijabla naziv="DomainObject.Predmet.OstaliListFormatedWithAdressOIB_1">
      <item>ELENA CVJETKOVIĆ, OIB 16491923109, Šeferova 8, 10000 Zagreb punomoćnik sudionika u postupku MISLIONA d.o.o.</item>
    </derivirana_varijabla>
  </DomainObject.Predmet.OstaliListFormatedWithAdressOIB>
  <DomainObject.Predmet.OstaliListNazivFormated>
    <izvorni_sadrzaj>
      <item>ELENA CVJETKOVIĆ</item>
    </izvorni_sadrzaj>
    <derivirana_varijabla naziv="DomainObject.Predmet.OstaliListNazivFormated_1">
      <item>ELENA CVJETKOVIĆ</item>
    </derivirana_varijabla>
  </DomainObject.Predmet.OstaliListNazivFormated>
  <DomainObject.Predmet.OstaliListNazivFormatedOIB>
    <izvorni_sadrzaj>
      <item>ELENA CVJETKOVIĆ, OIB 16491923109</item>
    </izvorni_sadrzaj>
    <derivirana_varijabla naziv="DomainObject.Predmet.OstaliListNazivFormatedOIB_1">
      <item>ELENA CVJETKOVIĆ, OIB 16491923109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MISLIONA d.o.o.</izvorni_sadrzaj>
    <derivirana_varijabla naziv="DomainObject.Predmet.ProtustrankaIDrugi_1">MISLIONA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MISLIONA d.o.o., OIB 32115976271, Šeferova 8, 10000 Zagreb</izvorni_sadrzaj>
    <derivirana_varijabla naziv="DomainObject.Predmet.ProtustrankaIDrugiAdressOIB_1">MISLIONA d.o.o., OIB 32115976271, Šeferova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MISLIONA d.o.o.</item>
      <item>ELENA CVJETKOVIĆ</item>
    </izvorni_sadrzaj>
    <derivirana_varijabla naziv="DomainObject.Predmet.SudioniciListNaziv_1">
      <item>FINA Regionalni centar Zagreb</item>
      <item>MISLIONA d.o.o.</item>
      <item>ELENA CVJETKOVIĆ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MISLIONA d.o.o., OIB 32115976271, Šeferova 8,10000 Zagreb</item>
      <item>ELENA CVJETKOVIĆ, OIB 16491923109, Šeferova 8,10000 Zagreb</item>
    </izvorni_sadrzaj>
    <derivirana_varijabla naziv="DomainObject.Predmet.SudioniciListAdressOIB_1">
      <item>FINA Regionalni centar Zagreb, OIB 85821130368, Trg svibanjskih žrtava 1995. br.1,10000 Zagreb</item>
      <item>MISLIONA d.o.o., OIB 32115976271, Šeferova 8,10000 Zagreb</item>
      <item>ELENA CVJETKOVIĆ, OIB 16491923109, Šeferova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32115976271</item>
      <item>, OIB 16491923109</item>
    </izvorni_sadrzaj>
    <derivirana_varijabla naziv="DomainObject.Predmet.SudioniciListNazivOIB_1">
      <item>, OIB 85821130368</item>
      <item>, OIB 32115976271</item>
      <item>, OIB 16491923109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</item>
    </izvorni_sadrzaj>
    <derivirana_varijabla naziv="DomainObject.Predmet.StecajniUpraviteljiListAddressOIB_1">
      <item>Daša Panjaković Senjić, OIB 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B429A7-B4E2-4B0D-805C-ACDB38C1D4D1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403</properties:Words>
  <properties:Characters>2099</properties:Characters>
  <properties:Lines>65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2016-02-10T06:04:00Z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2016-02-10T07:24:00Z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