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9d0f" w14:paraId="f1c9d0f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25029E">
        <w:t>St-6886</w:t>
      </w:r>
      <w:r w:rsidR="000B3948">
        <w:t>/</w:t>
      </w:r>
      <w:r>
        <w:t>2016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8942C3" w:rsidP="00912715" w:rsidR="000326E1">
      <w:pPr>
        <w:jc w:val="both"/>
      </w:pPr>
      <w:r w:rsidRPr="008942C3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25029E">
        <w:t xml:space="preserve"> </w:t>
      </w:r>
      <w:r w:rsidR="0025029E" w:rsidRPr="0025029E">
        <w:t>TANTUM VERDE j.d.o.o. OIB: 09451376047, Sesvete, Ulica Pavla Lončara 12</w:t>
      </w:r>
      <w:r w:rsidRPr="008942C3">
        <w:t>,</w:t>
      </w:r>
      <w:r w:rsidR="00020AAE">
        <w:t xml:space="preserve"> </w:t>
      </w:r>
      <w:r w:rsidR="001C38BA" w:rsidRPr="001C38BA">
        <w:t xml:space="preserve">dana </w:t>
      </w:r>
      <w:r w:rsidR="00921EAB">
        <w:t>16. travnja</w:t>
      </w:r>
      <w:r w:rsidR="00A12EA4">
        <w:t xml:space="preserve"> </w:t>
      </w:r>
      <w:r w:rsidR="00912715">
        <w:t>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25029E">
      <w:pPr>
        <w:jc w:val="both"/>
      </w:pPr>
      <w:r>
        <w:t>I</w:t>
      </w:r>
      <w:r w:rsidR="00347E12">
        <w:t>.</w:t>
      </w:r>
      <w:r>
        <w:t xml:space="preserve">    </w:t>
      </w:r>
      <w:r w:rsidR="00DB441F">
        <w:t xml:space="preserve">Otvara se stečajni postupak nad dužnikom </w:t>
      </w:r>
      <w:r w:rsidR="0025029E" w:rsidRPr="0025029E">
        <w:t>TANTUM VERDE j.d.o.o. OIB: 09451376047, Sesvete, Ulica Pavla Lončara 12</w:t>
      </w:r>
      <w:r w:rsidR="0025029E">
        <w:t>.</w:t>
      </w:r>
    </w:p>
    <w:p w:rsidRDefault="0025029E" w:rsidP="00E06A53" w:rsidR="0025029E">
      <w:pPr>
        <w:jc w:val="both"/>
      </w:pP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</w:t>
      </w:r>
      <w:r w:rsidR="00921EAB">
        <w:t xml:space="preserve"> 16. travnja 2018.</w:t>
      </w:r>
      <w:r w:rsidR="00AE384B">
        <w:t xml:space="preserve"> u 1</w:t>
      </w:r>
      <w:r w:rsidR="002558C1">
        <w:t>5</w:t>
      </w:r>
      <w:r w:rsidR="00AE384B">
        <w:t>,00 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833A14" w:rsidR="00347E12">
      <w:pPr>
        <w:jc w:val="both"/>
      </w:pPr>
      <w:r>
        <w:t xml:space="preserve">II. </w:t>
      </w:r>
      <w:r w:rsidR="00AA78A7">
        <w:t xml:space="preserve">  </w:t>
      </w:r>
      <w:r w:rsidR="00347E12">
        <w:t xml:space="preserve">Za stečajnog upravitelja imenuje se </w:t>
      </w:r>
      <w:r w:rsidR="00522A59" w:rsidRPr="00522A59">
        <w:t>Daniel Deković OIB: 76292704973 iz Zagreba, Novačka 329</w:t>
      </w:r>
      <w:r w:rsidR="00347E12">
        <w:t xml:space="preserve">. 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0609E2">
      <w:pPr>
        <w:jc w:val="both"/>
      </w:pPr>
      <w:r>
        <w:t xml:space="preserve">III. Zaključuje se stečajni postupak nad dužnikom </w:t>
      </w:r>
      <w:r w:rsidR="00522A59" w:rsidRPr="00522A59">
        <w:t xml:space="preserve">TANTUM VERDE j.d.o.o. OIB: 09451376047, </w:t>
      </w:r>
      <w:r w:rsidR="00522A59">
        <w:t>Sesvete, Ulica Pavla Lončara 12.</w:t>
      </w:r>
    </w:p>
    <w:p w:rsidRDefault="00522A59" w:rsidP="00152F9B" w:rsidR="00522A59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F25328" w:rsidRPr="00F25328">
        <w:t xml:space="preserve">TANTUM VERDE j.d.o.o. OIB: 09451376047, </w:t>
      </w:r>
      <w:r w:rsidR="00F25328">
        <w:t>Sesvete, Ulica Pavla Lončara 12.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F25328">
      <w:pPr>
        <w:jc w:val="both"/>
      </w:pPr>
      <w:r>
        <w:t xml:space="preserve">          </w:t>
      </w:r>
      <w:r w:rsidR="00F25328" w:rsidRPr="00F25328">
        <w:t xml:space="preserve">Financijska agencija, kao predlagatelj, navela je u prijedlogu za otvaranje stečajnog postupka kako dužnik na dan 28.11.2016. u Očevidniku redoslijeda osnova za plaćanje ima evidentirane neizvršene osnove za plaćanje u neprekinutom razdoblju od 120 dana, u ukupnom iznosu od 5.142,99 kn, kao i da dužnik ima 1 zaposlenika. S obzirom na to da </w:t>
      </w:r>
      <w:r w:rsidR="00F25328" w:rsidRPr="00F25328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F6357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</w:t>
      </w:r>
      <w:r w:rsidR="000609E2">
        <w:t xml:space="preserve">od </w:t>
      </w:r>
      <w:r w:rsidR="00E85055">
        <w:t>03</w:t>
      </w:r>
      <w:r w:rsidR="000609E2">
        <w:t>.01.2018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3001D2">
        <w:t>je</w:t>
      </w:r>
      <w:r w:rsidR="00E675FC">
        <w:t xml:space="preserve"> pristupio  na navedeno ročište</w:t>
      </w:r>
      <w:r w:rsidR="00E85055">
        <w:t xml:space="preserve"> dana 02</w:t>
      </w:r>
      <w:r w:rsidR="007D62A7">
        <w:t>.03.2018</w:t>
      </w:r>
      <w:r w:rsidR="009729D9">
        <w:t>.</w:t>
      </w:r>
      <w:r w:rsidR="00CB3486">
        <w:t xml:space="preserve"> i  naveo kako se ne protivi otvaranju stečaja.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6E5269">
        <w:t>04</w:t>
      </w:r>
      <w:r w:rsidR="00FC4751">
        <w:t>.01.2018</w:t>
      </w:r>
      <w:r>
        <w:t xml:space="preserve">. sud je </w:t>
      </w:r>
      <w:r w:rsidR="00FC4751">
        <w:t xml:space="preserve">utvrdio kako je dužnik na dan </w:t>
      </w:r>
      <w:r w:rsidR="00880305">
        <w:t>2</w:t>
      </w:r>
      <w:r w:rsidR="006E5269">
        <w:t>8.11</w:t>
      </w:r>
      <w:r>
        <w:t xml:space="preserve">.2016. u Očevidniku redoslijeda osnova za plaćanje imao neizvršene osnove za plaćanje u neprekinutom razdoblju od 120 dana u ukupnom iznosu od  </w:t>
      </w:r>
      <w:r w:rsidR="00880305">
        <w:t xml:space="preserve">5.142,99 </w:t>
      </w:r>
      <w:r w:rsidR="00873E5D">
        <w:t>kn.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 </w:t>
      </w:r>
      <w:r w:rsidR="004C424E">
        <w:t>0</w:t>
      </w:r>
      <w:r w:rsidR="00450E66">
        <w:t>2</w:t>
      </w:r>
      <w:r w:rsidR="004C424E">
        <w:t>.03</w:t>
      </w:r>
      <w:r w:rsidR="002261F5">
        <w:t>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4C424E">
        <w:t>0</w:t>
      </w:r>
      <w:r w:rsidR="00450E66">
        <w:t>2</w:t>
      </w:r>
      <w:r w:rsidR="004C424E">
        <w:t>.03</w:t>
      </w:r>
      <w:r w:rsidR="002261F5" w:rsidRPr="002261F5">
        <w:t>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>U Zagrebu</w:t>
      </w:r>
      <w:r w:rsidR="009D019C">
        <w:t xml:space="preserve"> 16</w:t>
      </w:r>
      <w:r w:rsidR="009F08BB">
        <w:t xml:space="preserve">. travnja 2018. 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7B085D" w:rsidP="003256CA" w:rsidR="007B085D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6F38A8">
        <w:t>, v.r.</w:t>
      </w: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A82154">
      <w:pPr>
        <w:jc w:val="both"/>
      </w:pPr>
      <w:r>
        <w:t xml:space="preserve">dužnika pravne osobe do dana nastupanja pravnih posljedica otvaranja stečajnog postupka. </w:t>
      </w:r>
    </w:p>
    <w:p w:rsidRDefault="000E4567" w:rsidP="000E4567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6F38A8" w:rsidP="008C5BAA" w:rsidR="006F38A8">
      <w:pPr>
        <w:jc w:val="right"/>
      </w:pPr>
      <w:r>
        <w:t>Za točnost otpravka-ovlašteni službenik:</w:t>
      </w:r>
    </w:p>
    <w:p w:rsidRDefault="006F38A8" w:rsidP="008C5BAA" w:rsidR="006F38A8">
      <w:pPr>
        <w:jc w:val="right"/>
      </w:pPr>
      <w:r>
        <w:t>Gordana Cvitković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DF70E0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F25328">
          <w:t>6886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46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326E1"/>
    <w:rsid w:val="000609E2"/>
    <w:rsid w:val="00081B41"/>
    <w:rsid w:val="00087CA3"/>
    <w:rsid w:val="000A3B30"/>
    <w:rsid w:val="000A6636"/>
    <w:rsid w:val="000A77E9"/>
    <w:rsid w:val="000B3948"/>
    <w:rsid w:val="000B4CD8"/>
    <w:rsid w:val="000C5D82"/>
    <w:rsid w:val="000E1465"/>
    <w:rsid w:val="000E4567"/>
    <w:rsid w:val="000F39CE"/>
    <w:rsid w:val="000F3C79"/>
    <w:rsid w:val="00102A0F"/>
    <w:rsid w:val="00103766"/>
    <w:rsid w:val="001072E6"/>
    <w:rsid w:val="00126B1D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1F17EC"/>
    <w:rsid w:val="002261F5"/>
    <w:rsid w:val="0023149C"/>
    <w:rsid w:val="00237B9E"/>
    <w:rsid w:val="0025029E"/>
    <w:rsid w:val="00255162"/>
    <w:rsid w:val="002558C1"/>
    <w:rsid w:val="00274B49"/>
    <w:rsid w:val="002916CE"/>
    <w:rsid w:val="00293025"/>
    <w:rsid w:val="002B0102"/>
    <w:rsid w:val="002D6894"/>
    <w:rsid w:val="002E2DB0"/>
    <w:rsid w:val="002E6E4E"/>
    <w:rsid w:val="003001D2"/>
    <w:rsid w:val="003256CA"/>
    <w:rsid w:val="003338B7"/>
    <w:rsid w:val="003402B9"/>
    <w:rsid w:val="00347CA4"/>
    <w:rsid w:val="00347E12"/>
    <w:rsid w:val="00351508"/>
    <w:rsid w:val="00363447"/>
    <w:rsid w:val="00377738"/>
    <w:rsid w:val="00392E4D"/>
    <w:rsid w:val="003A3F9A"/>
    <w:rsid w:val="003A517E"/>
    <w:rsid w:val="003B13C4"/>
    <w:rsid w:val="003B27B4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0E66"/>
    <w:rsid w:val="00451F6F"/>
    <w:rsid w:val="00454A5A"/>
    <w:rsid w:val="004621DA"/>
    <w:rsid w:val="00471353"/>
    <w:rsid w:val="00475B50"/>
    <w:rsid w:val="00476076"/>
    <w:rsid w:val="00490455"/>
    <w:rsid w:val="0049146C"/>
    <w:rsid w:val="00491C7B"/>
    <w:rsid w:val="00493D9C"/>
    <w:rsid w:val="00496768"/>
    <w:rsid w:val="004B0D25"/>
    <w:rsid w:val="004C424E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22A59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6E5269"/>
    <w:rsid w:val="006F38A8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B085D"/>
    <w:rsid w:val="007C2112"/>
    <w:rsid w:val="007C7596"/>
    <w:rsid w:val="007D5411"/>
    <w:rsid w:val="007D602B"/>
    <w:rsid w:val="007D62A7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527B2"/>
    <w:rsid w:val="00873E5D"/>
    <w:rsid w:val="00880305"/>
    <w:rsid w:val="008942C3"/>
    <w:rsid w:val="008A306D"/>
    <w:rsid w:val="008A310B"/>
    <w:rsid w:val="008C661C"/>
    <w:rsid w:val="008E127C"/>
    <w:rsid w:val="008E59F9"/>
    <w:rsid w:val="00910DEA"/>
    <w:rsid w:val="00912715"/>
    <w:rsid w:val="009208E5"/>
    <w:rsid w:val="00921EAB"/>
    <w:rsid w:val="00924483"/>
    <w:rsid w:val="0093504C"/>
    <w:rsid w:val="00937188"/>
    <w:rsid w:val="00963A54"/>
    <w:rsid w:val="009729D9"/>
    <w:rsid w:val="00976D9E"/>
    <w:rsid w:val="00997388"/>
    <w:rsid w:val="009A72F1"/>
    <w:rsid w:val="009B54BC"/>
    <w:rsid w:val="009B7AB6"/>
    <w:rsid w:val="009C6B90"/>
    <w:rsid w:val="009C6FF1"/>
    <w:rsid w:val="009D019C"/>
    <w:rsid w:val="009D2339"/>
    <w:rsid w:val="009D5975"/>
    <w:rsid w:val="009E23BB"/>
    <w:rsid w:val="009E4E4C"/>
    <w:rsid w:val="009F08BB"/>
    <w:rsid w:val="009F1F7C"/>
    <w:rsid w:val="00A05D6C"/>
    <w:rsid w:val="00A12EA4"/>
    <w:rsid w:val="00A22B7B"/>
    <w:rsid w:val="00A2463E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C343D"/>
    <w:rsid w:val="00AD35E7"/>
    <w:rsid w:val="00AE0E35"/>
    <w:rsid w:val="00AE384B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F1D4D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7437"/>
    <w:rsid w:val="00C94123"/>
    <w:rsid w:val="00C960FC"/>
    <w:rsid w:val="00CA4E71"/>
    <w:rsid w:val="00CA6649"/>
    <w:rsid w:val="00CA7052"/>
    <w:rsid w:val="00CB0B29"/>
    <w:rsid w:val="00CB3486"/>
    <w:rsid w:val="00CB46CE"/>
    <w:rsid w:val="00CD11DE"/>
    <w:rsid w:val="00CF2A99"/>
    <w:rsid w:val="00CF464A"/>
    <w:rsid w:val="00D067DD"/>
    <w:rsid w:val="00D07141"/>
    <w:rsid w:val="00D10768"/>
    <w:rsid w:val="00D1734F"/>
    <w:rsid w:val="00D26467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DF70E0"/>
    <w:rsid w:val="00E02AE0"/>
    <w:rsid w:val="00E06A53"/>
    <w:rsid w:val="00E337EC"/>
    <w:rsid w:val="00E377B2"/>
    <w:rsid w:val="00E4038E"/>
    <w:rsid w:val="00E46026"/>
    <w:rsid w:val="00E53D3D"/>
    <w:rsid w:val="00E57CD2"/>
    <w:rsid w:val="00E62BD9"/>
    <w:rsid w:val="00E63E36"/>
    <w:rsid w:val="00E675FC"/>
    <w:rsid w:val="00E71B8C"/>
    <w:rsid w:val="00E72D2A"/>
    <w:rsid w:val="00E75D7C"/>
    <w:rsid w:val="00E85055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6357"/>
    <w:rsid w:val="00F11CA1"/>
    <w:rsid w:val="00F25328"/>
    <w:rsid w:val="00F34C34"/>
    <w:rsid w:val="00F41E27"/>
    <w:rsid w:val="00F42D40"/>
    <w:rsid w:val="00F51E11"/>
    <w:rsid w:val="00F5279F"/>
    <w:rsid w:val="00F57935"/>
    <w:rsid w:val="00F61CF3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6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6886</izvorni_sadrzaj>
    <derivirana_varijabla naziv="DomainObject.Predmet.Broj_1">6886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St-6886/2016</izvorni_sadrzaj>
    <derivirana_varijabla naziv="DomainObject.Predmet.OznakaBroj_1">St-6886/2016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TANTUM VERDE j.d.o.o.</izvorni_sadrzaj>
    <derivirana_varijabla naziv="DomainObject.Predmet.ProtustrankaFormated_1">  TANTUM VERDE j.d.o.o.</derivirana_varijabla>
  </DomainObject.Predmet.ProtustrankaFormated>
  <DomainObject.Predmet.ProtustrankaFormatedOIB>
    <izvorni_sadrzaj>  TANTUM VERDE j.d.o.o., OIB 09451376047</izvorni_sadrzaj>
    <derivirana_varijabla naziv="DomainObject.Predmet.ProtustrankaFormatedOIB_1">  TANTUM VERDE j.d.o.o., OIB 09451376047</derivirana_varijabla>
  </DomainObject.Predmet.ProtustrankaFormatedOIB>
  <DomainObject.Predmet.ProtustrankaFormatedWithAdress>
    <izvorni_sadrzaj> TANTUM VERDE j.d.o.o., Ulica Pavla Lončara 12, 10360 Sesvete</izvorni_sadrzaj>
    <derivirana_varijabla naziv="DomainObject.Predmet.ProtustrankaFormatedWithAdress_1"> TANTUM VERDE j.d.o.o., Ulica Pavla Lončara 12, 10360 Sesvete</derivirana_varijabla>
  </DomainObject.Predmet.ProtustrankaFormatedWithAdress>
  <DomainObject.Predmet.ProtustrankaFormatedWithAdressOIB>
    <izvorni_sadrzaj> TANTUM VERDE j.d.o.o., OIB 09451376047, Ulica Pavla Lončara 12, 10360 Sesvete</izvorni_sadrzaj>
    <derivirana_varijabla naziv="DomainObject.Predmet.ProtustrankaFormatedWithAdressOIB_1"> TANTUM VERDE j.d.o.o., OIB 09451376047, Ulica Pavla Lončara 12, 10360 Sesvete</derivirana_varijabla>
  </DomainObject.Predmet.ProtustrankaFormatedWithAdressOIB>
  <DomainObject.Predmet.ProtustrankaWithAdress>
    <izvorni_sadrzaj>TANTUM VERDE j.d.o.o. Ulica Pavla Lončara 12, 10360 Sesvete</izvorni_sadrzaj>
    <derivirana_varijabla naziv="DomainObject.Predmet.ProtustrankaWithAdress_1">TANTUM VERDE j.d.o.o. Ulica Pavla Lončara 12, 10360 Sesvete</derivirana_varijabla>
  </DomainObject.Predmet.ProtustrankaWithAdress>
  <DomainObject.Predmet.ProtustrankaWithAdressOIB>
    <izvorni_sadrzaj>TANTUM VERDE j.d.o.o., OIB 09451376047, Ulica Pavla Lončara 12, 10360 Sesvete</izvorni_sadrzaj>
    <derivirana_varijabla naziv="DomainObject.Predmet.ProtustrankaWithAdressOIB_1">TANTUM VERDE j.d.o.o., OIB 09451376047, Ulica Pavla Lončara 12, 10360 Sesvete</derivirana_varijabla>
  </DomainObject.Predmet.ProtustrankaWithAdressOIB>
  <DomainObject.Predmet.ProtustrankaNazivFormated>
    <izvorni_sadrzaj>TANTUM VERDE j.d.o.o.</izvorni_sadrzaj>
    <derivirana_varijabla naziv="DomainObject.Predmet.ProtustrankaNazivFormated_1">TANTUM VERDE j.d.o.o.</derivirana_varijabla>
  </DomainObject.Predmet.ProtustrankaNazivFormated>
  <DomainObject.Predmet.ProtustrankaNazivFormatedOIB>
    <izvorni_sadrzaj>TANTUM VERDE j.d.o.o., OIB 09451376047</izvorni_sadrzaj>
    <derivirana_varijabla naziv="DomainObject.Predmet.ProtustrankaNazivFormatedOIB_1">TANTUM VERDE j.d.o.o., OIB 09451376047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Mirela Kos</izvorni_sadrzaj>
    <derivirana_varijabla naziv="DomainObject.Predmet.StrankaFormated_1">  FINA Regionalni centar Zagreb; Mirela Kos</derivirana_varijabla>
  </DomainObject.Predmet.StrankaFormated>
  <DomainObject.Predmet.StrankaFormatedOIB>
    <izvorni_sadrzaj>  FINA Regionalni centar Zagreb, OIB 85821130368; Mirela Kos, OIB 61825932015</izvorni_sadrzaj>
    <derivirana_varijabla naziv="DomainObject.Predmet.StrankaFormatedOIB_1">  FINA Regionalni centar Zagreb, OIB 85821130368; Mirela Kos, OIB 61825932015</derivirana_varijabla>
  </DomainObject.Predmet.StrankaFormatedOIB>
  <DomainObject.Predmet.StrankaFormatedWithAdress>
    <izvorni_sadrzaj> FINA Regionalni centar Zagreb, Trg svibanjskih žrtava 1995. 1, 10000 Zagreb; Mirela Kos, Pavla Lončara 12, 10360 Sesvete</izvorni_sadrzaj>
    <derivirana_varijabla naziv="DomainObject.Predmet.StrankaFormatedWithAdress_1"> FINA Regionalni centar Zagreb, Trg svibanjskih žrtava 1995. 1, 10000 Zagreb; Mirela Kos, Pavla Lončara 12, 10360 Sesvete</derivirana_varijabla>
  </DomainObject.Predmet.StrankaFormatedWithAdress>
  <DomainObject.Predmet.StrankaFormatedWithAdressOIB>
    <izvorni_sadrzaj> FINA Regionalni centar Zagreb, OIB 85821130368, Trg svibanjskih žrtava 1995. 1, 10000 Zagreb; Mirela Kos, OIB 61825932015, Pavla Lončara 12, 10360 Sesvete</izvorni_sadrzaj>
    <derivirana_varijabla naziv="DomainObject.Predmet.StrankaFormatedWithAdressOIB_1"> FINA Regionalni centar Zagreb, OIB 85821130368, Trg svibanjskih žrtava 1995. 1, 10000 Zagreb; Mirela Kos, OIB 61825932015, Pavla Lončara 12, 10360 Sesvete</derivirana_varijabla>
  </DomainObject.Predmet.StrankaFormatedWithAdressOIB>
  <DomainObject.Predmet.StrankaWithAdress>
    <izvorni_sadrzaj>FINA Regionalni centar Zagreb Trg svibanjskih žrtava 1995. 1,10000 Zagreb,Mirela Kos Pavla Lončara 12,10360 Sesvete</izvorni_sadrzaj>
    <derivirana_varijabla naziv="DomainObject.Predmet.StrankaWithAdress_1">FINA Regionalni centar Zagreb Trg svibanjskih žrtava 1995. 1,10000 Zagreb,Mirela Kos Pavla Lončara 12,10360 Sesvete</derivirana_varijabla>
  </DomainObject.Predmet.StrankaWithAdress>
  <DomainObject.Predmet.StrankaWithAdressOIB>
    <izvorni_sadrzaj>FINA Regionalni centar Zagreb, OIB 85821130368, Trg svibanjskih žrtava 1995. 1,10000 Zagreb,Mirela Kos, OIB 61825932015, Pavla Lončara 12,10360 Sesvete</izvorni_sadrzaj>
    <derivirana_varijabla naziv="DomainObject.Predmet.StrankaWithAdressOIB_1">FINA Regionalni centar Zagreb, OIB 85821130368, Trg svibanjskih žrtava 1995. 1,10000 Zagreb,Mirela Kos, OIB 61825932015, Pavla Lončara 12,10360 Sesvete</derivirana_varijabla>
  </DomainObject.Predmet.StrankaWithAdressOIB>
  <DomainObject.Predmet.StrankaNazivFormated>
    <izvorni_sadrzaj>FINA Regionalni centar Zagreb,Mirela Kos</izvorni_sadrzaj>
    <derivirana_varijabla naziv="DomainObject.Predmet.StrankaNazivFormated_1">FINA Regionalni centar Zagreb,Mirela Kos</derivirana_varijabla>
  </DomainObject.Predmet.StrankaNazivFormated>
  <DomainObject.Predmet.StrankaNazivFormatedOIB>
    <izvorni_sadrzaj>FINA Regionalni centar Zagreb, OIB 85821130368,Mirela Kos, OIB 61825932015</izvorni_sadrzaj>
    <derivirana_varijabla naziv="DomainObject.Predmet.StrankaNazivFormatedOIB_1">FINA Regionalni centar Zagreb, OIB 85821130368,Mirela Kos, OIB 61825932015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Mirela Kos</item>
    </izvorni_sadrzaj>
    <derivirana_varijabla naziv="DomainObject.Predmet.StrankaListFormated_1">
      <item>FINA Regionalni centar Zagreb</item>
      <item>Mirela Kos</item>
    </derivirana_varijabla>
  </DomainObject.Predmet.StrankaListFormated>
  <DomainObject.Predmet.StrankaListFormatedOIB>
    <izvorni_sadrzaj>
      <item>FINA Regionalni centar Zagreb, OIB 85821130368</item>
      <item>Mirela Kos, OIB 61825932015</item>
    </izvorni_sadrzaj>
    <derivirana_varijabla naziv="DomainObject.Predmet.StrankaListFormatedOIB_1">
      <item>FINA Regionalni centar Zagreb, OIB 85821130368</item>
      <item>Mirela Kos, OIB 61825932015</item>
    </derivirana_varijabla>
  </DomainObject.Predmet.StrankaListFormatedOIB>
  <DomainObject.Predmet.StrankaListFormatedWithAdress>
    <izvorni_sadrzaj>
      <item>FINA Regionalni centar Zagreb, Trg svibanjskih žrtava 1995. 1, 10000 Zagreb</item>
      <item>Mirela Kos, Pavla Lončara 12, 10360 Sesvete</item>
    </izvorni_sadrzaj>
    <derivirana_varijabla naziv="DomainObject.Predmet.StrankaListFormatedWithAdress_1">
      <item>FINA Regionalni centar Zagreb, Trg svibanjskih žrtava 1995. 1, 10000 Zagreb</item>
      <item>Mirela Kos, Pavla Lončara 12,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Mirela Kos, OIB 61825932015, Pavla Lončara 12, 10360 Sesvete</item>
    </izvorni_sadrzaj>
    <derivirana_varijabla naziv="DomainObject.Predmet.StrankaListFormatedWithAdressOIB_1">
      <item>FINA Regionalni centar Zagreb, OIB 85821130368, Trg svibanjskih žrtava 1995. 1, 10000 Zagreb</item>
      <item>Mirela Kos, OIB 61825932015, Pavla Lončara 12, 10360 Sesvete</item>
    </derivirana_varijabla>
  </DomainObject.Predmet.StrankaListFormatedWithAdressOIB>
  <DomainObject.Predmet.StrankaListNazivFormated>
    <izvorni_sadrzaj>
      <item>FINA Regionalni centar Zagreb</item>
      <item>Mirela Kos</item>
    </izvorni_sadrzaj>
    <derivirana_varijabla naziv="DomainObject.Predmet.StrankaListNazivFormated_1">
      <item>FINA Regionalni centar Zagreb</item>
      <item>Mirela Kos</item>
    </derivirana_varijabla>
  </DomainObject.Predmet.StrankaListNazivFormated>
  <DomainObject.Predmet.StrankaListNazivFormatedOIB>
    <izvorni_sadrzaj>
      <item>FINA Regionalni centar Zagreb, OIB 85821130368</item>
      <item>Mirela Kos, OIB 61825932015</item>
    </izvorni_sadrzaj>
    <derivirana_varijabla naziv="DomainObject.Predmet.StrankaListNazivFormatedOIB_1">
      <item>FINA Regionalni centar Zagreb, OIB 85821130368</item>
      <item>Mirela Kos, OIB 61825932015</item>
    </derivirana_varijabla>
  </DomainObject.Predmet.StrankaListNazivFormatedOIB>
  <DomainObject.Predmet.ProtuStrankaListFormated>
    <izvorni_sadrzaj>
      <item>TANTUM VERDE j.d.o.o.</item>
    </izvorni_sadrzaj>
    <derivirana_varijabla naziv="DomainObject.Predmet.ProtuStrankaListFormated_1">
      <item>TANTUM VERDE j.d.o.o.</item>
    </derivirana_varijabla>
  </DomainObject.Predmet.ProtuStrankaListFormated>
  <DomainObject.Predmet.ProtuStrankaListFormatedOIB>
    <izvorni_sadrzaj>
      <item>TANTUM VERDE j.d.o.o., OIB 09451376047</item>
    </izvorni_sadrzaj>
    <derivirana_varijabla naziv="DomainObject.Predmet.ProtuStrankaListFormatedOIB_1">
      <item>TANTUM VERDE j.d.o.o., OIB 09451376047</item>
    </derivirana_varijabla>
  </DomainObject.Predmet.ProtuStrankaListFormatedOIB>
  <DomainObject.Predmet.ProtuStrankaListFormatedWithAdress>
    <izvorni_sadrzaj>
      <item>TANTUM VERDE j.d.o.o., Ulica Pavla Lončara 12, 10360 Sesvete</item>
    </izvorni_sadrzaj>
    <derivirana_varijabla naziv="DomainObject.Predmet.ProtuStrankaListFormatedWithAdress_1">
      <item>TANTUM VERDE j.d.o.o., Ulica Pavla Lončara 12, 10360 Sesvete</item>
    </derivirana_varijabla>
  </DomainObject.Predmet.ProtuStrankaListFormatedWithAdress>
  <DomainObject.Predmet.ProtuStrankaListFormatedWithAdressOIB>
    <izvorni_sadrzaj>
      <item>TANTUM VERDE j.d.o.o., OIB 09451376047, Ulica Pavla Lončara 12, 10360 Sesvete</item>
    </izvorni_sadrzaj>
    <derivirana_varijabla naziv="DomainObject.Predmet.ProtuStrankaListFormatedWithAdressOIB_1">
      <item>TANTUM VERDE j.d.o.o., OIB 09451376047, Ulica Pavla Lončara 12, 10360 Sesvete</item>
    </derivirana_varijabla>
  </DomainObject.Predmet.ProtuStrankaListFormatedWithAdressOIB>
  <DomainObject.Predmet.ProtuStrankaListNazivFormated>
    <izvorni_sadrzaj>
      <item>TANTUM VERDE j.d.o.o.</item>
    </izvorni_sadrzaj>
    <derivirana_varijabla naziv="DomainObject.Predmet.ProtuStrankaListNazivFormated_1">
      <item>TANTUM VERDE j.d.o.o.</item>
    </derivirana_varijabla>
  </DomainObject.Predmet.ProtuStrankaListNazivFormated>
  <DomainObject.Predmet.ProtuStrankaListNazivFormatedOIB>
    <izvorni_sadrzaj>
      <item>TANTUM VERDE j.d.o.o., OIB 09451376047</item>
    </izvorni_sadrzaj>
    <derivirana_varijabla naziv="DomainObject.Predmet.ProtuStrankaListNazivFormatedOIB_1">
      <item>TANTUM VERDE j.d.o.o., OIB 09451376047</item>
    </derivirana_varijabla>
  </DomainObject.Predmet.ProtuStrankaListNazivFormatedOIB>
  <DomainObject.Predmet.OstaliListFormated>
    <izvorni_sadrzaj>
      <item>Mirela Kos</item>
    </izvorni_sadrzaj>
    <derivirana_varijabla naziv="DomainObject.Predmet.OstaliListFormated_1">
      <item>Mirela Kos</item>
    </derivirana_varijabla>
  </DomainObject.Predmet.OstaliListFormated>
  <DomainObject.Predmet.OstaliListFormatedOIB>
    <izvorni_sadrzaj>
      <item>Mirela Kos, OIB 61825932015</item>
    </izvorni_sadrzaj>
    <derivirana_varijabla naziv="DomainObject.Predmet.OstaliListFormatedOIB_1">
      <item>Mirela Kos, OIB 61825932015</item>
    </derivirana_varijabla>
  </DomainObject.Predmet.OstaliListFormatedOIB>
  <DomainObject.Predmet.OstaliListFormatedWithAdress>
    <izvorni_sadrzaj>
      <item>Mirela Kos, Pavla Lončara 12, 10360 Sesvete</item>
    </izvorni_sadrzaj>
    <derivirana_varijabla naziv="DomainObject.Predmet.OstaliListFormatedWithAdress_1">
      <item>Mirela Kos, Pavla Lončara 12, 10360 Sesvete</item>
    </derivirana_varijabla>
  </DomainObject.Predmet.OstaliListFormatedWithAdress>
  <DomainObject.Predmet.OstaliListFormatedWithAdressOIB>
    <izvorni_sadrzaj>
      <item>Mirela Kos, OIB 61825932015, Pavla Lončara 12, 10360 Sesvete</item>
    </izvorni_sadrzaj>
    <derivirana_varijabla naziv="DomainObject.Predmet.OstaliListFormatedWithAdressOIB_1">
      <item>Mirela Kos, OIB 61825932015, Pavla Lončara 12, 10360 Sesvete</item>
    </derivirana_varijabla>
  </DomainObject.Predmet.OstaliListFormatedWithAdressOIB>
  <DomainObject.Predmet.OstaliListNazivFormated>
    <izvorni_sadrzaj>
      <item>Mirela Kos</item>
    </izvorni_sadrzaj>
    <derivirana_varijabla naziv="DomainObject.Predmet.OstaliListNazivFormated_1">
      <item>Mirela Kos</item>
    </derivirana_varijabla>
  </DomainObject.Predmet.OstaliListNazivFormated>
  <DomainObject.Predmet.OstaliListNazivFormatedOIB>
    <izvorni_sadrzaj>
      <item>Mirela Kos, OIB 61825932015</item>
    </izvorni_sadrzaj>
    <derivirana_varijabla naziv="DomainObject.Predmet.OstaliListNazivFormatedOIB_1">
      <item>Mirela Kos, OIB 61825932015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2018.</izvorni_sadrzaj>
    <derivirana_varijabla naziv="DomainObject.Datum_1">16.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TANTUM VERDE j.d.o.o.</izvorni_sadrzaj>
    <derivirana_varijabla naziv="DomainObject.Predmet.ProtustrankaIDrugi_1">TANTUM VERDE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TANTUM VERDE j.d.o.o., OIB 09451376047, Ulica Pavla Lončara 12, 10360 Sesvete</izvorni_sadrzaj>
    <derivirana_varijabla naziv="DomainObject.Predmet.ProtustrankaIDrugiAdressOIB_1">TANTUM VERDE j.d.o.o., OIB 09451376047, Ulica Pavla Lončara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TANTUM VERDE j.d.o.o.</item>
      <item>Mirela Kos</item>
      <item>Mirela Kos</item>
    </izvorni_sadrzaj>
    <derivirana_varijabla naziv="DomainObject.Predmet.SudioniciListNaziv_1">
      <item>FINA Regionalni centar Zagreb</item>
      <item>TANTUM VERDE j.d.o.o.</item>
      <item>Mirela Kos</item>
      <item>Mirela Kos</item>
    </derivirana_varijabla>
  </DomainObject.Predmet.SudioniciListNaziv>
  <DomainObject.Predmet.SudioniciListAdressOIB>
    <izvorni_sadrzaj>
      <item>FINA Regionalni centar Zagreb, OIB 85821130368, Trg svibanjskih žrtava 1995. 1,10000 Zagreb</item>
      <item>TANTUM VERDE j.d.o.o., OIB 09451376047, Ulica Pavla Lončara 12,10360 Sesvete</item>
      <item>Mirela Kos, OIB 61825932015, Pavla Lončara 12,10360 Sesvete</item>
      <item>Mirela Kos, OIB 61825932015, Pavla Lončara 12,10360 Sesvete</item>
    </izvorni_sadrzaj>
    <derivirana_varijabla naziv="DomainObject.Predmet.SudioniciListAdressOIB_1">
      <item>FINA Regionalni centar Zagreb, OIB 85821130368, Trg svibanjskih žrtava 1995. 1,10000 Zagreb</item>
      <item>TANTUM VERDE j.d.o.o., OIB 09451376047, Ulica Pavla Lončara 12,10360 Sesvete</item>
      <item>Mirela Kos, OIB 61825932015, Pavla Lončara 12,10360 Sesvete</item>
      <item>Mirela Kos, OIB 61825932015, Pavla Lončara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09451376047</item>
      <item>, OIB 61825932015</item>
      <item>, OIB 61825932015</item>
    </izvorni_sadrzaj>
    <derivirana_varijabla naziv="DomainObject.Predmet.SudioniciListNazivOIB_1">
      <item>, OIB 85821130368</item>
      <item>, OIB 09451376047</item>
      <item>, OIB 61825932015</item>
      <item>, OIB 61825932015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4BD6D6-912A-4F29-97B2-06DBB96EE8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826</properties:Words>
  <properties:Characters>4614</properties:Characters>
  <properties:Lines>105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2018-04-10T11:17:00Z</dcterms:created>
  <dc:creator>gzubak</dc:creator>
  <cp:lastModifiedBy>Gordana Cvitković</cp:lastModifiedBy>
  <cp:lastPrinted>2018-03-23T08:58:00Z</cp:lastPrinted>
  <dcterms:modified xmlns:xsi="http://www.w3.org/2001/XMLSchema-instance" xsi:type="dcterms:W3CDTF">2018-04-16T09:09:00Z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(St-6886-16 OTVORI  ZAKLJUČI - čl. 110.DEKOVIĆ.docx)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